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C81A4" w14:textId="77777777" w:rsidR="00497DBB" w:rsidRPr="00DF0807" w:rsidRDefault="00497DBB" w:rsidP="0086541D"/>
    <w:p w14:paraId="24766FF5" w14:textId="77777777" w:rsidR="00497DBB" w:rsidRPr="00DF0807" w:rsidRDefault="00497DBB" w:rsidP="0086541D"/>
    <w:p w14:paraId="6EB1DBC0" w14:textId="77777777" w:rsidR="00497DBB" w:rsidRPr="00DF0807" w:rsidRDefault="00497DBB" w:rsidP="0086541D"/>
    <w:p w14:paraId="3848351C" w14:textId="77777777" w:rsidR="00497DBB" w:rsidRPr="00DF0807" w:rsidRDefault="00497DBB" w:rsidP="0086541D"/>
    <w:p w14:paraId="452A3D6D" w14:textId="77777777" w:rsidR="00497DBB" w:rsidRPr="00DF0807" w:rsidRDefault="00497DBB" w:rsidP="0086541D"/>
    <w:p w14:paraId="008358AA" w14:textId="77777777" w:rsidR="00497DBB" w:rsidRDefault="00497DBB" w:rsidP="0086541D"/>
    <w:p w14:paraId="29FB237E" w14:textId="77777777" w:rsidR="000D52A2" w:rsidRDefault="000D52A2" w:rsidP="0086541D"/>
    <w:p w14:paraId="25CF1597" w14:textId="77777777" w:rsidR="000D52A2" w:rsidRDefault="000D52A2" w:rsidP="0086541D"/>
    <w:p w14:paraId="765C630F" w14:textId="77777777" w:rsidR="000D52A2" w:rsidRPr="00DF0807" w:rsidRDefault="000D52A2" w:rsidP="0086541D"/>
    <w:p w14:paraId="49ED31F9" w14:textId="77777777" w:rsidR="00497DBB" w:rsidRPr="00DF0807" w:rsidRDefault="00497DBB" w:rsidP="0086541D"/>
    <w:p w14:paraId="1FED09CC" w14:textId="77777777" w:rsidR="00C917C7" w:rsidRPr="000D52A2" w:rsidRDefault="00C917C7" w:rsidP="0086541D">
      <w:pPr>
        <w:rPr>
          <w:sz w:val="28"/>
          <w:szCs w:val="28"/>
        </w:rPr>
      </w:pPr>
    </w:p>
    <w:p w14:paraId="326699CA" w14:textId="77777777" w:rsidR="00C917C7" w:rsidRPr="000D52A2" w:rsidRDefault="00C917C7" w:rsidP="0086541D">
      <w:pPr>
        <w:rPr>
          <w:b/>
          <w:bCs/>
          <w:sz w:val="28"/>
          <w:szCs w:val="28"/>
        </w:rPr>
      </w:pPr>
    </w:p>
    <w:p w14:paraId="2BA2EA7C" w14:textId="310E9A3C" w:rsidR="00497DBB" w:rsidRPr="006F2243" w:rsidRDefault="00497DBB" w:rsidP="006F2243">
      <w:pPr>
        <w:pStyle w:val="Overskrift1"/>
        <w:numPr>
          <w:ilvl w:val="0"/>
          <w:numId w:val="0"/>
        </w:numPr>
        <w:jc w:val="center"/>
        <w:rPr>
          <w:sz w:val="180"/>
          <w:szCs w:val="200"/>
        </w:rPr>
      </w:pPr>
      <w:bookmarkStart w:id="0" w:name="_Toc170306190"/>
      <w:r w:rsidRPr="006F2243">
        <w:rPr>
          <w:sz w:val="52"/>
          <w:szCs w:val="56"/>
        </w:rPr>
        <w:t>U</w:t>
      </w:r>
      <w:r w:rsidR="00E268E2" w:rsidRPr="006F2243">
        <w:rPr>
          <w:sz w:val="52"/>
          <w:szCs w:val="56"/>
        </w:rPr>
        <w:t>DBUDSBETINGELSER</w:t>
      </w:r>
      <w:bookmarkEnd w:id="0"/>
    </w:p>
    <w:p w14:paraId="240A71DD" w14:textId="77777777" w:rsidR="00497DBB" w:rsidRPr="00265D5F" w:rsidRDefault="00497DBB" w:rsidP="004E136A">
      <w:pPr>
        <w:jc w:val="center"/>
        <w:rPr>
          <w:b/>
          <w:bCs/>
          <w:sz w:val="52"/>
          <w:szCs w:val="52"/>
        </w:rPr>
      </w:pPr>
      <w:r w:rsidRPr="00265D5F">
        <w:rPr>
          <w:b/>
          <w:bCs/>
          <w:sz w:val="52"/>
          <w:szCs w:val="52"/>
        </w:rPr>
        <w:t>EU-UDBUD</w:t>
      </w:r>
    </w:p>
    <w:p w14:paraId="3FBEE475" w14:textId="77777777" w:rsidR="00497DBB" w:rsidRPr="00265D5F" w:rsidRDefault="00497DBB" w:rsidP="004E136A">
      <w:pPr>
        <w:jc w:val="center"/>
        <w:rPr>
          <w:b/>
          <w:bCs/>
          <w:sz w:val="52"/>
          <w:szCs w:val="52"/>
        </w:rPr>
      </w:pPr>
    </w:p>
    <w:p w14:paraId="194F26B0" w14:textId="77777777" w:rsidR="00497DBB" w:rsidRPr="00265D5F" w:rsidRDefault="00497DBB" w:rsidP="004E136A">
      <w:pPr>
        <w:jc w:val="center"/>
        <w:rPr>
          <w:b/>
          <w:bCs/>
          <w:sz w:val="52"/>
          <w:szCs w:val="52"/>
        </w:rPr>
      </w:pPr>
      <w:r w:rsidRPr="00265D5F">
        <w:rPr>
          <w:b/>
          <w:bCs/>
          <w:sz w:val="52"/>
          <w:szCs w:val="52"/>
        </w:rPr>
        <w:t>Varer</w:t>
      </w:r>
    </w:p>
    <w:p w14:paraId="0C8BDAAC" w14:textId="77777777" w:rsidR="00497DBB" w:rsidRPr="00265D5F" w:rsidRDefault="00497DBB" w:rsidP="004E136A">
      <w:pPr>
        <w:jc w:val="center"/>
        <w:rPr>
          <w:b/>
          <w:bCs/>
          <w:sz w:val="52"/>
          <w:szCs w:val="52"/>
        </w:rPr>
      </w:pPr>
      <w:r w:rsidRPr="00265D5F">
        <w:rPr>
          <w:b/>
          <w:bCs/>
          <w:sz w:val="52"/>
          <w:szCs w:val="52"/>
        </w:rPr>
        <w:t>Offentligt udbud</w:t>
      </w:r>
    </w:p>
    <w:p w14:paraId="6C50BCD1" w14:textId="77777777" w:rsidR="00497DBB" w:rsidRPr="00265D5F" w:rsidRDefault="00497DBB" w:rsidP="004E136A">
      <w:pPr>
        <w:jc w:val="center"/>
        <w:rPr>
          <w:sz w:val="52"/>
          <w:szCs w:val="52"/>
        </w:rPr>
      </w:pPr>
    </w:p>
    <w:p w14:paraId="706890F0" w14:textId="77777777" w:rsidR="00497DBB" w:rsidRPr="00265D5F" w:rsidRDefault="00497DBB" w:rsidP="004E136A">
      <w:pPr>
        <w:jc w:val="center"/>
        <w:rPr>
          <w:sz w:val="52"/>
          <w:szCs w:val="52"/>
        </w:rPr>
      </w:pPr>
      <w:r w:rsidRPr="00265D5F">
        <w:rPr>
          <w:sz w:val="52"/>
          <w:szCs w:val="52"/>
        </w:rPr>
        <w:t>På indkøb og levering af</w:t>
      </w:r>
    </w:p>
    <w:p w14:paraId="768D407E" w14:textId="77777777" w:rsidR="00497DBB" w:rsidRPr="00265D5F" w:rsidRDefault="00497DBB" w:rsidP="004E136A">
      <w:pPr>
        <w:jc w:val="center"/>
        <w:rPr>
          <w:color w:val="FF0000"/>
          <w:sz w:val="52"/>
          <w:szCs w:val="52"/>
        </w:rPr>
      </w:pPr>
      <w:r w:rsidRPr="00265D5F">
        <w:rPr>
          <w:color w:val="FF0000"/>
          <w:sz w:val="52"/>
          <w:szCs w:val="52"/>
        </w:rPr>
        <w:t>[udbuddets navn]</w:t>
      </w:r>
    </w:p>
    <w:p w14:paraId="23F024FA" w14:textId="77777777" w:rsidR="00497DBB" w:rsidRPr="00265D5F" w:rsidRDefault="00497DBB" w:rsidP="004E136A">
      <w:pPr>
        <w:jc w:val="center"/>
        <w:rPr>
          <w:sz w:val="52"/>
          <w:szCs w:val="52"/>
        </w:rPr>
      </w:pPr>
      <w:r w:rsidRPr="00265D5F">
        <w:rPr>
          <w:sz w:val="52"/>
          <w:szCs w:val="52"/>
        </w:rPr>
        <w:t xml:space="preserve">til </w:t>
      </w:r>
      <w:r w:rsidRPr="00265D5F">
        <w:rPr>
          <w:color w:val="FF0000"/>
          <w:sz w:val="52"/>
          <w:szCs w:val="52"/>
        </w:rPr>
        <w:t>[ordregiver]</w:t>
      </w:r>
    </w:p>
    <w:p w14:paraId="4EC74065" w14:textId="77777777" w:rsidR="00497DBB" w:rsidRPr="00DF0807" w:rsidRDefault="00497DBB" w:rsidP="0086541D"/>
    <w:p w14:paraId="4CFE37A9" w14:textId="77777777" w:rsidR="00497DBB" w:rsidRPr="00DF0807" w:rsidRDefault="00497DBB" w:rsidP="0086541D"/>
    <w:p w14:paraId="34D8C912" w14:textId="77777777" w:rsidR="00BD0E1E" w:rsidRPr="00DF0807" w:rsidRDefault="00BD0E1E" w:rsidP="0086541D">
      <w:pPr>
        <w:sectPr w:rsidR="00BD0E1E" w:rsidRPr="00DF0807">
          <w:headerReference w:type="default" r:id="rId8"/>
          <w:pgSz w:w="11906" w:h="16838"/>
          <w:pgMar w:top="1701" w:right="1134" w:bottom="1701" w:left="1134" w:header="708" w:footer="708" w:gutter="0"/>
          <w:cols w:space="708"/>
          <w:docGrid w:linePitch="360"/>
        </w:sectPr>
      </w:pPr>
    </w:p>
    <w:sdt>
      <w:sdtPr>
        <w:rPr>
          <w:rFonts w:ascii="Nirmala UI" w:eastAsiaTheme="minorHAnsi" w:hAnsi="Nirmala UI" w:cs="Nirmala UI"/>
          <w:color w:val="auto"/>
          <w:kern w:val="2"/>
          <w:sz w:val="24"/>
          <w:szCs w:val="24"/>
          <w:lang w:eastAsia="en-US"/>
          <w14:ligatures w14:val="standardContextual"/>
        </w:rPr>
        <w:id w:val="1225418122"/>
        <w:docPartObj>
          <w:docPartGallery w:val="Table of Contents"/>
          <w:docPartUnique/>
        </w:docPartObj>
      </w:sdtPr>
      <w:sdtEndPr>
        <w:rPr>
          <w:b/>
          <w:bCs/>
        </w:rPr>
      </w:sdtEndPr>
      <w:sdtContent>
        <w:p w14:paraId="733067D2" w14:textId="26123B9C" w:rsidR="00405C2F" w:rsidRDefault="00405C2F">
          <w:pPr>
            <w:pStyle w:val="Overskrift"/>
          </w:pPr>
          <w:r>
            <w:t>Indhold</w:t>
          </w:r>
        </w:p>
        <w:p w14:paraId="38325C91" w14:textId="530FA36B" w:rsidR="00371285" w:rsidRDefault="00405C2F">
          <w:pPr>
            <w:pStyle w:val="Indholdsfortegnelse1"/>
            <w:rPr>
              <w:rFonts w:asciiTheme="minorHAnsi" w:eastAsiaTheme="minorEastAsia" w:hAnsiTheme="minorHAnsi" w:cstheme="minorBidi"/>
              <w:noProof/>
              <w:lang w:eastAsia="da-DK"/>
            </w:rPr>
          </w:pPr>
          <w:r>
            <w:fldChar w:fldCharType="begin"/>
          </w:r>
          <w:r>
            <w:instrText xml:space="preserve"> TOC \o "1-3" \h \z \u </w:instrText>
          </w:r>
          <w:r>
            <w:fldChar w:fldCharType="separate"/>
          </w:r>
          <w:hyperlink w:anchor="_Toc170306190" w:history="1">
            <w:r w:rsidR="00371285" w:rsidRPr="00194814">
              <w:rPr>
                <w:rStyle w:val="Hyperlink"/>
                <w:noProof/>
              </w:rPr>
              <w:t>UDBUDSBETINGELSER</w:t>
            </w:r>
            <w:r w:rsidR="00371285">
              <w:rPr>
                <w:noProof/>
                <w:webHidden/>
              </w:rPr>
              <w:tab/>
            </w:r>
            <w:r w:rsidR="00371285">
              <w:rPr>
                <w:noProof/>
                <w:webHidden/>
              </w:rPr>
              <w:fldChar w:fldCharType="begin"/>
            </w:r>
            <w:r w:rsidR="00371285">
              <w:rPr>
                <w:noProof/>
                <w:webHidden/>
              </w:rPr>
              <w:instrText xml:space="preserve"> PAGEREF _Toc170306190 \h </w:instrText>
            </w:r>
            <w:r w:rsidR="00371285">
              <w:rPr>
                <w:noProof/>
                <w:webHidden/>
              </w:rPr>
            </w:r>
            <w:r w:rsidR="00371285">
              <w:rPr>
                <w:noProof/>
                <w:webHidden/>
              </w:rPr>
              <w:fldChar w:fldCharType="separate"/>
            </w:r>
            <w:r w:rsidR="00371285">
              <w:rPr>
                <w:noProof/>
                <w:webHidden/>
              </w:rPr>
              <w:t>1</w:t>
            </w:r>
            <w:r w:rsidR="00371285">
              <w:rPr>
                <w:noProof/>
                <w:webHidden/>
              </w:rPr>
              <w:fldChar w:fldCharType="end"/>
            </w:r>
          </w:hyperlink>
        </w:p>
        <w:p w14:paraId="7F15ED54" w14:textId="6238E795"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191" w:history="1">
            <w:r w:rsidR="00371285" w:rsidRPr="00194814">
              <w:rPr>
                <w:rStyle w:val="Hyperlink"/>
                <w:noProof/>
              </w:rPr>
              <w:t>1</w:t>
            </w:r>
            <w:r w:rsidR="00371285">
              <w:rPr>
                <w:rFonts w:asciiTheme="minorHAnsi" w:eastAsiaTheme="minorEastAsia" w:hAnsiTheme="minorHAnsi" w:cstheme="minorBidi"/>
                <w:noProof/>
                <w:lang w:eastAsia="da-DK"/>
              </w:rPr>
              <w:tab/>
            </w:r>
            <w:r w:rsidR="00371285" w:rsidRPr="00194814">
              <w:rPr>
                <w:rStyle w:val="Hyperlink"/>
                <w:noProof/>
              </w:rPr>
              <w:t>Indledning</w:t>
            </w:r>
            <w:r w:rsidR="00371285">
              <w:rPr>
                <w:noProof/>
                <w:webHidden/>
              </w:rPr>
              <w:tab/>
            </w:r>
            <w:r w:rsidR="00371285">
              <w:rPr>
                <w:noProof/>
                <w:webHidden/>
              </w:rPr>
              <w:fldChar w:fldCharType="begin"/>
            </w:r>
            <w:r w:rsidR="00371285">
              <w:rPr>
                <w:noProof/>
                <w:webHidden/>
              </w:rPr>
              <w:instrText xml:space="preserve"> PAGEREF _Toc170306191 \h </w:instrText>
            </w:r>
            <w:r w:rsidR="00371285">
              <w:rPr>
                <w:noProof/>
                <w:webHidden/>
              </w:rPr>
            </w:r>
            <w:r w:rsidR="00371285">
              <w:rPr>
                <w:noProof/>
                <w:webHidden/>
              </w:rPr>
              <w:fldChar w:fldCharType="separate"/>
            </w:r>
            <w:r w:rsidR="00371285">
              <w:rPr>
                <w:noProof/>
                <w:webHidden/>
              </w:rPr>
              <w:t>1</w:t>
            </w:r>
            <w:r w:rsidR="00371285">
              <w:rPr>
                <w:noProof/>
                <w:webHidden/>
              </w:rPr>
              <w:fldChar w:fldCharType="end"/>
            </w:r>
          </w:hyperlink>
        </w:p>
        <w:p w14:paraId="073EBABC" w14:textId="09AEEA9E"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192" w:history="1">
            <w:r w:rsidR="00371285" w:rsidRPr="00194814">
              <w:rPr>
                <w:rStyle w:val="Hyperlink"/>
                <w:noProof/>
              </w:rPr>
              <w:t>2</w:t>
            </w:r>
            <w:r w:rsidR="00371285">
              <w:rPr>
                <w:rFonts w:asciiTheme="minorHAnsi" w:eastAsiaTheme="minorEastAsia" w:hAnsiTheme="minorHAnsi" w:cstheme="minorBidi"/>
                <w:noProof/>
                <w:lang w:eastAsia="da-DK"/>
              </w:rPr>
              <w:tab/>
            </w:r>
            <w:r w:rsidR="00371285" w:rsidRPr="00194814">
              <w:rPr>
                <w:rStyle w:val="Hyperlink"/>
                <w:noProof/>
              </w:rPr>
              <w:t>Ordregiver</w:t>
            </w:r>
            <w:r w:rsidR="00371285">
              <w:rPr>
                <w:noProof/>
                <w:webHidden/>
              </w:rPr>
              <w:tab/>
            </w:r>
            <w:r w:rsidR="00371285">
              <w:rPr>
                <w:noProof/>
                <w:webHidden/>
              </w:rPr>
              <w:fldChar w:fldCharType="begin"/>
            </w:r>
            <w:r w:rsidR="00371285">
              <w:rPr>
                <w:noProof/>
                <w:webHidden/>
              </w:rPr>
              <w:instrText xml:space="preserve"> PAGEREF _Toc170306192 \h </w:instrText>
            </w:r>
            <w:r w:rsidR="00371285">
              <w:rPr>
                <w:noProof/>
                <w:webHidden/>
              </w:rPr>
            </w:r>
            <w:r w:rsidR="00371285">
              <w:rPr>
                <w:noProof/>
                <w:webHidden/>
              </w:rPr>
              <w:fldChar w:fldCharType="separate"/>
            </w:r>
            <w:r w:rsidR="00371285">
              <w:rPr>
                <w:noProof/>
                <w:webHidden/>
              </w:rPr>
              <w:t>1</w:t>
            </w:r>
            <w:r w:rsidR="00371285">
              <w:rPr>
                <w:noProof/>
                <w:webHidden/>
              </w:rPr>
              <w:fldChar w:fldCharType="end"/>
            </w:r>
          </w:hyperlink>
        </w:p>
        <w:p w14:paraId="0C8E84A8" w14:textId="1E3800C8"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193" w:history="1">
            <w:r w:rsidR="00371285" w:rsidRPr="00194814">
              <w:rPr>
                <w:rStyle w:val="Hyperlink"/>
                <w:noProof/>
              </w:rPr>
              <w:t>3</w:t>
            </w:r>
            <w:r w:rsidR="00371285">
              <w:rPr>
                <w:rFonts w:asciiTheme="minorHAnsi" w:eastAsiaTheme="minorEastAsia" w:hAnsiTheme="minorHAnsi" w:cstheme="minorBidi"/>
                <w:noProof/>
                <w:lang w:eastAsia="da-DK"/>
              </w:rPr>
              <w:tab/>
            </w:r>
            <w:r w:rsidR="00371285" w:rsidRPr="00194814">
              <w:rPr>
                <w:rStyle w:val="Hyperlink"/>
                <w:noProof/>
              </w:rPr>
              <w:t>Udbuddets omfang</w:t>
            </w:r>
            <w:r w:rsidR="00371285">
              <w:rPr>
                <w:noProof/>
                <w:webHidden/>
              </w:rPr>
              <w:tab/>
            </w:r>
            <w:r w:rsidR="00371285">
              <w:rPr>
                <w:noProof/>
                <w:webHidden/>
              </w:rPr>
              <w:fldChar w:fldCharType="begin"/>
            </w:r>
            <w:r w:rsidR="00371285">
              <w:rPr>
                <w:noProof/>
                <w:webHidden/>
              </w:rPr>
              <w:instrText xml:space="preserve"> PAGEREF _Toc170306193 \h </w:instrText>
            </w:r>
            <w:r w:rsidR="00371285">
              <w:rPr>
                <w:noProof/>
                <w:webHidden/>
              </w:rPr>
            </w:r>
            <w:r w:rsidR="00371285">
              <w:rPr>
                <w:noProof/>
                <w:webHidden/>
              </w:rPr>
              <w:fldChar w:fldCharType="separate"/>
            </w:r>
            <w:r w:rsidR="00371285">
              <w:rPr>
                <w:noProof/>
                <w:webHidden/>
              </w:rPr>
              <w:t>2</w:t>
            </w:r>
            <w:r w:rsidR="00371285">
              <w:rPr>
                <w:noProof/>
                <w:webHidden/>
              </w:rPr>
              <w:fldChar w:fldCharType="end"/>
            </w:r>
          </w:hyperlink>
        </w:p>
        <w:p w14:paraId="5283EA03" w14:textId="26D3B2B3"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4" w:history="1">
            <w:r w:rsidR="00371285" w:rsidRPr="00194814">
              <w:rPr>
                <w:rStyle w:val="Hyperlink"/>
                <w:noProof/>
              </w:rPr>
              <w:t>3.1</w:t>
            </w:r>
            <w:r w:rsidR="00371285">
              <w:rPr>
                <w:rFonts w:asciiTheme="minorHAnsi" w:eastAsiaTheme="minorEastAsia" w:hAnsiTheme="minorHAnsi" w:cstheme="minorBidi"/>
                <w:noProof/>
                <w:lang w:eastAsia="da-DK"/>
              </w:rPr>
              <w:tab/>
            </w:r>
            <w:r w:rsidR="00371285" w:rsidRPr="00194814">
              <w:rPr>
                <w:rStyle w:val="Hyperlink"/>
                <w:noProof/>
              </w:rPr>
              <w:t>Produkter</w:t>
            </w:r>
            <w:r w:rsidR="00371285">
              <w:rPr>
                <w:noProof/>
                <w:webHidden/>
              </w:rPr>
              <w:tab/>
            </w:r>
            <w:r w:rsidR="00371285">
              <w:rPr>
                <w:noProof/>
                <w:webHidden/>
              </w:rPr>
              <w:fldChar w:fldCharType="begin"/>
            </w:r>
            <w:r w:rsidR="00371285">
              <w:rPr>
                <w:noProof/>
                <w:webHidden/>
              </w:rPr>
              <w:instrText xml:space="preserve"> PAGEREF _Toc170306194 \h </w:instrText>
            </w:r>
            <w:r w:rsidR="00371285">
              <w:rPr>
                <w:noProof/>
                <w:webHidden/>
              </w:rPr>
            </w:r>
            <w:r w:rsidR="00371285">
              <w:rPr>
                <w:noProof/>
                <w:webHidden/>
              </w:rPr>
              <w:fldChar w:fldCharType="separate"/>
            </w:r>
            <w:r w:rsidR="00371285">
              <w:rPr>
                <w:noProof/>
                <w:webHidden/>
              </w:rPr>
              <w:t>2</w:t>
            </w:r>
            <w:r w:rsidR="00371285">
              <w:rPr>
                <w:noProof/>
                <w:webHidden/>
              </w:rPr>
              <w:fldChar w:fldCharType="end"/>
            </w:r>
          </w:hyperlink>
        </w:p>
        <w:p w14:paraId="29B54BC9" w14:textId="59691BA9"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5" w:history="1">
            <w:r w:rsidR="00371285" w:rsidRPr="00194814">
              <w:rPr>
                <w:rStyle w:val="Hyperlink"/>
                <w:noProof/>
              </w:rPr>
              <w:t>3.2</w:t>
            </w:r>
            <w:r w:rsidR="00371285">
              <w:rPr>
                <w:rFonts w:asciiTheme="minorHAnsi" w:eastAsiaTheme="minorEastAsia" w:hAnsiTheme="minorHAnsi" w:cstheme="minorBidi"/>
                <w:noProof/>
                <w:lang w:eastAsia="da-DK"/>
              </w:rPr>
              <w:tab/>
            </w:r>
            <w:r w:rsidR="00371285" w:rsidRPr="00194814">
              <w:rPr>
                <w:rStyle w:val="Hyperlink"/>
                <w:noProof/>
              </w:rPr>
              <w:t>Omfattede enheder og institutioner</w:t>
            </w:r>
            <w:r w:rsidR="00371285">
              <w:rPr>
                <w:noProof/>
                <w:webHidden/>
              </w:rPr>
              <w:tab/>
            </w:r>
            <w:r w:rsidR="00371285">
              <w:rPr>
                <w:noProof/>
                <w:webHidden/>
              </w:rPr>
              <w:fldChar w:fldCharType="begin"/>
            </w:r>
            <w:r w:rsidR="00371285">
              <w:rPr>
                <w:noProof/>
                <w:webHidden/>
              </w:rPr>
              <w:instrText xml:space="preserve"> PAGEREF _Toc170306195 \h </w:instrText>
            </w:r>
            <w:r w:rsidR="00371285">
              <w:rPr>
                <w:noProof/>
                <w:webHidden/>
              </w:rPr>
            </w:r>
            <w:r w:rsidR="00371285">
              <w:rPr>
                <w:noProof/>
                <w:webHidden/>
              </w:rPr>
              <w:fldChar w:fldCharType="separate"/>
            </w:r>
            <w:r w:rsidR="00371285">
              <w:rPr>
                <w:noProof/>
                <w:webHidden/>
              </w:rPr>
              <w:t>2</w:t>
            </w:r>
            <w:r w:rsidR="00371285">
              <w:rPr>
                <w:noProof/>
                <w:webHidden/>
              </w:rPr>
              <w:fldChar w:fldCharType="end"/>
            </w:r>
          </w:hyperlink>
        </w:p>
        <w:p w14:paraId="2B291791" w14:textId="74C35F53"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6" w:history="1">
            <w:r w:rsidR="00371285" w:rsidRPr="00194814">
              <w:rPr>
                <w:rStyle w:val="Hyperlink"/>
                <w:noProof/>
              </w:rPr>
              <w:t>3.3</w:t>
            </w:r>
            <w:r w:rsidR="00371285">
              <w:rPr>
                <w:rFonts w:asciiTheme="minorHAnsi" w:eastAsiaTheme="minorEastAsia" w:hAnsiTheme="minorHAnsi" w:cstheme="minorBidi"/>
                <w:noProof/>
                <w:lang w:eastAsia="da-DK"/>
              </w:rPr>
              <w:tab/>
            </w:r>
            <w:r w:rsidR="00371285" w:rsidRPr="00194814">
              <w:rPr>
                <w:rStyle w:val="Hyperlink"/>
                <w:noProof/>
              </w:rPr>
              <w:t>Aftalens værdi</w:t>
            </w:r>
            <w:r w:rsidR="00371285">
              <w:rPr>
                <w:noProof/>
                <w:webHidden/>
              </w:rPr>
              <w:tab/>
            </w:r>
            <w:r w:rsidR="00371285">
              <w:rPr>
                <w:noProof/>
                <w:webHidden/>
              </w:rPr>
              <w:fldChar w:fldCharType="begin"/>
            </w:r>
            <w:r w:rsidR="00371285">
              <w:rPr>
                <w:noProof/>
                <w:webHidden/>
              </w:rPr>
              <w:instrText xml:space="preserve"> PAGEREF _Toc170306196 \h </w:instrText>
            </w:r>
            <w:r w:rsidR="00371285">
              <w:rPr>
                <w:noProof/>
                <w:webHidden/>
              </w:rPr>
            </w:r>
            <w:r w:rsidR="00371285">
              <w:rPr>
                <w:noProof/>
                <w:webHidden/>
              </w:rPr>
              <w:fldChar w:fldCharType="separate"/>
            </w:r>
            <w:r w:rsidR="00371285">
              <w:rPr>
                <w:noProof/>
                <w:webHidden/>
              </w:rPr>
              <w:t>2</w:t>
            </w:r>
            <w:r w:rsidR="00371285">
              <w:rPr>
                <w:noProof/>
                <w:webHidden/>
              </w:rPr>
              <w:fldChar w:fldCharType="end"/>
            </w:r>
          </w:hyperlink>
        </w:p>
        <w:p w14:paraId="6279DC55" w14:textId="5E52D9BB"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7" w:history="1">
            <w:r w:rsidR="00371285" w:rsidRPr="00194814">
              <w:rPr>
                <w:rStyle w:val="Hyperlink"/>
                <w:noProof/>
              </w:rPr>
              <w:t>3.4</w:t>
            </w:r>
            <w:r w:rsidR="00371285">
              <w:rPr>
                <w:rFonts w:asciiTheme="minorHAnsi" w:eastAsiaTheme="minorEastAsia" w:hAnsiTheme="minorHAnsi" w:cstheme="minorBidi"/>
                <w:noProof/>
                <w:lang w:eastAsia="da-DK"/>
              </w:rPr>
              <w:tab/>
            </w:r>
            <w:r w:rsidR="00371285" w:rsidRPr="00194814">
              <w:rPr>
                <w:rStyle w:val="Hyperlink"/>
                <w:noProof/>
              </w:rPr>
              <w:t>Ordregivers pligt til at anvende den udbudte aftale</w:t>
            </w:r>
            <w:r w:rsidR="00371285">
              <w:rPr>
                <w:noProof/>
                <w:webHidden/>
              </w:rPr>
              <w:tab/>
            </w:r>
            <w:r w:rsidR="00371285">
              <w:rPr>
                <w:noProof/>
                <w:webHidden/>
              </w:rPr>
              <w:fldChar w:fldCharType="begin"/>
            </w:r>
            <w:r w:rsidR="00371285">
              <w:rPr>
                <w:noProof/>
                <w:webHidden/>
              </w:rPr>
              <w:instrText xml:space="preserve"> PAGEREF _Toc170306197 \h </w:instrText>
            </w:r>
            <w:r w:rsidR="00371285">
              <w:rPr>
                <w:noProof/>
                <w:webHidden/>
              </w:rPr>
            </w:r>
            <w:r w:rsidR="00371285">
              <w:rPr>
                <w:noProof/>
                <w:webHidden/>
              </w:rPr>
              <w:fldChar w:fldCharType="separate"/>
            </w:r>
            <w:r w:rsidR="00371285">
              <w:rPr>
                <w:noProof/>
                <w:webHidden/>
              </w:rPr>
              <w:t>3</w:t>
            </w:r>
            <w:r w:rsidR="00371285">
              <w:rPr>
                <w:noProof/>
                <w:webHidden/>
              </w:rPr>
              <w:fldChar w:fldCharType="end"/>
            </w:r>
          </w:hyperlink>
        </w:p>
        <w:p w14:paraId="78068DBB" w14:textId="4DDD17AF"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8" w:history="1">
            <w:r w:rsidR="00371285" w:rsidRPr="00194814">
              <w:rPr>
                <w:rStyle w:val="Hyperlink"/>
                <w:noProof/>
              </w:rPr>
              <w:t>3.5</w:t>
            </w:r>
            <w:r w:rsidR="00371285">
              <w:rPr>
                <w:rFonts w:asciiTheme="minorHAnsi" w:eastAsiaTheme="minorEastAsia" w:hAnsiTheme="minorHAnsi" w:cstheme="minorBidi"/>
                <w:noProof/>
                <w:lang w:eastAsia="da-DK"/>
              </w:rPr>
              <w:tab/>
            </w:r>
            <w:r w:rsidR="00371285" w:rsidRPr="00194814">
              <w:rPr>
                <w:rStyle w:val="Hyperlink"/>
                <w:noProof/>
              </w:rPr>
              <w:t>Delaftaler</w:t>
            </w:r>
            <w:r w:rsidR="00371285">
              <w:rPr>
                <w:noProof/>
                <w:webHidden/>
              </w:rPr>
              <w:tab/>
            </w:r>
            <w:r w:rsidR="00371285">
              <w:rPr>
                <w:noProof/>
                <w:webHidden/>
              </w:rPr>
              <w:fldChar w:fldCharType="begin"/>
            </w:r>
            <w:r w:rsidR="00371285">
              <w:rPr>
                <w:noProof/>
                <w:webHidden/>
              </w:rPr>
              <w:instrText xml:space="preserve"> PAGEREF _Toc170306198 \h </w:instrText>
            </w:r>
            <w:r w:rsidR="00371285">
              <w:rPr>
                <w:noProof/>
                <w:webHidden/>
              </w:rPr>
            </w:r>
            <w:r w:rsidR="00371285">
              <w:rPr>
                <w:noProof/>
                <w:webHidden/>
              </w:rPr>
              <w:fldChar w:fldCharType="separate"/>
            </w:r>
            <w:r w:rsidR="00371285">
              <w:rPr>
                <w:noProof/>
                <w:webHidden/>
              </w:rPr>
              <w:t>3</w:t>
            </w:r>
            <w:r w:rsidR="00371285">
              <w:rPr>
                <w:noProof/>
                <w:webHidden/>
              </w:rPr>
              <w:fldChar w:fldCharType="end"/>
            </w:r>
          </w:hyperlink>
        </w:p>
        <w:p w14:paraId="2E782B82" w14:textId="0E0ABDC7"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199" w:history="1">
            <w:r w:rsidR="00371285" w:rsidRPr="00194814">
              <w:rPr>
                <w:rStyle w:val="Hyperlink"/>
                <w:noProof/>
              </w:rPr>
              <w:t>3.6</w:t>
            </w:r>
            <w:r w:rsidR="00371285">
              <w:rPr>
                <w:rFonts w:asciiTheme="minorHAnsi" w:eastAsiaTheme="minorEastAsia" w:hAnsiTheme="minorHAnsi" w:cstheme="minorBidi"/>
                <w:noProof/>
                <w:lang w:eastAsia="da-DK"/>
              </w:rPr>
              <w:tab/>
            </w:r>
            <w:r w:rsidR="00371285" w:rsidRPr="00194814">
              <w:rPr>
                <w:rStyle w:val="Hyperlink"/>
                <w:noProof/>
              </w:rPr>
              <w:t>Aftalens løbetid</w:t>
            </w:r>
            <w:r w:rsidR="00371285">
              <w:rPr>
                <w:noProof/>
                <w:webHidden/>
              </w:rPr>
              <w:tab/>
            </w:r>
            <w:r w:rsidR="00371285">
              <w:rPr>
                <w:noProof/>
                <w:webHidden/>
              </w:rPr>
              <w:fldChar w:fldCharType="begin"/>
            </w:r>
            <w:r w:rsidR="00371285">
              <w:rPr>
                <w:noProof/>
                <w:webHidden/>
              </w:rPr>
              <w:instrText xml:space="preserve"> PAGEREF _Toc170306199 \h </w:instrText>
            </w:r>
            <w:r w:rsidR="00371285">
              <w:rPr>
                <w:noProof/>
                <w:webHidden/>
              </w:rPr>
            </w:r>
            <w:r w:rsidR="00371285">
              <w:rPr>
                <w:noProof/>
                <w:webHidden/>
              </w:rPr>
              <w:fldChar w:fldCharType="separate"/>
            </w:r>
            <w:r w:rsidR="00371285">
              <w:rPr>
                <w:noProof/>
                <w:webHidden/>
              </w:rPr>
              <w:t>4</w:t>
            </w:r>
            <w:r w:rsidR="00371285">
              <w:rPr>
                <w:noProof/>
                <w:webHidden/>
              </w:rPr>
              <w:fldChar w:fldCharType="end"/>
            </w:r>
          </w:hyperlink>
        </w:p>
        <w:p w14:paraId="5329D558" w14:textId="5850CDDB"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0" w:history="1">
            <w:r w:rsidR="00371285" w:rsidRPr="00194814">
              <w:rPr>
                <w:rStyle w:val="Hyperlink"/>
                <w:noProof/>
              </w:rPr>
              <w:t>3.7</w:t>
            </w:r>
            <w:r w:rsidR="00371285">
              <w:rPr>
                <w:rFonts w:asciiTheme="minorHAnsi" w:eastAsiaTheme="minorEastAsia" w:hAnsiTheme="minorHAnsi" w:cstheme="minorBidi"/>
                <w:noProof/>
                <w:lang w:eastAsia="da-DK"/>
              </w:rPr>
              <w:tab/>
            </w:r>
            <w:r w:rsidR="00371285" w:rsidRPr="00194814">
              <w:rPr>
                <w:rStyle w:val="Hyperlink"/>
                <w:noProof/>
              </w:rPr>
              <w:t>Tildeling af ordrer på rammeaftaler med flere leverandører</w:t>
            </w:r>
            <w:r w:rsidR="00371285">
              <w:rPr>
                <w:noProof/>
                <w:webHidden/>
              </w:rPr>
              <w:tab/>
            </w:r>
            <w:r w:rsidR="00371285">
              <w:rPr>
                <w:noProof/>
                <w:webHidden/>
              </w:rPr>
              <w:fldChar w:fldCharType="begin"/>
            </w:r>
            <w:r w:rsidR="00371285">
              <w:rPr>
                <w:noProof/>
                <w:webHidden/>
              </w:rPr>
              <w:instrText xml:space="preserve"> PAGEREF _Toc170306200 \h </w:instrText>
            </w:r>
            <w:r w:rsidR="00371285">
              <w:rPr>
                <w:noProof/>
                <w:webHidden/>
              </w:rPr>
            </w:r>
            <w:r w:rsidR="00371285">
              <w:rPr>
                <w:noProof/>
                <w:webHidden/>
              </w:rPr>
              <w:fldChar w:fldCharType="separate"/>
            </w:r>
            <w:r w:rsidR="00371285">
              <w:rPr>
                <w:noProof/>
                <w:webHidden/>
              </w:rPr>
              <w:t>4</w:t>
            </w:r>
            <w:r w:rsidR="00371285">
              <w:rPr>
                <w:noProof/>
                <w:webHidden/>
              </w:rPr>
              <w:fldChar w:fldCharType="end"/>
            </w:r>
          </w:hyperlink>
        </w:p>
        <w:p w14:paraId="06EA76E0" w14:textId="608C567B"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01" w:history="1">
            <w:r w:rsidR="00371285" w:rsidRPr="00194814">
              <w:rPr>
                <w:rStyle w:val="Hyperlink"/>
                <w:noProof/>
              </w:rPr>
              <w:t>4</w:t>
            </w:r>
            <w:r w:rsidR="00371285">
              <w:rPr>
                <w:rFonts w:asciiTheme="minorHAnsi" w:eastAsiaTheme="minorEastAsia" w:hAnsiTheme="minorHAnsi" w:cstheme="minorBidi"/>
                <w:noProof/>
                <w:lang w:eastAsia="da-DK"/>
              </w:rPr>
              <w:tab/>
            </w:r>
            <w:r w:rsidR="00371285" w:rsidRPr="00194814">
              <w:rPr>
                <w:rStyle w:val="Hyperlink"/>
                <w:noProof/>
              </w:rPr>
              <w:t>Vejledende tidsplan</w:t>
            </w:r>
            <w:r w:rsidR="00371285">
              <w:rPr>
                <w:noProof/>
                <w:webHidden/>
              </w:rPr>
              <w:tab/>
            </w:r>
            <w:r w:rsidR="00371285">
              <w:rPr>
                <w:noProof/>
                <w:webHidden/>
              </w:rPr>
              <w:fldChar w:fldCharType="begin"/>
            </w:r>
            <w:r w:rsidR="00371285">
              <w:rPr>
                <w:noProof/>
                <w:webHidden/>
              </w:rPr>
              <w:instrText xml:space="preserve"> PAGEREF _Toc170306201 \h </w:instrText>
            </w:r>
            <w:r w:rsidR="00371285">
              <w:rPr>
                <w:noProof/>
                <w:webHidden/>
              </w:rPr>
            </w:r>
            <w:r w:rsidR="00371285">
              <w:rPr>
                <w:noProof/>
                <w:webHidden/>
              </w:rPr>
              <w:fldChar w:fldCharType="separate"/>
            </w:r>
            <w:r w:rsidR="00371285">
              <w:rPr>
                <w:noProof/>
                <w:webHidden/>
              </w:rPr>
              <w:t>4</w:t>
            </w:r>
            <w:r w:rsidR="00371285">
              <w:rPr>
                <w:noProof/>
                <w:webHidden/>
              </w:rPr>
              <w:fldChar w:fldCharType="end"/>
            </w:r>
          </w:hyperlink>
        </w:p>
        <w:p w14:paraId="6BDF240C" w14:textId="08CCBAA1"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02" w:history="1">
            <w:r w:rsidR="00371285" w:rsidRPr="00194814">
              <w:rPr>
                <w:rStyle w:val="Hyperlink"/>
                <w:noProof/>
              </w:rPr>
              <w:t>5</w:t>
            </w:r>
            <w:r w:rsidR="00371285">
              <w:rPr>
                <w:rFonts w:asciiTheme="minorHAnsi" w:eastAsiaTheme="minorEastAsia" w:hAnsiTheme="minorHAnsi" w:cstheme="minorBidi"/>
                <w:noProof/>
                <w:lang w:eastAsia="da-DK"/>
              </w:rPr>
              <w:tab/>
            </w:r>
            <w:r w:rsidR="00371285" w:rsidRPr="00194814">
              <w:rPr>
                <w:rStyle w:val="Hyperlink"/>
                <w:noProof/>
              </w:rPr>
              <w:t>Spørgsmål</w:t>
            </w:r>
            <w:r w:rsidR="00371285">
              <w:rPr>
                <w:noProof/>
                <w:webHidden/>
              </w:rPr>
              <w:tab/>
            </w:r>
            <w:r w:rsidR="00371285">
              <w:rPr>
                <w:noProof/>
                <w:webHidden/>
              </w:rPr>
              <w:fldChar w:fldCharType="begin"/>
            </w:r>
            <w:r w:rsidR="00371285">
              <w:rPr>
                <w:noProof/>
                <w:webHidden/>
              </w:rPr>
              <w:instrText xml:space="preserve"> PAGEREF _Toc170306202 \h </w:instrText>
            </w:r>
            <w:r w:rsidR="00371285">
              <w:rPr>
                <w:noProof/>
                <w:webHidden/>
              </w:rPr>
            </w:r>
            <w:r w:rsidR="00371285">
              <w:rPr>
                <w:noProof/>
                <w:webHidden/>
              </w:rPr>
              <w:fldChar w:fldCharType="separate"/>
            </w:r>
            <w:r w:rsidR="00371285">
              <w:rPr>
                <w:noProof/>
                <w:webHidden/>
              </w:rPr>
              <w:t>4</w:t>
            </w:r>
            <w:r w:rsidR="00371285">
              <w:rPr>
                <w:noProof/>
                <w:webHidden/>
              </w:rPr>
              <w:fldChar w:fldCharType="end"/>
            </w:r>
          </w:hyperlink>
        </w:p>
        <w:p w14:paraId="6A76D4CC" w14:textId="7AC868D6"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3" w:history="1">
            <w:r w:rsidR="00371285" w:rsidRPr="00194814">
              <w:rPr>
                <w:rStyle w:val="Hyperlink"/>
                <w:noProof/>
              </w:rPr>
              <w:t>5.1</w:t>
            </w:r>
            <w:r w:rsidR="00371285">
              <w:rPr>
                <w:rFonts w:asciiTheme="minorHAnsi" w:eastAsiaTheme="minorEastAsia" w:hAnsiTheme="minorHAnsi" w:cstheme="minorBidi"/>
                <w:noProof/>
                <w:lang w:eastAsia="da-DK"/>
              </w:rPr>
              <w:tab/>
            </w:r>
            <w:r w:rsidR="00371285" w:rsidRPr="00194814">
              <w:rPr>
                <w:rStyle w:val="Hyperlink"/>
                <w:noProof/>
              </w:rPr>
              <w:t>Informationsmøde</w:t>
            </w:r>
            <w:r w:rsidR="00371285">
              <w:rPr>
                <w:noProof/>
                <w:webHidden/>
              </w:rPr>
              <w:tab/>
            </w:r>
            <w:r w:rsidR="00371285">
              <w:rPr>
                <w:noProof/>
                <w:webHidden/>
              </w:rPr>
              <w:fldChar w:fldCharType="begin"/>
            </w:r>
            <w:r w:rsidR="00371285">
              <w:rPr>
                <w:noProof/>
                <w:webHidden/>
              </w:rPr>
              <w:instrText xml:space="preserve"> PAGEREF _Toc170306203 \h </w:instrText>
            </w:r>
            <w:r w:rsidR="00371285">
              <w:rPr>
                <w:noProof/>
                <w:webHidden/>
              </w:rPr>
            </w:r>
            <w:r w:rsidR="00371285">
              <w:rPr>
                <w:noProof/>
                <w:webHidden/>
              </w:rPr>
              <w:fldChar w:fldCharType="separate"/>
            </w:r>
            <w:r w:rsidR="00371285">
              <w:rPr>
                <w:noProof/>
                <w:webHidden/>
              </w:rPr>
              <w:t>4</w:t>
            </w:r>
            <w:r w:rsidR="00371285">
              <w:rPr>
                <w:noProof/>
                <w:webHidden/>
              </w:rPr>
              <w:fldChar w:fldCharType="end"/>
            </w:r>
          </w:hyperlink>
        </w:p>
        <w:p w14:paraId="6BCE7A70" w14:textId="3F5432CE"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4" w:history="1">
            <w:r w:rsidR="00371285" w:rsidRPr="00194814">
              <w:rPr>
                <w:rStyle w:val="Hyperlink"/>
                <w:noProof/>
              </w:rPr>
              <w:t>5.2</w:t>
            </w:r>
            <w:r w:rsidR="00371285">
              <w:rPr>
                <w:rFonts w:asciiTheme="minorHAnsi" w:eastAsiaTheme="minorEastAsia" w:hAnsiTheme="minorHAnsi" w:cstheme="minorBidi"/>
                <w:noProof/>
                <w:lang w:eastAsia="da-DK"/>
              </w:rPr>
              <w:tab/>
            </w:r>
            <w:r w:rsidR="00371285" w:rsidRPr="00194814">
              <w:rPr>
                <w:rStyle w:val="Hyperlink"/>
                <w:noProof/>
              </w:rPr>
              <w:t>Spørgsmål og svar</w:t>
            </w:r>
            <w:r w:rsidR="00371285">
              <w:rPr>
                <w:noProof/>
                <w:webHidden/>
              </w:rPr>
              <w:tab/>
            </w:r>
            <w:r w:rsidR="00371285">
              <w:rPr>
                <w:noProof/>
                <w:webHidden/>
              </w:rPr>
              <w:fldChar w:fldCharType="begin"/>
            </w:r>
            <w:r w:rsidR="00371285">
              <w:rPr>
                <w:noProof/>
                <w:webHidden/>
              </w:rPr>
              <w:instrText xml:space="preserve"> PAGEREF _Toc170306204 \h </w:instrText>
            </w:r>
            <w:r w:rsidR="00371285">
              <w:rPr>
                <w:noProof/>
                <w:webHidden/>
              </w:rPr>
            </w:r>
            <w:r w:rsidR="00371285">
              <w:rPr>
                <w:noProof/>
                <w:webHidden/>
              </w:rPr>
              <w:fldChar w:fldCharType="separate"/>
            </w:r>
            <w:r w:rsidR="00371285">
              <w:rPr>
                <w:noProof/>
                <w:webHidden/>
              </w:rPr>
              <w:t>5</w:t>
            </w:r>
            <w:r w:rsidR="00371285">
              <w:rPr>
                <w:noProof/>
                <w:webHidden/>
              </w:rPr>
              <w:fldChar w:fldCharType="end"/>
            </w:r>
          </w:hyperlink>
        </w:p>
        <w:p w14:paraId="6B3BFCD7" w14:textId="4C687411"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05" w:history="1">
            <w:r w:rsidR="00371285" w:rsidRPr="00194814">
              <w:rPr>
                <w:rStyle w:val="Hyperlink"/>
                <w:noProof/>
              </w:rPr>
              <w:t>6</w:t>
            </w:r>
            <w:r w:rsidR="00371285">
              <w:rPr>
                <w:rFonts w:asciiTheme="minorHAnsi" w:eastAsiaTheme="minorEastAsia" w:hAnsiTheme="minorHAnsi" w:cstheme="minorBidi"/>
                <w:noProof/>
                <w:lang w:eastAsia="da-DK"/>
              </w:rPr>
              <w:tab/>
            </w:r>
            <w:r w:rsidR="00371285" w:rsidRPr="00194814">
              <w:rPr>
                <w:rStyle w:val="Hyperlink"/>
                <w:noProof/>
              </w:rPr>
              <w:t>Udelukkelse og egnethed</w:t>
            </w:r>
            <w:r w:rsidR="00371285">
              <w:rPr>
                <w:noProof/>
                <w:webHidden/>
              </w:rPr>
              <w:tab/>
            </w:r>
            <w:r w:rsidR="00371285">
              <w:rPr>
                <w:noProof/>
                <w:webHidden/>
              </w:rPr>
              <w:fldChar w:fldCharType="begin"/>
            </w:r>
            <w:r w:rsidR="00371285">
              <w:rPr>
                <w:noProof/>
                <w:webHidden/>
              </w:rPr>
              <w:instrText xml:space="preserve"> PAGEREF _Toc170306205 \h </w:instrText>
            </w:r>
            <w:r w:rsidR="00371285">
              <w:rPr>
                <w:noProof/>
                <w:webHidden/>
              </w:rPr>
            </w:r>
            <w:r w:rsidR="00371285">
              <w:rPr>
                <w:noProof/>
                <w:webHidden/>
              </w:rPr>
              <w:fldChar w:fldCharType="separate"/>
            </w:r>
            <w:r w:rsidR="00371285">
              <w:rPr>
                <w:noProof/>
                <w:webHidden/>
              </w:rPr>
              <w:t>5</w:t>
            </w:r>
            <w:r w:rsidR="00371285">
              <w:rPr>
                <w:noProof/>
                <w:webHidden/>
              </w:rPr>
              <w:fldChar w:fldCharType="end"/>
            </w:r>
          </w:hyperlink>
        </w:p>
        <w:p w14:paraId="775FC282" w14:textId="62E1C6C2"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6" w:history="1">
            <w:r w:rsidR="00371285" w:rsidRPr="00194814">
              <w:rPr>
                <w:rStyle w:val="Hyperlink"/>
                <w:noProof/>
              </w:rPr>
              <w:t>6.1</w:t>
            </w:r>
            <w:r w:rsidR="00371285">
              <w:rPr>
                <w:rFonts w:asciiTheme="minorHAnsi" w:eastAsiaTheme="minorEastAsia" w:hAnsiTheme="minorHAnsi" w:cstheme="minorBidi"/>
                <w:noProof/>
                <w:lang w:eastAsia="da-DK"/>
              </w:rPr>
              <w:tab/>
            </w:r>
            <w:r w:rsidR="00371285" w:rsidRPr="00194814">
              <w:rPr>
                <w:rStyle w:val="Hyperlink"/>
                <w:noProof/>
              </w:rPr>
              <w:t>Økonomisk og finansiel formåen</w:t>
            </w:r>
            <w:r w:rsidR="00371285">
              <w:rPr>
                <w:noProof/>
                <w:webHidden/>
              </w:rPr>
              <w:tab/>
            </w:r>
            <w:r w:rsidR="00371285">
              <w:rPr>
                <w:noProof/>
                <w:webHidden/>
              </w:rPr>
              <w:fldChar w:fldCharType="begin"/>
            </w:r>
            <w:r w:rsidR="00371285">
              <w:rPr>
                <w:noProof/>
                <w:webHidden/>
              </w:rPr>
              <w:instrText xml:space="preserve"> PAGEREF _Toc170306206 \h </w:instrText>
            </w:r>
            <w:r w:rsidR="00371285">
              <w:rPr>
                <w:noProof/>
                <w:webHidden/>
              </w:rPr>
            </w:r>
            <w:r w:rsidR="00371285">
              <w:rPr>
                <w:noProof/>
                <w:webHidden/>
              </w:rPr>
              <w:fldChar w:fldCharType="separate"/>
            </w:r>
            <w:r w:rsidR="00371285">
              <w:rPr>
                <w:noProof/>
                <w:webHidden/>
              </w:rPr>
              <w:t>6</w:t>
            </w:r>
            <w:r w:rsidR="00371285">
              <w:rPr>
                <w:noProof/>
                <w:webHidden/>
              </w:rPr>
              <w:fldChar w:fldCharType="end"/>
            </w:r>
          </w:hyperlink>
        </w:p>
        <w:p w14:paraId="2FB5DF8D" w14:textId="0CBEC232"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7" w:history="1">
            <w:r w:rsidR="00371285" w:rsidRPr="00194814">
              <w:rPr>
                <w:rStyle w:val="Hyperlink"/>
                <w:noProof/>
              </w:rPr>
              <w:t>6.2</w:t>
            </w:r>
            <w:r w:rsidR="00371285">
              <w:rPr>
                <w:rFonts w:asciiTheme="minorHAnsi" w:eastAsiaTheme="minorEastAsia" w:hAnsiTheme="minorHAnsi" w:cstheme="minorBidi"/>
                <w:noProof/>
                <w:lang w:eastAsia="da-DK"/>
              </w:rPr>
              <w:tab/>
            </w:r>
            <w:r w:rsidR="00371285" w:rsidRPr="00194814">
              <w:rPr>
                <w:rStyle w:val="Hyperlink"/>
                <w:noProof/>
              </w:rPr>
              <w:t>Teknisk og/eller faglig formåen</w:t>
            </w:r>
            <w:r w:rsidR="00371285">
              <w:rPr>
                <w:noProof/>
                <w:webHidden/>
              </w:rPr>
              <w:tab/>
            </w:r>
            <w:r w:rsidR="00371285">
              <w:rPr>
                <w:noProof/>
                <w:webHidden/>
              </w:rPr>
              <w:fldChar w:fldCharType="begin"/>
            </w:r>
            <w:r w:rsidR="00371285">
              <w:rPr>
                <w:noProof/>
                <w:webHidden/>
              </w:rPr>
              <w:instrText xml:space="preserve"> PAGEREF _Toc170306207 \h </w:instrText>
            </w:r>
            <w:r w:rsidR="00371285">
              <w:rPr>
                <w:noProof/>
                <w:webHidden/>
              </w:rPr>
            </w:r>
            <w:r w:rsidR="00371285">
              <w:rPr>
                <w:noProof/>
                <w:webHidden/>
              </w:rPr>
              <w:fldChar w:fldCharType="separate"/>
            </w:r>
            <w:r w:rsidR="00371285">
              <w:rPr>
                <w:noProof/>
                <w:webHidden/>
              </w:rPr>
              <w:t>6</w:t>
            </w:r>
            <w:r w:rsidR="00371285">
              <w:rPr>
                <w:noProof/>
                <w:webHidden/>
              </w:rPr>
              <w:fldChar w:fldCharType="end"/>
            </w:r>
          </w:hyperlink>
        </w:p>
        <w:p w14:paraId="6F4DF478" w14:textId="170A211E"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08" w:history="1">
            <w:r w:rsidR="00371285" w:rsidRPr="00194814">
              <w:rPr>
                <w:rStyle w:val="Hyperlink"/>
                <w:noProof/>
              </w:rPr>
              <w:t>6.3</w:t>
            </w:r>
            <w:r w:rsidR="00371285">
              <w:rPr>
                <w:rFonts w:asciiTheme="minorHAnsi" w:eastAsiaTheme="minorEastAsia" w:hAnsiTheme="minorHAnsi" w:cstheme="minorBidi"/>
                <w:noProof/>
                <w:lang w:eastAsia="da-DK"/>
              </w:rPr>
              <w:tab/>
            </w:r>
            <w:r w:rsidR="00371285" w:rsidRPr="00194814">
              <w:rPr>
                <w:rStyle w:val="Hyperlink"/>
                <w:noProof/>
              </w:rPr>
              <w:t>Dokumentation for udelukkelse og egnethed</w:t>
            </w:r>
            <w:r w:rsidR="00371285">
              <w:rPr>
                <w:noProof/>
                <w:webHidden/>
              </w:rPr>
              <w:tab/>
            </w:r>
            <w:r w:rsidR="00371285">
              <w:rPr>
                <w:noProof/>
                <w:webHidden/>
              </w:rPr>
              <w:fldChar w:fldCharType="begin"/>
            </w:r>
            <w:r w:rsidR="00371285">
              <w:rPr>
                <w:noProof/>
                <w:webHidden/>
              </w:rPr>
              <w:instrText xml:space="preserve"> PAGEREF _Toc170306208 \h </w:instrText>
            </w:r>
            <w:r w:rsidR="00371285">
              <w:rPr>
                <w:noProof/>
                <w:webHidden/>
              </w:rPr>
            </w:r>
            <w:r w:rsidR="00371285">
              <w:rPr>
                <w:noProof/>
                <w:webHidden/>
              </w:rPr>
              <w:fldChar w:fldCharType="separate"/>
            </w:r>
            <w:r w:rsidR="00371285">
              <w:rPr>
                <w:noProof/>
                <w:webHidden/>
              </w:rPr>
              <w:t>6</w:t>
            </w:r>
            <w:r w:rsidR="00371285">
              <w:rPr>
                <w:noProof/>
                <w:webHidden/>
              </w:rPr>
              <w:fldChar w:fldCharType="end"/>
            </w:r>
          </w:hyperlink>
        </w:p>
        <w:p w14:paraId="1CA88E0A" w14:textId="53F4689F"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09" w:history="1">
            <w:r w:rsidR="00371285" w:rsidRPr="00194814">
              <w:rPr>
                <w:rStyle w:val="Hyperlink"/>
                <w:noProof/>
              </w:rPr>
              <w:t>6.3.1</w:t>
            </w:r>
            <w:r w:rsidR="00371285">
              <w:rPr>
                <w:rFonts w:asciiTheme="minorHAnsi" w:eastAsiaTheme="minorEastAsia" w:hAnsiTheme="minorHAnsi" w:cstheme="minorBidi"/>
                <w:noProof/>
                <w:lang w:eastAsia="da-DK"/>
              </w:rPr>
              <w:tab/>
            </w:r>
            <w:r w:rsidR="00371285" w:rsidRPr="00194814">
              <w:rPr>
                <w:rStyle w:val="Hyperlink"/>
                <w:noProof/>
              </w:rPr>
              <w:t>ESPD</w:t>
            </w:r>
            <w:r w:rsidR="00371285">
              <w:rPr>
                <w:noProof/>
                <w:webHidden/>
              </w:rPr>
              <w:tab/>
            </w:r>
            <w:r w:rsidR="00371285">
              <w:rPr>
                <w:noProof/>
                <w:webHidden/>
              </w:rPr>
              <w:fldChar w:fldCharType="begin"/>
            </w:r>
            <w:r w:rsidR="00371285">
              <w:rPr>
                <w:noProof/>
                <w:webHidden/>
              </w:rPr>
              <w:instrText xml:space="preserve"> PAGEREF _Toc170306209 \h </w:instrText>
            </w:r>
            <w:r w:rsidR="00371285">
              <w:rPr>
                <w:noProof/>
                <w:webHidden/>
              </w:rPr>
            </w:r>
            <w:r w:rsidR="00371285">
              <w:rPr>
                <w:noProof/>
                <w:webHidden/>
              </w:rPr>
              <w:fldChar w:fldCharType="separate"/>
            </w:r>
            <w:r w:rsidR="00371285">
              <w:rPr>
                <w:noProof/>
                <w:webHidden/>
              </w:rPr>
              <w:t>6</w:t>
            </w:r>
            <w:r w:rsidR="00371285">
              <w:rPr>
                <w:noProof/>
                <w:webHidden/>
              </w:rPr>
              <w:fldChar w:fldCharType="end"/>
            </w:r>
          </w:hyperlink>
        </w:p>
        <w:p w14:paraId="095DE596" w14:textId="76CCDE0E"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10" w:history="1">
            <w:r w:rsidR="00371285" w:rsidRPr="00194814">
              <w:rPr>
                <w:rStyle w:val="Hyperlink"/>
                <w:noProof/>
              </w:rPr>
              <w:t>6.3.2</w:t>
            </w:r>
            <w:r w:rsidR="00371285">
              <w:rPr>
                <w:rFonts w:asciiTheme="minorHAnsi" w:eastAsiaTheme="minorEastAsia" w:hAnsiTheme="minorHAnsi" w:cstheme="minorBidi"/>
                <w:noProof/>
                <w:lang w:eastAsia="da-DK"/>
              </w:rPr>
              <w:tab/>
            </w:r>
            <w:r w:rsidR="00371285" w:rsidRPr="00194814">
              <w:rPr>
                <w:rStyle w:val="Hyperlink"/>
                <w:noProof/>
              </w:rPr>
              <w:t>Særlig udelukkelse på baggrund af russisk ejerskab eller etablering</w:t>
            </w:r>
            <w:r w:rsidR="00371285">
              <w:rPr>
                <w:noProof/>
                <w:webHidden/>
              </w:rPr>
              <w:tab/>
            </w:r>
            <w:r w:rsidR="00371285">
              <w:rPr>
                <w:noProof/>
                <w:webHidden/>
              </w:rPr>
              <w:fldChar w:fldCharType="begin"/>
            </w:r>
            <w:r w:rsidR="00371285">
              <w:rPr>
                <w:noProof/>
                <w:webHidden/>
              </w:rPr>
              <w:instrText xml:space="preserve"> PAGEREF _Toc170306210 \h </w:instrText>
            </w:r>
            <w:r w:rsidR="00371285">
              <w:rPr>
                <w:noProof/>
                <w:webHidden/>
              </w:rPr>
            </w:r>
            <w:r w:rsidR="00371285">
              <w:rPr>
                <w:noProof/>
                <w:webHidden/>
              </w:rPr>
              <w:fldChar w:fldCharType="separate"/>
            </w:r>
            <w:r w:rsidR="00371285">
              <w:rPr>
                <w:noProof/>
                <w:webHidden/>
              </w:rPr>
              <w:t>7</w:t>
            </w:r>
            <w:r w:rsidR="00371285">
              <w:rPr>
                <w:noProof/>
                <w:webHidden/>
              </w:rPr>
              <w:fldChar w:fldCharType="end"/>
            </w:r>
          </w:hyperlink>
        </w:p>
        <w:p w14:paraId="723D57B2" w14:textId="1AF8C922"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1" w:history="1">
            <w:r w:rsidR="00371285" w:rsidRPr="00194814">
              <w:rPr>
                <w:rStyle w:val="Hyperlink"/>
                <w:noProof/>
              </w:rPr>
              <w:t>6.4</w:t>
            </w:r>
            <w:r w:rsidR="00371285">
              <w:rPr>
                <w:rFonts w:asciiTheme="minorHAnsi" w:eastAsiaTheme="minorEastAsia" w:hAnsiTheme="minorHAnsi" w:cstheme="minorBidi"/>
                <w:noProof/>
                <w:lang w:eastAsia="da-DK"/>
              </w:rPr>
              <w:tab/>
            </w:r>
            <w:r w:rsidR="00371285" w:rsidRPr="00194814">
              <w:rPr>
                <w:rStyle w:val="Hyperlink"/>
                <w:noProof/>
              </w:rPr>
              <w:t>Konsortier</w:t>
            </w:r>
            <w:r w:rsidR="00371285">
              <w:rPr>
                <w:noProof/>
                <w:webHidden/>
              </w:rPr>
              <w:tab/>
            </w:r>
            <w:r w:rsidR="00371285">
              <w:rPr>
                <w:noProof/>
                <w:webHidden/>
              </w:rPr>
              <w:fldChar w:fldCharType="begin"/>
            </w:r>
            <w:r w:rsidR="00371285">
              <w:rPr>
                <w:noProof/>
                <w:webHidden/>
              </w:rPr>
              <w:instrText xml:space="preserve"> PAGEREF _Toc170306211 \h </w:instrText>
            </w:r>
            <w:r w:rsidR="00371285">
              <w:rPr>
                <w:noProof/>
                <w:webHidden/>
              </w:rPr>
            </w:r>
            <w:r w:rsidR="00371285">
              <w:rPr>
                <w:noProof/>
                <w:webHidden/>
              </w:rPr>
              <w:fldChar w:fldCharType="separate"/>
            </w:r>
            <w:r w:rsidR="00371285">
              <w:rPr>
                <w:noProof/>
                <w:webHidden/>
              </w:rPr>
              <w:t>7</w:t>
            </w:r>
            <w:r w:rsidR="00371285">
              <w:rPr>
                <w:noProof/>
                <w:webHidden/>
              </w:rPr>
              <w:fldChar w:fldCharType="end"/>
            </w:r>
          </w:hyperlink>
        </w:p>
        <w:p w14:paraId="365A4E50" w14:textId="1D5CD8B7"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2" w:history="1">
            <w:r w:rsidR="00371285" w:rsidRPr="00194814">
              <w:rPr>
                <w:rStyle w:val="Hyperlink"/>
                <w:noProof/>
              </w:rPr>
              <w:t>6.5</w:t>
            </w:r>
            <w:r w:rsidR="00371285">
              <w:rPr>
                <w:rFonts w:asciiTheme="minorHAnsi" w:eastAsiaTheme="minorEastAsia" w:hAnsiTheme="minorHAnsi" w:cstheme="minorBidi"/>
                <w:noProof/>
                <w:lang w:eastAsia="da-DK"/>
              </w:rPr>
              <w:tab/>
            </w:r>
            <w:r w:rsidR="00371285" w:rsidRPr="00194814">
              <w:rPr>
                <w:rStyle w:val="Hyperlink"/>
                <w:noProof/>
              </w:rPr>
              <w:t>Tilbudsgiver baserer sig på andre enheders formåen</w:t>
            </w:r>
            <w:r w:rsidR="00371285">
              <w:rPr>
                <w:noProof/>
                <w:webHidden/>
              </w:rPr>
              <w:tab/>
            </w:r>
            <w:r w:rsidR="00371285">
              <w:rPr>
                <w:noProof/>
                <w:webHidden/>
              </w:rPr>
              <w:fldChar w:fldCharType="begin"/>
            </w:r>
            <w:r w:rsidR="00371285">
              <w:rPr>
                <w:noProof/>
                <w:webHidden/>
              </w:rPr>
              <w:instrText xml:space="preserve"> PAGEREF _Toc170306212 \h </w:instrText>
            </w:r>
            <w:r w:rsidR="00371285">
              <w:rPr>
                <w:noProof/>
                <w:webHidden/>
              </w:rPr>
            </w:r>
            <w:r w:rsidR="00371285">
              <w:rPr>
                <w:noProof/>
                <w:webHidden/>
              </w:rPr>
              <w:fldChar w:fldCharType="separate"/>
            </w:r>
            <w:r w:rsidR="00371285">
              <w:rPr>
                <w:noProof/>
                <w:webHidden/>
              </w:rPr>
              <w:t>7</w:t>
            </w:r>
            <w:r w:rsidR="00371285">
              <w:rPr>
                <w:noProof/>
                <w:webHidden/>
              </w:rPr>
              <w:fldChar w:fldCharType="end"/>
            </w:r>
          </w:hyperlink>
        </w:p>
        <w:p w14:paraId="417B1646" w14:textId="3F122713"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13" w:history="1">
            <w:r w:rsidR="00371285" w:rsidRPr="00194814">
              <w:rPr>
                <w:rStyle w:val="Hyperlink"/>
                <w:noProof/>
              </w:rPr>
              <w:t>7</w:t>
            </w:r>
            <w:r w:rsidR="00371285">
              <w:rPr>
                <w:rFonts w:asciiTheme="minorHAnsi" w:eastAsiaTheme="minorEastAsia" w:hAnsiTheme="minorHAnsi" w:cstheme="minorBidi"/>
                <w:noProof/>
                <w:lang w:eastAsia="da-DK"/>
              </w:rPr>
              <w:tab/>
            </w:r>
            <w:r w:rsidR="00371285" w:rsidRPr="00194814">
              <w:rPr>
                <w:rStyle w:val="Hyperlink"/>
                <w:noProof/>
              </w:rPr>
              <w:t>Afgivelse af tilbud</w:t>
            </w:r>
            <w:r w:rsidR="00371285">
              <w:rPr>
                <w:noProof/>
                <w:webHidden/>
              </w:rPr>
              <w:tab/>
            </w:r>
            <w:r w:rsidR="00371285">
              <w:rPr>
                <w:noProof/>
                <w:webHidden/>
              </w:rPr>
              <w:fldChar w:fldCharType="begin"/>
            </w:r>
            <w:r w:rsidR="00371285">
              <w:rPr>
                <w:noProof/>
                <w:webHidden/>
              </w:rPr>
              <w:instrText xml:space="preserve"> PAGEREF _Toc170306213 \h </w:instrText>
            </w:r>
            <w:r w:rsidR="00371285">
              <w:rPr>
                <w:noProof/>
                <w:webHidden/>
              </w:rPr>
            </w:r>
            <w:r w:rsidR="00371285">
              <w:rPr>
                <w:noProof/>
                <w:webHidden/>
              </w:rPr>
              <w:fldChar w:fldCharType="separate"/>
            </w:r>
            <w:r w:rsidR="00371285">
              <w:rPr>
                <w:noProof/>
                <w:webHidden/>
              </w:rPr>
              <w:t>8</w:t>
            </w:r>
            <w:r w:rsidR="00371285">
              <w:rPr>
                <w:noProof/>
                <w:webHidden/>
              </w:rPr>
              <w:fldChar w:fldCharType="end"/>
            </w:r>
          </w:hyperlink>
        </w:p>
        <w:p w14:paraId="2A1252A6" w14:textId="6C585124"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4" w:history="1">
            <w:r w:rsidR="00371285" w:rsidRPr="00194814">
              <w:rPr>
                <w:rStyle w:val="Hyperlink"/>
                <w:noProof/>
              </w:rPr>
              <w:t>7.1</w:t>
            </w:r>
            <w:r w:rsidR="00371285">
              <w:rPr>
                <w:rFonts w:asciiTheme="minorHAnsi" w:eastAsiaTheme="minorEastAsia" w:hAnsiTheme="minorHAnsi" w:cstheme="minorBidi"/>
                <w:noProof/>
                <w:lang w:eastAsia="da-DK"/>
              </w:rPr>
              <w:tab/>
            </w:r>
            <w:r w:rsidR="00371285" w:rsidRPr="00194814">
              <w:rPr>
                <w:rStyle w:val="Hyperlink"/>
                <w:noProof/>
              </w:rPr>
              <w:t>Tilbudsfrist</w:t>
            </w:r>
            <w:r w:rsidR="00371285">
              <w:rPr>
                <w:noProof/>
                <w:webHidden/>
              </w:rPr>
              <w:tab/>
            </w:r>
            <w:r w:rsidR="00371285">
              <w:rPr>
                <w:noProof/>
                <w:webHidden/>
              </w:rPr>
              <w:fldChar w:fldCharType="begin"/>
            </w:r>
            <w:r w:rsidR="00371285">
              <w:rPr>
                <w:noProof/>
                <w:webHidden/>
              </w:rPr>
              <w:instrText xml:space="preserve"> PAGEREF _Toc170306214 \h </w:instrText>
            </w:r>
            <w:r w:rsidR="00371285">
              <w:rPr>
                <w:noProof/>
                <w:webHidden/>
              </w:rPr>
            </w:r>
            <w:r w:rsidR="00371285">
              <w:rPr>
                <w:noProof/>
                <w:webHidden/>
              </w:rPr>
              <w:fldChar w:fldCharType="separate"/>
            </w:r>
            <w:r w:rsidR="00371285">
              <w:rPr>
                <w:noProof/>
                <w:webHidden/>
              </w:rPr>
              <w:t>8</w:t>
            </w:r>
            <w:r w:rsidR="00371285">
              <w:rPr>
                <w:noProof/>
                <w:webHidden/>
              </w:rPr>
              <w:fldChar w:fldCharType="end"/>
            </w:r>
          </w:hyperlink>
        </w:p>
        <w:p w14:paraId="1BF96E44" w14:textId="6B382E91"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5" w:history="1">
            <w:r w:rsidR="00371285" w:rsidRPr="00194814">
              <w:rPr>
                <w:rStyle w:val="Hyperlink"/>
                <w:noProof/>
              </w:rPr>
              <w:t>7.2</w:t>
            </w:r>
            <w:r w:rsidR="00371285">
              <w:rPr>
                <w:rFonts w:asciiTheme="minorHAnsi" w:eastAsiaTheme="minorEastAsia" w:hAnsiTheme="minorHAnsi" w:cstheme="minorBidi"/>
                <w:noProof/>
                <w:lang w:eastAsia="da-DK"/>
              </w:rPr>
              <w:tab/>
            </w:r>
            <w:r w:rsidR="00371285" w:rsidRPr="00194814">
              <w:rPr>
                <w:rStyle w:val="Hyperlink"/>
                <w:noProof/>
              </w:rPr>
              <w:t>Vedståelsesfrist</w:t>
            </w:r>
            <w:r w:rsidR="00371285">
              <w:rPr>
                <w:noProof/>
                <w:webHidden/>
              </w:rPr>
              <w:tab/>
            </w:r>
            <w:r w:rsidR="00371285">
              <w:rPr>
                <w:noProof/>
                <w:webHidden/>
              </w:rPr>
              <w:fldChar w:fldCharType="begin"/>
            </w:r>
            <w:r w:rsidR="00371285">
              <w:rPr>
                <w:noProof/>
                <w:webHidden/>
              </w:rPr>
              <w:instrText xml:space="preserve"> PAGEREF _Toc170306215 \h </w:instrText>
            </w:r>
            <w:r w:rsidR="00371285">
              <w:rPr>
                <w:noProof/>
                <w:webHidden/>
              </w:rPr>
            </w:r>
            <w:r w:rsidR="00371285">
              <w:rPr>
                <w:noProof/>
                <w:webHidden/>
              </w:rPr>
              <w:fldChar w:fldCharType="separate"/>
            </w:r>
            <w:r w:rsidR="00371285">
              <w:rPr>
                <w:noProof/>
                <w:webHidden/>
              </w:rPr>
              <w:t>8</w:t>
            </w:r>
            <w:r w:rsidR="00371285">
              <w:rPr>
                <w:noProof/>
                <w:webHidden/>
              </w:rPr>
              <w:fldChar w:fldCharType="end"/>
            </w:r>
          </w:hyperlink>
        </w:p>
        <w:p w14:paraId="4B07F6E0" w14:textId="5A37AA7C"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6" w:history="1">
            <w:r w:rsidR="00371285" w:rsidRPr="00194814">
              <w:rPr>
                <w:rStyle w:val="Hyperlink"/>
                <w:noProof/>
              </w:rPr>
              <w:t>7.3</w:t>
            </w:r>
            <w:r w:rsidR="00371285">
              <w:rPr>
                <w:rFonts w:asciiTheme="minorHAnsi" w:eastAsiaTheme="minorEastAsia" w:hAnsiTheme="minorHAnsi" w:cstheme="minorBidi"/>
                <w:noProof/>
                <w:lang w:eastAsia="da-DK"/>
              </w:rPr>
              <w:tab/>
            </w:r>
            <w:r w:rsidR="00371285" w:rsidRPr="00194814">
              <w:rPr>
                <w:rStyle w:val="Hyperlink"/>
                <w:noProof/>
              </w:rPr>
              <w:t>Flere tilbud</w:t>
            </w:r>
            <w:r w:rsidR="00371285">
              <w:rPr>
                <w:noProof/>
                <w:webHidden/>
              </w:rPr>
              <w:tab/>
            </w:r>
            <w:r w:rsidR="00371285">
              <w:rPr>
                <w:noProof/>
                <w:webHidden/>
              </w:rPr>
              <w:fldChar w:fldCharType="begin"/>
            </w:r>
            <w:r w:rsidR="00371285">
              <w:rPr>
                <w:noProof/>
                <w:webHidden/>
              </w:rPr>
              <w:instrText xml:space="preserve"> PAGEREF _Toc170306216 \h </w:instrText>
            </w:r>
            <w:r w:rsidR="00371285">
              <w:rPr>
                <w:noProof/>
                <w:webHidden/>
              </w:rPr>
            </w:r>
            <w:r w:rsidR="00371285">
              <w:rPr>
                <w:noProof/>
                <w:webHidden/>
              </w:rPr>
              <w:fldChar w:fldCharType="separate"/>
            </w:r>
            <w:r w:rsidR="00371285">
              <w:rPr>
                <w:noProof/>
                <w:webHidden/>
              </w:rPr>
              <w:t>8</w:t>
            </w:r>
            <w:r w:rsidR="00371285">
              <w:rPr>
                <w:noProof/>
                <w:webHidden/>
              </w:rPr>
              <w:fldChar w:fldCharType="end"/>
            </w:r>
          </w:hyperlink>
        </w:p>
        <w:p w14:paraId="0B96D6DB" w14:textId="5A59498C"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7" w:history="1">
            <w:r w:rsidR="00371285" w:rsidRPr="00194814">
              <w:rPr>
                <w:rStyle w:val="Hyperlink"/>
                <w:noProof/>
              </w:rPr>
              <w:t>7.4</w:t>
            </w:r>
            <w:r w:rsidR="00371285">
              <w:rPr>
                <w:rFonts w:asciiTheme="minorHAnsi" w:eastAsiaTheme="minorEastAsia" w:hAnsiTheme="minorHAnsi" w:cstheme="minorBidi"/>
                <w:noProof/>
                <w:lang w:eastAsia="da-DK"/>
              </w:rPr>
              <w:tab/>
            </w:r>
            <w:r w:rsidR="00371285" w:rsidRPr="00194814">
              <w:rPr>
                <w:rStyle w:val="Hyperlink"/>
                <w:noProof/>
              </w:rPr>
              <w:t>Kombinationsbud</w:t>
            </w:r>
            <w:r w:rsidR="00371285">
              <w:rPr>
                <w:noProof/>
                <w:webHidden/>
              </w:rPr>
              <w:tab/>
            </w:r>
            <w:r w:rsidR="00371285">
              <w:rPr>
                <w:noProof/>
                <w:webHidden/>
              </w:rPr>
              <w:fldChar w:fldCharType="begin"/>
            </w:r>
            <w:r w:rsidR="00371285">
              <w:rPr>
                <w:noProof/>
                <w:webHidden/>
              </w:rPr>
              <w:instrText xml:space="preserve"> PAGEREF _Toc170306217 \h </w:instrText>
            </w:r>
            <w:r w:rsidR="00371285">
              <w:rPr>
                <w:noProof/>
                <w:webHidden/>
              </w:rPr>
            </w:r>
            <w:r w:rsidR="00371285">
              <w:rPr>
                <w:noProof/>
                <w:webHidden/>
              </w:rPr>
              <w:fldChar w:fldCharType="separate"/>
            </w:r>
            <w:r w:rsidR="00371285">
              <w:rPr>
                <w:noProof/>
                <w:webHidden/>
              </w:rPr>
              <w:t>8</w:t>
            </w:r>
            <w:r w:rsidR="00371285">
              <w:rPr>
                <w:noProof/>
                <w:webHidden/>
              </w:rPr>
              <w:fldChar w:fldCharType="end"/>
            </w:r>
          </w:hyperlink>
        </w:p>
        <w:p w14:paraId="34BD3D1E" w14:textId="16D70D92"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8" w:history="1">
            <w:r w:rsidR="00371285" w:rsidRPr="00194814">
              <w:rPr>
                <w:rStyle w:val="Hyperlink"/>
                <w:noProof/>
              </w:rPr>
              <w:t>7.5</w:t>
            </w:r>
            <w:r w:rsidR="00371285">
              <w:rPr>
                <w:rFonts w:asciiTheme="minorHAnsi" w:eastAsiaTheme="minorEastAsia" w:hAnsiTheme="minorHAnsi" w:cstheme="minorBidi"/>
                <w:noProof/>
                <w:lang w:eastAsia="da-DK"/>
              </w:rPr>
              <w:tab/>
            </w:r>
            <w:r w:rsidR="00371285" w:rsidRPr="00194814">
              <w:rPr>
                <w:rStyle w:val="Hyperlink"/>
                <w:noProof/>
              </w:rPr>
              <w:t>Sideordnede bud</w:t>
            </w:r>
            <w:r w:rsidR="00371285">
              <w:rPr>
                <w:noProof/>
                <w:webHidden/>
              </w:rPr>
              <w:tab/>
            </w:r>
            <w:r w:rsidR="00371285">
              <w:rPr>
                <w:noProof/>
                <w:webHidden/>
              </w:rPr>
              <w:fldChar w:fldCharType="begin"/>
            </w:r>
            <w:r w:rsidR="00371285">
              <w:rPr>
                <w:noProof/>
                <w:webHidden/>
              </w:rPr>
              <w:instrText xml:space="preserve"> PAGEREF _Toc170306218 \h </w:instrText>
            </w:r>
            <w:r w:rsidR="00371285">
              <w:rPr>
                <w:noProof/>
                <w:webHidden/>
              </w:rPr>
            </w:r>
            <w:r w:rsidR="00371285">
              <w:rPr>
                <w:noProof/>
                <w:webHidden/>
              </w:rPr>
              <w:fldChar w:fldCharType="separate"/>
            </w:r>
            <w:r w:rsidR="00371285">
              <w:rPr>
                <w:noProof/>
                <w:webHidden/>
              </w:rPr>
              <w:t>9</w:t>
            </w:r>
            <w:r w:rsidR="00371285">
              <w:rPr>
                <w:noProof/>
                <w:webHidden/>
              </w:rPr>
              <w:fldChar w:fldCharType="end"/>
            </w:r>
          </w:hyperlink>
        </w:p>
        <w:p w14:paraId="5ADE6C28" w14:textId="58A0CD2D"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19" w:history="1">
            <w:r w:rsidR="00371285" w:rsidRPr="00194814">
              <w:rPr>
                <w:rStyle w:val="Hyperlink"/>
                <w:noProof/>
              </w:rPr>
              <w:t>7.6</w:t>
            </w:r>
            <w:r w:rsidR="00371285">
              <w:rPr>
                <w:rFonts w:asciiTheme="minorHAnsi" w:eastAsiaTheme="minorEastAsia" w:hAnsiTheme="minorHAnsi" w:cstheme="minorBidi"/>
                <w:noProof/>
                <w:lang w:eastAsia="da-DK"/>
              </w:rPr>
              <w:tab/>
            </w:r>
            <w:r w:rsidR="00371285" w:rsidRPr="00194814">
              <w:rPr>
                <w:rStyle w:val="Hyperlink"/>
                <w:noProof/>
              </w:rPr>
              <w:t>Alternative tilbud</w:t>
            </w:r>
            <w:r w:rsidR="00371285">
              <w:rPr>
                <w:noProof/>
                <w:webHidden/>
              </w:rPr>
              <w:tab/>
            </w:r>
            <w:r w:rsidR="00371285">
              <w:rPr>
                <w:noProof/>
                <w:webHidden/>
              </w:rPr>
              <w:fldChar w:fldCharType="begin"/>
            </w:r>
            <w:r w:rsidR="00371285">
              <w:rPr>
                <w:noProof/>
                <w:webHidden/>
              </w:rPr>
              <w:instrText xml:space="preserve"> PAGEREF _Toc170306219 \h </w:instrText>
            </w:r>
            <w:r w:rsidR="00371285">
              <w:rPr>
                <w:noProof/>
                <w:webHidden/>
              </w:rPr>
            </w:r>
            <w:r w:rsidR="00371285">
              <w:rPr>
                <w:noProof/>
                <w:webHidden/>
              </w:rPr>
              <w:fldChar w:fldCharType="separate"/>
            </w:r>
            <w:r w:rsidR="00371285">
              <w:rPr>
                <w:noProof/>
                <w:webHidden/>
              </w:rPr>
              <w:t>9</w:t>
            </w:r>
            <w:r w:rsidR="00371285">
              <w:rPr>
                <w:noProof/>
                <w:webHidden/>
              </w:rPr>
              <w:fldChar w:fldCharType="end"/>
            </w:r>
          </w:hyperlink>
        </w:p>
        <w:p w14:paraId="21E82694" w14:textId="29BD1105"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20" w:history="1">
            <w:r w:rsidR="00371285" w:rsidRPr="00194814">
              <w:rPr>
                <w:rStyle w:val="Hyperlink"/>
                <w:noProof/>
              </w:rPr>
              <w:t>8</w:t>
            </w:r>
            <w:r w:rsidR="00371285">
              <w:rPr>
                <w:rFonts w:asciiTheme="minorHAnsi" w:eastAsiaTheme="minorEastAsia" w:hAnsiTheme="minorHAnsi" w:cstheme="minorBidi"/>
                <w:noProof/>
                <w:lang w:eastAsia="da-DK"/>
              </w:rPr>
              <w:tab/>
            </w:r>
            <w:r w:rsidR="00371285" w:rsidRPr="00194814">
              <w:rPr>
                <w:rStyle w:val="Hyperlink"/>
                <w:noProof/>
              </w:rPr>
              <w:t>Tilbuddets indhold</w:t>
            </w:r>
            <w:r w:rsidR="00371285">
              <w:rPr>
                <w:noProof/>
                <w:webHidden/>
              </w:rPr>
              <w:tab/>
            </w:r>
            <w:r w:rsidR="00371285">
              <w:rPr>
                <w:noProof/>
                <w:webHidden/>
              </w:rPr>
              <w:fldChar w:fldCharType="begin"/>
            </w:r>
            <w:r w:rsidR="00371285">
              <w:rPr>
                <w:noProof/>
                <w:webHidden/>
              </w:rPr>
              <w:instrText xml:space="preserve"> PAGEREF _Toc170306220 \h </w:instrText>
            </w:r>
            <w:r w:rsidR="00371285">
              <w:rPr>
                <w:noProof/>
                <w:webHidden/>
              </w:rPr>
            </w:r>
            <w:r w:rsidR="00371285">
              <w:rPr>
                <w:noProof/>
                <w:webHidden/>
              </w:rPr>
              <w:fldChar w:fldCharType="separate"/>
            </w:r>
            <w:r w:rsidR="00371285">
              <w:rPr>
                <w:noProof/>
                <w:webHidden/>
              </w:rPr>
              <w:t>9</w:t>
            </w:r>
            <w:r w:rsidR="00371285">
              <w:rPr>
                <w:noProof/>
                <w:webHidden/>
              </w:rPr>
              <w:fldChar w:fldCharType="end"/>
            </w:r>
          </w:hyperlink>
        </w:p>
        <w:p w14:paraId="621CD2C1" w14:textId="1956924C"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1" w:history="1">
            <w:r w:rsidR="00371285" w:rsidRPr="00194814">
              <w:rPr>
                <w:rStyle w:val="Hyperlink"/>
                <w:noProof/>
              </w:rPr>
              <w:t>8.1</w:t>
            </w:r>
            <w:r w:rsidR="00371285">
              <w:rPr>
                <w:rFonts w:asciiTheme="minorHAnsi" w:eastAsiaTheme="minorEastAsia" w:hAnsiTheme="minorHAnsi" w:cstheme="minorBidi"/>
                <w:noProof/>
                <w:lang w:eastAsia="da-DK"/>
              </w:rPr>
              <w:tab/>
            </w:r>
            <w:r w:rsidR="00371285" w:rsidRPr="00194814">
              <w:rPr>
                <w:rStyle w:val="Hyperlink"/>
                <w:noProof/>
              </w:rPr>
              <w:t>Tilbuddets indhold</w:t>
            </w:r>
            <w:r w:rsidR="00371285">
              <w:rPr>
                <w:noProof/>
                <w:webHidden/>
              </w:rPr>
              <w:tab/>
            </w:r>
            <w:r w:rsidR="00371285">
              <w:rPr>
                <w:noProof/>
                <w:webHidden/>
              </w:rPr>
              <w:fldChar w:fldCharType="begin"/>
            </w:r>
            <w:r w:rsidR="00371285">
              <w:rPr>
                <w:noProof/>
                <w:webHidden/>
              </w:rPr>
              <w:instrText xml:space="preserve"> PAGEREF _Toc170306221 \h </w:instrText>
            </w:r>
            <w:r w:rsidR="00371285">
              <w:rPr>
                <w:noProof/>
                <w:webHidden/>
              </w:rPr>
            </w:r>
            <w:r w:rsidR="00371285">
              <w:rPr>
                <w:noProof/>
                <w:webHidden/>
              </w:rPr>
              <w:fldChar w:fldCharType="separate"/>
            </w:r>
            <w:r w:rsidR="00371285">
              <w:rPr>
                <w:noProof/>
                <w:webHidden/>
              </w:rPr>
              <w:t>9</w:t>
            </w:r>
            <w:r w:rsidR="00371285">
              <w:rPr>
                <w:noProof/>
                <w:webHidden/>
              </w:rPr>
              <w:fldChar w:fldCharType="end"/>
            </w:r>
          </w:hyperlink>
        </w:p>
        <w:p w14:paraId="06CE31E6" w14:textId="460D5575"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2" w:history="1">
            <w:r w:rsidR="00371285" w:rsidRPr="00194814">
              <w:rPr>
                <w:rStyle w:val="Hyperlink"/>
                <w:noProof/>
              </w:rPr>
              <w:t>8.2</w:t>
            </w:r>
            <w:r w:rsidR="00371285">
              <w:rPr>
                <w:rFonts w:asciiTheme="minorHAnsi" w:eastAsiaTheme="minorEastAsia" w:hAnsiTheme="minorHAnsi" w:cstheme="minorBidi"/>
                <w:noProof/>
                <w:lang w:eastAsia="da-DK"/>
              </w:rPr>
              <w:tab/>
            </w:r>
            <w:r w:rsidR="00371285" w:rsidRPr="00194814">
              <w:rPr>
                <w:rStyle w:val="Hyperlink"/>
                <w:noProof/>
              </w:rPr>
              <w:t>Sprog</w:t>
            </w:r>
            <w:r w:rsidR="00371285">
              <w:rPr>
                <w:noProof/>
                <w:webHidden/>
              </w:rPr>
              <w:tab/>
            </w:r>
            <w:r w:rsidR="00371285">
              <w:rPr>
                <w:noProof/>
                <w:webHidden/>
              </w:rPr>
              <w:fldChar w:fldCharType="begin"/>
            </w:r>
            <w:r w:rsidR="00371285">
              <w:rPr>
                <w:noProof/>
                <w:webHidden/>
              </w:rPr>
              <w:instrText xml:space="preserve"> PAGEREF _Toc170306222 \h </w:instrText>
            </w:r>
            <w:r w:rsidR="00371285">
              <w:rPr>
                <w:noProof/>
                <w:webHidden/>
              </w:rPr>
            </w:r>
            <w:r w:rsidR="00371285">
              <w:rPr>
                <w:noProof/>
                <w:webHidden/>
              </w:rPr>
              <w:fldChar w:fldCharType="separate"/>
            </w:r>
            <w:r w:rsidR="00371285">
              <w:rPr>
                <w:noProof/>
                <w:webHidden/>
              </w:rPr>
              <w:t>10</w:t>
            </w:r>
            <w:r w:rsidR="00371285">
              <w:rPr>
                <w:noProof/>
                <w:webHidden/>
              </w:rPr>
              <w:fldChar w:fldCharType="end"/>
            </w:r>
          </w:hyperlink>
        </w:p>
        <w:p w14:paraId="2F5CFABB" w14:textId="1649E17C"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3" w:history="1">
            <w:r w:rsidR="00371285" w:rsidRPr="00194814">
              <w:rPr>
                <w:rStyle w:val="Hyperlink"/>
                <w:noProof/>
              </w:rPr>
              <w:t>8.3</w:t>
            </w:r>
            <w:r w:rsidR="00371285">
              <w:rPr>
                <w:rFonts w:asciiTheme="minorHAnsi" w:eastAsiaTheme="minorEastAsia" w:hAnsiTheme="minorHAnsi" w:cstheme="minorBidi"/>
                <w:noProof/>
                <w:lang w:eastAsia="da-DK"/>
              </w:rPr>
              <w:tab/>
            </w:r>
            <w:r w:rsidR="00371285" w:rsidRPr="00194814">
              <w:rPr>
                <w:rStyle w:val="Hyperlink"/>
                <w:noProof/>
              </w:rPr>
              <w:t>Ejendomsret og betaling for tilbud</w:t>
            </w:r>
            <w:r w:rsidR="00371285">
              <w:rPr>
                <w:noProof/>
                <w:webHidden/>
              </w:rPr>
              <w:tab/>
            </w:r>
            <w:r w:rsidR="00371285">
              <w:rPr>
                <w:noProof/>
                <w:webHidden/>
              </w:rPr>
              <w:fldChar w:fldCharType="begin"/>
            </w:r>
            <w:r w:rsidR="00371285">
              <w:rPr>
                <w:noProof/>
                <w:webHidden/>
              </w:rPr>
              <w:instrText xml:space="preserve"> PAGEREF _Toc170306223 \h </w:instrText>
            </w:r>
            <w:r w:rsidR="00371285">
              <w:rPr>
                <w:noProof/>
                <w:webHidden/>
              </w:rPr>
            </w:r>
            <w:r w:rsidR="00371285">
              <w:rPr>
                <w:noProof/>
                <w:webHidden/>
              </w:rPr>
              <w:fldChar w:fldCharType="separate"/>
            </w:r>
            <w:r w:rsidR="00371285">
              <w:rPr>
                <w:noProof/>
                <w:webHidden/>
              </w:rPr>
              <w:t>10</w:t>
            </w:r>
            <w:r w:rsidR="00371285">
              <w:rPr>
                <w:noProof/>
                <w:webHidden/>
              </w:rPr>
              <w:fldChar w:fldCharType="end"/>
            </w:r>
          </w:hyperlink>
        </w:p>
        <w:p w14:paraId="1D0B97ED" w14:textId="4CB2EAA0"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4" w:history="1">
            <w:r w:rsidR="00371285" w:rsidRPr="00194814">
              <w:rPr>
                <w:rStyle w:val="Hyperlink"/>
                <w:noProof/>
              </w:rPr>
              <w:t>8.4</w:t>
            </w:r>
            <w:r w:rsidR="00371285">
              <w:rPr>
                <w:rFonts w:asciiTheme="minorHAnsi" w:eastAsiaTheme="minorEastAsia" w:hAnsiTheme="minorHAnsi" w:cstheme="minorBidi"/>
                <w:noProof/>
                <w:lang w:eastAsia="da-DK"/>
              </w:rPr>
              <w:tab/>
            </w:r>
            <w:r w:rsidR="00371285" w:rsidRPr="00194814">
              <w:rPr>
                <w:rStyle w:val="Hyperlink"/>
                <w:noProof/>
              </w:rPr>
              <w:t>Forbehold</w:t>
            </w:r>
            <w:r w:rsidR="00371285">
              <w:rPr>
                <w:noProof/>
                <w:webHidden/>
              </w:rPr>
              <w:tab/>
            </w:r>
            <w:r w:rsidR="00371285">
              <w:rPr>
                <w:noProof/>
                <w:webHidden/>
              </w:rPr>
              <w:fldChar w:fldCharType="begin"/>
            </w:r>
            <w:r w:rsidR="00371285">
              <w:rPr>
                <w:noProof/>
                <w:webHidden/>
              </w:rPr>
              <w:instrText xml:space="preserve"> PAGEREF _Toc170306224 \h </w:instrText>
            </w:r>
            <w:r w:rsidR="00371285">
              <w:rPr>
                <w:noProof/>
                <w:webHidden/>
              </w:rPr>
            </w:r>
            <w:r w:rsidR="00371285">
              <w:rPr>
                <w:noProof/>
                <w:webHidden/>
              </w:rPr>
              <w:fldChar w:fldCharType="separate"/>
            </w:r>
            <w:r w:rsidR="00371285">
              <w:rPr>
                <w:noProof/>
                <w:webHidden/>
              </w:rPr>
              <w:t>10</w:t>
            </w:r>
            <w:r w:rsidR="00371285">
              <w:rPr>
                <w:noProof/>
                <w:webHidden/>
              </w:rPr>
              <w:fldChar w:fldCharType="end"/>
            </w:r>
          </w:hyperlink>
        </w:p>
        <w:p w14:paraId="60D01738" w14:textId="4D5AB96B"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25" w:history="1">
            <w:r w:rsidR="00371285" w:rsidRPr="00194814">
              <w:rPr>
                <w:rStyle w:val="Hyperlink"/>
                <w:noProof/>
              </w:rPr>
              <w:t>9</w:t>
            </w:r>
            <w:r w:rsidR="00371285">
              <w:rPr>
                <w:rFonts w:asciiTheme="minorHAnsi" w:eastAsiaTheme="minorEastAsia" w:hAnsiTheme="minorHAnsi" w:cstheme="minorBidi"/>
                <w:noProof/>
                <w:lang w:eastAsia="da-DK"/>
              </w:rPr>
              <w:tab/>
            </w:r>
            <w:r w:rsidR="00371285" w:rsidRPr="00194814">
              <w:rPr>
                <w:rStyle w:val="Hyperlink"/>
                <w:noProof/>
              </w:rPr>
              <w:t>Tilbudsevaluering</w:t>
            </w:r>
            <w:r w:rsidR="00371285">
              <w:rPr>
                <w:noProof/>
                <w:webHidden/>
              </w:rPr>
              <w:tab/>
            </w:r>
            <w:r w:rsidR="00371285">
              <w:rPr>
                <w:noProof/>
                <w:webHidden/>
              </w:rPr>
              <w:fldChar w:fldCharType="begin"/>
            </w:r>
            <w:r w:rsidR="00371285">
              <w:rPr>
                <w:noProof/>
                <w:webHidden/>
              </w:rPr>
              <w:instrText xml:space="preserve"> PAGEREF _Toc170306225 \h </w:instrText>
            </w:r>
            <w:r w:rsidR="00371285">
              <w:rPr>
                <w:noProof/>
                <w:webHidden/>
              </w:rPr>
            </w:r>
            <w:r w:rsidR="00371285">
              <w:rPr>
                <w:noProof/>
                <w:webHidden/>
              </w:rPr>
              <w:fldChar w:fldCharType="separate"/>
            </w:r>
            <w:r w:rsidR="00371285">
              <w:rPr>
                <w:noProof/>
                <w:webHidden/>
              </w:rPr>
              <w:t>11</w:t>
            </w:r>
            <w:r w:rsidR="00371285">
              <w:rPr>
                <w:noProof/>
                <w:webHidden/>
              </w:rPr>
              <w:fldChar w:fldCharType="end"/>
            </w:r>
          </w:hyperlink>
        </w:p>
        <w:p w14:paraId="2A179B0F" w14:textId="04FA88C7"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6" w:history="1">
            <w:r w:rsidR="00371285" w:rsidRPr="00194814">
              <w:rPr>
                <w:rStyle w:val="Hyperlink"/>
                <w:noProof/>
              </w:rPr>
              <w:t>9.1</w:t>
            </w:r>
            <w:r w:rsidR="00371285">
              <w:rPr>
                <w:rFonts w:asciiTheme="minorHAnsi" w:eastAsiaTheme="minorEastAsia" w:hAnsiTheme="minorHAnsi" w:cstheme="minorBidi"/>
                <w:noProof/>
                <w:lang w:eastAsia="da-DK"/>
              </w:rPr>
              <w:tab/>
            </w:r>
            <w:r w:rsidR="00371285" w:rsidRPr="00194814">
              <w:rPr>
                <w:rStyle w:val="Hyperlink"/>
                <w:noProof/>
              </w:rPr>
              <w:t>Tildelingskriterium og underkriterier</w:t>
            </w:r>
            <w:r w:rsidR="00371285">
              <w:rPr>
                <w:noProof/>
                <w:webHidden/>
              </w:rPr>
              <w:tab/>
            </w:r>
            <w:r w:rsidR="00371285">
              <w:rPr>
                <w:noProof/>
                <w:webHidden/>
              </w:rPr>
              <w:fldChar w:fldCharType="begin"/>
            </w:r>
            <w:r w:rsidR="00371285">
              <w:rPr>
                <w:noProof/>
                <w:webHidden/>
              </w:rPr>
              <w:instrText xml:space="preserve"> PAGEREF _Toc170306226 \h </w:instrText>
            </w:r>
            <w:r w:rsidR="00371285">
              <w:rPr>
                <w:noProof/>
                <w:webHidden/>
              </w:rPr>
            </w:r>
            <w:r w:rsidR="00371285">
              <w:rPr>
                <w:noProof/>
                <w:webHidden/>
              </w:rPr>
              <w:fldChar w:fldCharType="separate"/>
            </w:r>
            <w:r w:rsidR="00371285">
              <w:rPr>
                <w:noProof/>
                <w:webHidden/>
              </w:rPr>
              <w:t>11</w:t>
            </w:r>
            <w:r w:rsidR="00371285">
              <w:rPr>
                <w:noProof/>
                <w:webHidden/>
              </w:rPr>
              <w:fldChar w:fldCharType="end"/>
            </w:r>
          </w:hyperlink>
        </w:p>
        <w:p w14:paraId="66A44E83" w14:textId="4ABDFA63"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7" w:history="1">
            <w:r w:rsidR="00371285" w:rsidRPr="00194814">
              <w:rPr>
                <w:rStyle w:val="Hyperlink"/>
                <w:noProof/>
              </w:rPr>
              <w:t>9.2</w:t>
            </w:r>
            <w:r w:rsidR="00371285">
              <w:rPr>
                <w:rFonts w:asciiTheme="minorHAnsi" w:eastAsiaTheme="minorEastAsia" w:hAnsiTheme="minorHAnsi" w:cstheme="minorBidi"/>
                <w:noProof/>
                <w:lang w:eastAsia="da-DK"/>
              </w:rPr>
              <w:tab/>
            </w:r>
            <w:r w:rsidR="00371285" w:rsidRPr="00194814">
              <w:rPr>
                <w:rStyle w:val="Hyperlink"/>
                <w:noProof/>
              </w:rPr>
              <w:t>Evalueringsmodel</w:t>
            </w:r>
            <w:r w:rsidR="00371285">
              <w:rPr>
                <w:noProof/>
                <w:webHidden/>
              </w:rPr>
              <w:tab/>
            </w:r>
            <w:r w:rsidR="00371285">
              <w:rPr>
                <w:noProof/>
                <w:webHidden/>
              </w:rPr>
              <w:fldChar w:fldCharType="begin"/>
            </w:r>
            <w:r w:rsidR="00371285">
              <w:rPr>
                <w:noProof/>
                <w:webHidden/>
              </w:rPr>
              <w:instrText xml:space="preserve"> PAGEREF _Toc170306227 \h </w:instrText>
            </w:r>
            <w:r w:rsidR="00371285">
              <w:rPr>
                <w:noProof/>
                <w:webHidden/>
              </w:rPr>
            </w:r>
            <w:r w:rsidR="00371285">
              <w:rPr>
                <w:noProof/>
                <w:webHidden/>
              </w:rPr>
              <w:fldChar w:fldCharType="separate"/>
            </w:r>
            <w:r w:rsidR="00371285">
              <w:rPr>
                <w:noProof/>
                <w:webHidden/>
              </w:rPr>
              <w:t>12</w:t>
            </w:r>
            <w:r w:rsidR="00371285">
              <w:rPr>
                <w:noProof/>
                <w:webHidden/>
              </w:rPr>
              <w:fldChar w:fldCharType="end"/>
            </w:r>
          </w:hyperlink>
        </w:p>
        <w:p w14:paraId="4864DD0B" w14:textId="544F80DE"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8" w:history="1">
            <w:r w:rsidR="00371285" w:rsidRPr="00194814">
              <w:rPr>
                <w:rStyle w:val="Hyperlink"/>
                <w:noProof/>
              </w:rPr>
              <w:t>9.3</w:t>
            </w:r>
            <w:r w:rsidR="00371285">
              <w:rPr>
                <w:rFonts w:asciiTheme="minorHAnsi" w:eastAsiaTheme="minorEastAsia" w:hAnsiTheme="minorHAnsi" w:cstheme="minorBidi"/>
                <w:noProof/>
                <w:lang w:eastAsia="da-DK"/>
              </w:rPr>
              <w:tab/>
            </w:r>
            <w:r w:rsidR="00371285" w:rsidRPr="00194814">
              <w:rPr>
                <w:rStyle w:val="Hyperlink"/>
                <w:noProof/>
              </w:rPr>
              <w:t>Vareprøver og afprøvning</w:t>
            </w:r>
            <w:r w:rsidR="00371285">
              <w:rPr>
                <w:noProof/>
                <w:webHidden/>
              </w:rPr>
              <w:tab/>
            </w:r>
            <w:r w:rsidR="00371285">
              <w:rPr>
                <w:noProof/>
                <w:webHidden/>
              </w:rPr>
              <w:fldChar w:fldCharType="begin"/>
            </w:r>
            <w:r w:rsidR="00371285">
              <w:rPr>
                <w:noProof/>
                <w:webHidden/>
              </w:rPr>
              <w:instrText xml:space="preserve"> PAGEREF _Toc170306228 \h </w:instrText>
            </w:r>
            <w:r w:rsidR="00371285">
              <w:rPr>
                <w:noProof/>
                <w:webHidden/>
              </w:rPr>
            </w:r>
            <w:r w:rsidR="00371285">
              <w:rPr>
                <w:noProof/>
                <w:webHidden/>
              </w:rPr>
              <w:fldChar w:fldCharType="separate"/>
            </w:r>
            <w:r w:rsidR="00371285">
              <w:rPr>
                <w:noProof/>
                <w:webHidden/>
              </w:rPr>
              <w:t>14</w:t>
            </w:r>
            <w:r w:rsidR="00371285">
              <w:rPr>
                <w:noProof/>
                <w:webHidden/>
              </w:rPr>
              <w:fldChar w:fldCharType="end"/>
            </w:r>
          </w:hyperlink>
        </w:p>
        <w:p w14:paraId="6080C696" w14:textId="23A298A8"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29" w:history="1">
            <w:r w:rsidR="00371285" w:rsidRPr="00194814">
              <w:rPr>
                <w:rStyle w:val="Hyperlink"/>
                <w:noProof/>
              </w:rPr>
              <w:t>9.4</w:t>
            </w:r>
            <w:r w:rsidR="00371285">
              <w:rPr>
                <w:rFonts w:asciiTheme="minorHAnsi" w:eastAsiaTheme="minorEastAsia" w:hAnsiTheme="minorHAnsi" w:cstheme="minorBidi"/>
                <w:noProof/>
                <w:lang w:eastAsia="da-DK"/>
              </w:rPr>
              <w:tab/>
            </w:r>
            <w:r w:rsidR="00371285" w:rsidRPr="00194814">
              <w:rPr>
                <w:rStyle w:val="Hyperlink"/>
                <w:noProof/>
              </w:rPr>
              <w:t>Indhentning af dokumentation</w:t>
            </w:r>
            <w:r w:rsidR="00371285">
              <w:rPr>
                <w:noProof/>
                <w:webHidden/>
              </w:rPr>
              <w:tab/>
            </w:r>
            <w:r w:rsidR="00371285">
              <w:rPr>
                <w:noProof/>
                <w:webHidden/>
              </w:rPr>
              <w:fldChar w:fldCharType="begin"/>
            </w:r>
            <w:r w:rsidR="00371285">
              <w:rPr>
                <w:noProof/>
                <w:webHidden/>
              </w:rPr>
              <w:instrText xml:space="preserve"> PAGEREF _Toc170306229 \h </w:instrText>
            </w:r>
            <w:r w:rsidR="00371285">
              <w:rPr>
                <w:noProof/>
                <w:webHidden/>
              </w:rPr>
            </w:r>
            <w:r w:rsidR="00371285">
              <w:rPr>
                <w:noProof/>
                <w:webHidden/>
              </w:rPr>
              <w:fldChar w:fldCharType="separate"/>
            </w:r>
            <w:r w:rsidR="00371285">
              <w:rPr>
                <w:noProof/>
                <w:webHidden/>
              </w:rPr>
              <w:t>15</w:t>
            </w:r>
            <w:r w:rsidR="00371285">
              <w:rPr>
                <w:noProof/>
                <w:webHidden/>
              </w:rPr>
              <w:fldChar w:fldCharType="end"/>
            </w:r>
          </w:hyperlink>
        </w:p>
        <w:p w14:paraId="474F4F4B" w14:textId="579CD51E"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230" w:history="1">
            <w:r w:rsidR="00371285" w:rsidRPr="00194814">
              <w:rPr>
                <w:rStyle w:val="Hyperlink"/>
                <w:noProof/>
              </w:rPr>
              <w:t>10</w:t>
            </w:r>
            <w:r w:rsidR="00371285">
              <w:rPr>
                <w:rFonts w:asciiTheme="minorHAnsi" w:eastAsiaTheme="minorEastAsia" w:hAnsiTheme="minorHAnsi" w:cstheme="minorBidi"/>
                <w:noProof/>
                <w:lang w:eastAsia="da-DK"/>
              </w:rPr>
              <w:tab/>
            </w:r>
            <w:r w:rsidR="00371285" w:rsidRPr="00194814">
              <w:rPr>
                <w:rStyle w:val="Hyperlink"/>
                <w:noProof/>
              </w:rPr>
              <w:t>Underretning om resultatet af udbuddet</w:t>
            </w:r>
            <w:r w:rsidR="00371285">
              <w:rPr>
                <w:noProof/>
                <w:webHidden/>
              </w:rPr>
              <w:tab/>
            </w:r>
            <w:r w:rsidR="00371285">
              <w:rPr>
                <w:noProof/>
                <w:webHidden/>
              </w:rPr>
              <w:fldChar w:fldCharType="begin"/>
            </w:r>
            <w:r w:rsidR="00371285">
              <w:rPr>
                <w:noProof/>
                <w:webHidden/>
              </w:rPr>
              <w:instrText xml:space="preserve"> PAGEREF _Toc170306230 \h </w:instrText>
            </w:r>
            <w:r w:rsidR="00371285">
              <w:rPr>
                <w:noProof/>
                <w:webHidden/>
              </w:rPr>
            </w:r>
            <w:r w:rsidR="00371285">
              <w:rPr>
                <w:noProof/>
                <w:webHidden/>
              </w:rPr>
              <w:fldChar w:fldCharType="separate"/>
            </w:r>
            <w:r w:rsidR="00371285">
              <w:rPr>
                <w:noProof/>
                <w:webHidden/>
              </w:rPr>
              <w:t>15</w:t>
            </w:r>
            <w:r w:rsidR="00371285">
              <w:rPr>
                <w:noProof/>
                <w:webHidden/>
              </w:rPr>
              <w:fldChar w:fldCharType="end"/>
            </w:r>
          </w:hyperlink>
        </w:p>
        <w:p w14:paraId="48A1D22D" w14:textId="0660FF03"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231" w:history="1">
            <w:r w:rsidR="00371285" w:rsidRPr="00194814">
              <w:rPr>
                <w:rStyle w:val="Hyperlink"/>
                <w:noProof/>
              </w:rPr>
              <w:t>11</w:t>
            </w:r>
            <w:r w:rsidR="00371285">
              <w:rPr>
                <w:rFonts w:asciiTheme="minorHAnsi" w:eastAsiaTheme="minorEastAsia" w:hAnsiTheme="minorHAnsi" w:cstheme="minorBidi"/>
                <w:noProof/>
                <w:lang w:eastAsia="da-DK"/>
              </w:rPr>
              <w:tab/>
            </w:r>
            <w:r w:rsidR="00371285" w:rsidRPr="00194814">
              <w:rPr>
                <w:rStyle w:val="Hyperlink"/>
                <w:noProof/>
              </w:rPr>
              <w:t>Ordregivers behandling af persondata</w:t>
            </w:r>
            <w:r w:rsidR="00371285">
              <w:rPr>
                <w:noProof/>
                <w:webHidden/>
              </w:rPr>
              <w:tab/>
            </w:r>
            <w:r w:rsidR="00371285">
              <w:rPr>
                <w:noProof/>
                <w:webHidden/>
              </w:rPr>
              <w:fldChar w:fldCharType="begin"/>
            </w:r>
            <w:r w:rsidR="00371285">
              <w:rPr>
                <w:noProof/>
                <w:webHidden/>
              </w:rPr>
              <w:instrText xml:space="preserve"> PAGEREF _Toc170306231 \h </w:instrText>
            </w:r>
            <w:r w:rsidR="00371285">
              <w:rPr>
                <w:noProof/>
                <w:webHidden/>
              </w:rPr>
            </w:r>
            <w:r w:rsidR="00371285">
              <w:rPr>
                <w:noProof/>
                <w:webHidden/>
              </w:rPr>
              <w:fldChar w:fldCharType="separate"/>
            </w:r>
            <w:r w:rsidR="00371285">
              <w:rPr>
                <w:noProof/>
                <w:webHidden/>
              </w:rPr>
              <w:t>16</w:t>
            </w:r>
            <w:r w:rsidR="00371285">
              <w:rPr>
                <w:noProof/>
                <w:webHidden/>
              </w:rPr>
              <w:fldChar w:fldCharType="end"/>
            </w:r>
          </w:hyperlink>
        </w:p>
        <w:p w14:paraId="0308F1B3" w14:textId="56225A5A"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232" w:history="1">
            <w:r w:rsidR="00371285" w:rsidRPr="00194814">
              <w:rPr>
                <w:rStyle w:val="Hyperlink"/>
                <w:noProof/>
              </w:rPr>
              <w:t>12</w:t>
            </w:r>
            <w:r w:rsidR="00371285">
              <w:rPr>
                <w:rFonts w:asciiTheme="minorHAnsi" w:eastAsiaTheme="minorEastAsia" w:hAnsiTheme="minorHAnsi" w:cstheme="minorBidi"/>
                <w:noProof/>
                <w:lang w:eastAsia="da-DK"/>
              </w:rPr>
              <w:tab/>
            </w:r>
            <w:r w:rsidR="00371285" w:rsidRPr="00194814">
              <w:rPr>
                <w:rStyle w:val="Hyperlink"/>
                <w:noProof/>
              </w:rPr>
              <w:t>Aktindsigt</w:t>
            </w:r>
            <w:r w:rsidR="00371285">
              <w:rPr>
                <w:noProof/>
                <w:webHidden/>
              </w:rPr>
              <w:tab/>
            </w:r>
            <w:r w:rsidR="00371285">
              <w:rPr>
                <w:noProof/>
                <w:webHidden/>
              </w:rPr>
              <w:fldChar w:fldCharType="begin"/>
            </w:r>
            <w:r w:rsidR="00371285">
              <w:rPr>
                <w:noProof/>
                <w:webHidden/>
              </w:rPr>
              <w:instrText xml:space="preserve"> PAGEREF _Toc170306232 \h </w:instrText>
            </w:r>
            <w:r w:rsidR="00371285">
              <w:rPr>
                <w:noProof/>
                <w:webHidden/>
              </w:rPr>
            </w:r>
            <w:r w:rsidR="00371285">
              <w:rPr>
                <w:noProof/>
                <w:webHidden/>
              </w:rPr>
              <w:fldChar w:fldCharType="separate"/>
            </w:r>
            <w:r w:rsidR="00371285">
              <w:rPr>
                <w:noProof/>
                <w:webHidden/>
              </w:rPr>
              <w:t>16</w:t>
            </w:r>
            <w:r w:rsidR="00371285">
              <w:rPr>
                <w:noProof/>
                <w:webHidden/>
              </w:rPr>
              <w:fldChar w:fldCharType="end"/>
            </w:r>
          </w:hyperlink>
        </w:p>
        <w:p w14:paraId="092D2258" w14:textId="052DF49B" w:rsidR="00371285" w:rsidRDefault="0036578A">
          <w:pPr>
            <w:pStyle w:val="Indholdsfortegnelse1"/>
            <w:rPr>
              <w:rFonts w:asciiTheme="minorHAnsi" w:eastAsiaTheme="minorEastAsia" w:hAnsiTheme="minorHAnsi" w:cstheme="minorBidi"/>
              <w:noProof/>
              <w:lang w:eastAsia="da-DK"/>
            </w:rPr>
          </w:pPr>
          <w:hyperlink w:anchor="_Toc170306233" w:history="1">
            <w:r w:rsidR="00371285" w:rsidRPr="00194814">
              <w:rPr>
                <w:rStyle w:val="Hyperlink"/>
                <w:noProof/>
              </w:rPr>
              <w:t>UDKAST TIL RAMMEAFTALE</w:t>
            </w:r>
            <w:r w:rsidR="00371285">
              <w:rPr>
                <w:noProof/>
                <w:webHidden/>
              </w:rPr>
              <w:tab/>
            </w:r>
            <w:r w:rsidR="00371285">
              <w:rPr>
                <w:noProof/>
                <w:webHidden/>
              </w:rPr>
              <w:fldChar w:fldCharType="begin"/>
            </w:r>
            <w:r w:rsidR="00371285">
              <w:rPr>
                <w:noProof/>
                <w:webHidden/>
              </w:rPr>
              <w:instrText xml:space="preserve"> PAGEREF _Toc170306233 \h </w:instrText>
            </w:r>
            <w:r w:rsidR="00371285">
              <w:rPr>
                <w:noProof/>
                <w:webHidden/>
              </w:rPr>
            </w:r>
            <w:r w:rsidR="00371285">
              <w:rPr>
                <w:noProof/>
                <w:webHidden/>
              </w:rPr>
              <w:fldChar w:fldCharType="separate"/>
            </w:r>
            <w:r w:rsidR="00371285">
              <w:rPr>
                <w:noProof/>
                <w:webHidden/>
              </w:rPr>
              <w:t>17</w:t>
            </w:r>
            <w:r w:rsidR="00371285">
              <w:rPr>
                <w:noProof/>
                <w:webHidden/>
              </w:rPr>
              <w:fldChar w:fldCharType="end"/>
            </w:r>
          </w:hyperlink>
        </w:p>
        <w:p w14:paraId="238B33EF" w14:textId="6EBD1B23"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34" w:history="1">
            <w:r w:rsidR="00371285" w:rsidRPr="00194814">
              <w:rPr>
                <w:rStyle w:val="Hyperlink"/>
                <w:noProof/>
              </w:rPr>
              <w:t>1</w:t>
            </w:r>
            <w:r w:rsidR="00371285">
              <w:rPr>
                <w:rFonts w:asciiTheme="minorHAnsi" w:eastAsiaTheme="minorEastAsia" w:hAnsiTheme="minorHAnsi" w:cstheme="minorBidi"/>
                <w:noProof/>
                <w:lang w:eastAsia="da-DK"/>
              </w:rPr>
              <w:tab/>
            </w:r>
            <w:r w:rsidR="00371285" w:rsidRPr="00194814">
              <w:rPr>
                <w:rStyle w:val="Hyperlink"/>
                <w:noProof/>
              </w:rPr>
              <w:t>Parterne</w:t>
            </w:r>
            <w:r w:rsidR="00371285">
              <w:rPr>
                <w:noProof/>
                <w:webHidden/>
              </w:rPr>
              <w:tab/>
            </w:r>
            <w:r w:rsidR="00371285">
              <w:rPr>
                <w:noProof/>
                <w:webHidden/>
              </w:rPr>
              <w:fldChar w:fldCharType="begin"/>
            </w:r>
            <w:r w:rsidR="00371285">
              <w:rPr>
                <w:noProof/>
                <w:webHidden/>
              </w:rPr>
              <w:instrText xml:space="preserve"> PAGEREF _Toc170306234 \h </w:instrText>
            </w:r>
            <w:r w:rsidR="00371285">
              <w:rPr>
                <w:noProof/>
                <w:webHidden/>
              </w:rPr>
            </w:r>
            <w:r w:rsidR="00371285">
              <w:rPr>
                <w:noProof/>
                <w:webHidden/>
              </w:rPr>
              <w:fldChar w:fldCharType="separate"/>
            </w:r>
            <w:r w:rsidR="00371285">
              <w:rPr>
                <w:noProof/>
                <w:webHidden/>
              </w:rPr>
              <w:t>21</w:t>
            </w:r>
            <w:r w:rsidR="00371285">
              <w:rPr>
                <w:noProof/>
                <w:webHidden/>
              </w:rPr>
              <w:fldChar w:fldCharType="end"/>
            </w:r>
          </w:hyperlink>
        </w:p>
        <w:p w14:paraId="2E541781" w14:textId="442912CA"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35" w:history="1">
            <w:r w:rsidR="00371285" w:rsidRPr="00194814">
              <w:rPr>
                <w:rStyle w:val="Hyperlink"/>
                <w:noProof/>
              </w:rPr>
              <w:t>2</w:t>
            </w:r>
            <w:r w:rsidR="00371285">
              <w:rPr>
                <w:rFonts w:asciiTheme="minorHAnsi" w:eastAsiaTheme="minorEastAsia" w:hAnsiTheme="minorHAnsi" w:cstheme="minorBidi"/>
                <w:noProof/>
                <w:lang w:eastAsia="da-DK"/>
              </w:rPr>
              <w:tab/>
            </w:r>
            <w:r w:rsidR="00371285" w:rsidRPr="00194814">
              <w:rPr>
                <w:rStyle w:val="Hyperlink"/>
                <w:noProof/>
              </w:rPr>
              <w:t>Aftalegrundlag</w:t>
            </w:r>
            <w:r w:rsidR="00371285">
              <w:rPr>
                <w:noProof/>
                <w:webHidden/>
              </w:rPr>
              <w:tab/>
            </w:r>
            <w:r w:rsidR="00371285">
              <w:rPr>
                <w:noProof/>
                <w:webHidden/>
              </w:rPr>
              <w:fldChar w:fldCharType="begin"/>
            </w:r>
            <w:r w:rsidR="00371285">
              <w:rPr>
                <w:noProof/>
                <w:webHidden/>
              </w:rPr>
              <w:instrText xml:space="preserve"> PAGEREF _Toc170306235 \h </w:instrText>
            </w:r>
            <w:r w:rsidR="00371285">
              <w:rPr>
                <w:noProof/>
                <w:webHidden/>
              </w:rPr>
            </w:r>
            <w:r w:rsidR="00371285">
              <w:rPr>
                <w:noProof/>
                <w:webHidden/>
              </w:rPr>
              <w:fldChar w:fldCharType="separate"/>
            </w:r>
            <w:r w:rsidR="00371285">
              <w:rPr>
                <w:noProof/>
                <w:webHidden/>
              </w:rPr>
              <w:t>21</w:t>
            </w:r>
            <w:r w:rsidR="00371285">
              <w:rPr>
                <w:noProof/>
                <w:webHidden/>
              </w:rPr>
              <w:fldChar w:fldCharType="end"/>
            </w:r>
          </w:hyperlink>
        </w:p>
        <w:p w14:paraId="6B168996" w14:textId="3FC7FAF9"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36" w:history="1">
            <w:r w:rsidR="00371285" w:rsidRPr="00194814">
              <w:rPr>
                <w:rStyle w:val="Hyperlink"/>
                <w:noProof/>
              </w:rPr>
              <w:t>2.1</w:t>
            </w:r>
            <w:r w:rsidR="00371285">
              <w:rPr>
                <w:rFonts w:asciiTheme="minorHAnsi" w:eastAsiaTheme="minorEastAsia" w:hAnsiTheme="minorHAnsi" w:cstheme="minorBidi"/>
                <w:noProof/>
                <w:lang w:eastAsia="da-DK"/>
              </w:rPr>
              <w:tab/>
            </w:r>
            <w:r w:rsidR="00371285" w:rsidRPr="00194814">
              <w:rPr>
                <w:rStyle w:val="Hyperlink"/>
                <w:noProof/>
              </w:rPr>
              <w:t>Aftalens grundlag</w:t>
            </w:r>
            <w:r w:rsidR="00371285">
              <w:rPr>
                <w:noProof/>
                <w:webHidden/>
              </w:rPr>
              <w:tab/>
            </w:r>
            <w:r w:rsidR="00371285">
              <w:rPr>
                <w:noProof/>
                <w:webHidden/>
              </w:rPr>
              <w:fldChar w:fldCharType="begin"/>
            </w:r>
            <w:r w:rsidR="00371285">
              <w:rPr>
                <w:noProof/>
                <w:webHidden/>
              </w:rPr>
              <w:instrText xml:space="preserve"> PAGEREF _Toc170306236 \h </w:instrText>
            </w:r>
            <w:r w:rsidR="00371285">
              <w:rPr>
                <w:noProof/>
                <w:webHidden/>
              </w:rPr>
            </w:r>
            <w:r w:rsidR="00371285">
              <w:rPr>
                <w:noProof/>
                <w:webHidden/>
              </w:rPr>
              <w:fldChar w:fldCharType="separate"/>
            </w:r>
            <w:r w:rsidR="00371285">
              <w:rPr>
                <w:noProof/>
                <w:webHidden/>
              </w:rPr>
              <w:t>21</w:t>
            </w:r>
            <w:r w:rsidR="00371285">
              <w:rPr>
                <w:noProof/>
                <w:webHidden/>
              </w:rPr>
              <w:fldChar w:fldCharType="end"/>
            </w:r>
          </w:hyperlink>
        </w:p>
        <w:p w14:paraId="5AA94041" w14:textId="73FC0C49"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37" w:history="1">
            <w:r w:rsidR="00371285" w:rsidRPr="00194814">
              <w:rPr>
                <w:rStyle w:val="Hyperlink"/>
                <w:noProof/>
              </w:rPr>
              <w:t>2.2</w:t>
            </w:r>
            <w:r w:rsidR="00371285">
              <w:rPr>
                <w:rFonts w:asciiTheme="minorHAnsi" w:eastAsiaTheme="minorEastAsia" w:hAnsiTheme="minorHAnsi" w:cstheme="minorBidi"/>
                <w:noProof/>
                <w:lang w:eastAsia="da-DK"/>
              </w:rPr>
              <w:tab/>
            </w:r>
            <w:r w:rsidR="00371285" w:rsidRPr="00194814">
              <w:rPr>
                <w:rStyle w:val="Hyperlink"/>
                <w:noProof/>
              </w:rPr>
              <w:t>Betingelser</w:t>
            </w:r>
            <w:r w:rsidR="00371285">
              <w:rPr>
                <w:noProof/>
                <w:webHidden/>
              </w:rPr>
              <w:tab/>
            </w:r>
            <w:r w:rsidR="00371285">
              <w:rPr>
                <w:noProof/>
                <w:webHidden/>
              </w:rPr>
              <w:fldChar w:fldCharType="begin"/>
            </w:r>
            <w:r w:rsidR="00371285">
              <w:rPr>
                <w:noProof/>
                <w:webHidden/>
              </w:rPr>
              <w:instrText xml:space="preserve"> PAGEREF _Toc170306237 \h </w:instrText>
            </w:r>
            <w:r w:rsidR="00371285">
              <w:rPr>
                <w:noProof/>
                <w:webHidden/>
              </w:rPr>
            </w:r>
            <w:r w:rsidR="00371285">
              <w:rPr>
                <w:noProof/>
                <w:webHidden/>
              </w:rPr>
              <w:fldChar w:fldCharType="separate"/>
            </w:r>
            <w:r w:rsidR="00371285">
              <w:rPr>
                <w:noProof/>
                <w:webHidden/>
              </w:rPr>
              <w:t>22</w:t>
            </w:r>
            <w:r w:rsidR="00371285">
              <w:rPr>
                <w:noProof/>
                <w:webHidden/>
              </w:rPr>
              <w:fldChar w:fldCharType="end"/>
            </w:r>
          </w:hyperlink>
        </w:p>
        <w:p w14:paraId="2A12F07B" w14:textId="2E89FC43"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38" w:history="1">
            <w:r w:rsidR="00371285" w:rsidRPr="00194814">
              <w:rPr>
                <w:rStyle w:val="Hyperlink"/>
                <w:noProof/>
              </w:rPr>
              <w:t>3</w:t>
            </w:r>
            <w:r w:rsidR="00371285">
              <w:rPr>
                <w:rFonts w:asciiTheme="minorHAnsi" w:eastAsiaTheme="minorEastAsia" w:hAnsiTheme="minorHAnsi" w:cstheme="minorBidi"/>
                <w:noProof/>
                <w:lang w:eastAsia="da-DK"/>
              </w:rPr>
              <w:tab/>
            </w:r>
            <w:r w:rsidR="00371285" w:rsidRPr="00194814">
              <w:rPr>
                <w:rStyle w:val="Hyperlink"/>
                <w:noProof/>
              </w:rPr>
              <w:t>Aftaleperiode</w:t>
            </w:r>
            <w:r w:rsidR="00371285">
              <w:rPr>
                <w:noProof/>
                <w:webHidden/>
              </w:rPr>
              <w:tab/>
            </w:r>
            <w:r w:rsidR="00371285">
              <w:rPr>
                <w:noProof/>
                <w:webHidden/>
              </w:rPr>
              <w:fldChar w:fldCharType="begin"/>
            </w:r>
            <w:r w:rsidR="00371285">
              <w:rPr>
                <w:noProof/>
                <w:webHidden/>
              </w:rPr>
              <w:instrText xml:space="preserve"> PAGEREF _Toc170306238 \h </w:instrText>
            </w:r>
            <w:r w:rsidR="00371285">
              <w:rPr>
                <w:noProof/>
                <w:webHidden/>
              </w:rPr>
            </w:r>
            <w:r w:rsidR="00371285">
              <w:rPr>
                <w:noProof/>
                <w:webHidden/>
              </w:rPr>
              <w:fldChar w:fldCharType="separate"/>
            </w:r>
            <w:r w:rsidR="00371285">
              <w:rPr>
                <w:noProof/>
                <w:webHidden/>
              </w:rPr>
              <w:t>22</w:t>
            </w:r>
            <w:r w:rsidR="00371285">
              <w:rPr>
                <w:noProof/>
                <w:webHidden/>
              </w:rPr>
              <w:fldChar w:fldCharType="end"/>
            </w:r>
          </w:hyperlink>
        </w:p>
        <w:p w14:paraId="33A0639E" w14:textId="79811BA5"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39" w:history="1">
            <w:r w:rsidR="00371285" w:rsidRPr="00194814">
              <w:rPr>
                <w:rStyle w:val="Hyperlink"/>
                <w:noProof/>
              </w:rPr>
              <w:t>3.1</w:t>
            </w:r>
            <w:r w:rsidR="00371285">
              <w:rPr>
                <w:rFonts w:asciiTheme="minorHAnsi" w:eastAsiaTheme="minorEastAsia" w:hAnsiTheme="minorHAnsi" w:cstheme="minorBidi"/>
                <w:noProof/>
                <w:lang w:eastAsia="da-DK"/>
              </w:rPr>
              <w:tab/>
            </w:r>
            <w:r w:rsidR="00371285" w:rsidRPr="00194814">
              <w:rPr>
                <w:rStyle w:val="Hyperlink"/>
                <w:noProof/>
              </w:rPr>
              <w:t>Aftaleperiode</w:t>
            </w:r>
            <w:r w:rsidR="00371285">
              <w:rPr>
                <w:noProof/>
                <w:webHidden/>
              </w:rPr>
              <w:tab/>
            </w:r>
            <w:r w:rsidR="00371285">
              <w:rPr>
                <w:noProof/>
                <w:webHidden/>
              </w:rPr>
              <w:fldChar w:fldCharType="begin"/>
            </w:r>
            <w:r w:rsidR="00371285">
              <w:rPr>
                <w:noProof/>
                <w:webHidden/>
              </w:rPr>
              <w:instrText xml:space="preserve"> PAGEREF _Toc170306239 \h </w:instrText>
            </w:r>
            <w:r w:rsidR="00371285">
              <w:rPr>
                <w:noProof/>
                <w:webHidden/>
              </w:rPr>
            </w:r>
            <w:r w:rsidR="00371285">
              <w:rPr>
                <w:noProof/>
                <w:webHidden/>
              </w:rPr>
              <w:fldChar w:fldCharType="separate"/>
            </w:r>
            <w:r w:rsidR="00371285">
              <w:rPr>
                <w:noProof/>
                <w:webHidden/>
              </w:rPr>
              <w:t>22</w:t>
            </w:r>
            <w:r w:rsidR="00371285">
              <w:rPr>
                <w:noProof/>
                <w:webHidden/>
              </w:rPr>
              <w:fldChar w:fldCharType="end"/>
            </w:r>
          </w:hyperlink>
        </w:p>
        <w:p w14:paraId="2B1A826F" w14:textId="683CC5E4"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0" w:history="1">
            <w:r w:rsidR="00371285" w:rsidRPr="00194814">
              <w:rPr>
                <w:rStyle w:val="Hyperlink"/>
                <w:noProof/>
              </w:rPr>
              <w:t>3.2</w:t>
            </w:r>
            <w:r w:rsidR="00371285">
              <w:rPr>
                <w:rFonts w:asciiTheme="minorHAnsi" w:eastAsiaTheme="minorEastAsia" w:hAnsiTheme="minorHAnsi" w:cstheme="minorBidi"/>
                <w:noProof/>
                <w:lang w:eastAsia="da-DK"/>
              </w:rPr>
              <w:tab/>
            </w:r>
            <w:r w:rsidR="00371285" w:rsidRPr="00194814">
              <w:rPr>
                <w:rStyle w:val="Hyperlink"/>
                <w:noProof/>
              </w:rPr>
              <w:t>Aftaleophør</w:t>
            </w:r>
            <w:r w:rsidR="00371285">
              <w:rPr>
                <w:noProof/>
                <w:webHidden/>
              </w:rPr>
              <w:tab/>
            </w:r>
            <w:r w:rsidR="00371285">
              <w:rPr>
                <w:noProof/>
                <w:webHidden/>
              </w:rPr>
              <w:fldChar w:fldCharType="begin"/>
            </w:r>
            <w:r w:rsidR="00371285">
              <w:rPr>
                <w:noProof/>
                <w:webHidden/>
              </w:rPr>
              <w:instrText xml:space="preserve"> PAGEREF _Toc170306240 \h </w:instrText>
            </w:r>
            <w:r w:rsidR="00371285">
              <w:rPr>
                <w:noProof/>
                <w:webHidden/>
              </w:rPr>
            </w:r>
            <w:r w:rsidR="00371285">
              <w:rPr>
                <w:noProof/>
                <w:webHidden/>
              </w:rPr>
              <w:fldChar w:fldCharType="separate"/>
            </w:r>
            <w:r w:rsidR="00371285">
              <w:rPr>
                <w:noProof/>
                <w:webHidden/>
              </w:rPr>
              <w:t>23</w:t>
            </w:r>
            <w:r w:rsidR="00371285">
              <w:rPr>
                <w:noProof/>
                <w:webHidden/>
              </w:rPr>
              <w:fldChar w:fldCharType="end"/>
            </w:r>
          </w:hyperlink>
        </w:p>
        <w:p w14:paraId="330AB497" w14:textId="0096413E"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41" w:history="1">
            <w:r w:rsidR="00371285" w:rsidRPr="00194814">
              <w:rPr>
                <w:rStyle w:val="Hyperlink"/>
                <w:noProof/>
              </w:rPr>
              <w:t>4</w:t>
            </w:r>
            <w:r w:rsidR="00371285">
              <w:rPr>
                <w:rFonts w:asciiTheme="minorHAnsi" w:eastAsiaTheme="minorEastAsia" w:hAnsiTheme="minorHAnsi" w:cstheme="minorBidi"/>
                <w:noProof/>
                <w:lang w:eastAsia="da-DK"/>
              </w:rPr>
              <w:tab/>
            </w:r>
            <w:r w:rsidR="00371285" w:rsidRPr="00194814">
              <w:rPr>
                <w:rStyle w:val="Hyperlink"/>
                <w:noProof/>
              </w:rPr>
              <w:t>Aftalens omfang</w:t>
            </w:r>
            <w:r w:rsidR="00371285">
              <w:rPr>
                <w:noProof/>
                <w:webHidden/>
              </w:rPr>
              <w:tab/>
            </w:r>
            <w:r w:rsidR="00371285">
              <w:rPr>
                <w:noProof/>
                <w:webHidden/>
              </w:rPr>
              <w:fldChar w:fldCharType="begin"/>
            </w:r>
            <w:r w:rsidR="00371285">
              <w:rPr>
                <w:noProof/>
                <w:webHidden/>
              </w:rPr>
              <w:instrText xml:space="preserve"> PAGEREF _Toc170306241 \h </w:instrText>
            </w:r>
            <w:r w:rsidR="00371285">
              <w:rPr>
                <w:noProof/>
                <w:webHidden/>
              </w:rPr>
            </w:r>
            <w:r w:rsidR="00371285">
              <w:rPr>
                <w:noProof/>
                <w:webHidden/>
              </w:rPr>
              <w:fldChar w:fldCharType="separate"/>
            </w:r>
            <w:r w:rsidR="00371285">
              <w:rPr>
                <w:noProof/>
                <w:webHidden/>
              </w:rPr>
              <w:t>23</w:t>
            </w:r>
            <w:r w:rsidR="00371285">
              <w:rPr>
                <w:noProof/>
                <w:webHidden/>
              </w:rPr>
              <w:fldChar w:fldCharType="end"/>
            </w:r>
          </w:hyperlink>
        </w:p>
        <w:p w14:paraId="3CBEDDA5" w14:textId="7F25B7A8"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2" w:history="1">
            <w:r w:rsidR="00371285" w:rsidRPr="00194814">
              <w:rPr>
                <w:rStyle w:val="Hyperlink"/>
                <w:noProof/>
              </w:rPr>
              <w:t>4.1</w:t>
            </w:r>
            <w:r w:rsidR="00371285">
              <w:rPr>
                <w:rFonts w:asciiTheme="minorHAnsi" w:eastAsiaTheme="minorEastAsia" w:hAnsiTheme="minorHAnsi" w:cstheme="minorBidi"/>
                <w:noProof/>
                <w:lang w:eastAsia="da-DK"/>
              </w:rPr>
              <w:tab/>
            </w:r>
            <w:r w:rsidR="00371285" w:rsidRPr="00194814">
              <w:rPr>
                <w:rStyle w:val="Hyperlink"/>
                <w:noProof/>
              </w:rPr>
              <w:t>Omfang</w:t>
            </w:r>
            <w:r w:rsidR="00371285">
              <w:rPr>
                <w:noProof/>
                <w:webHidden/>
              </w:rPr>
              <w:tab/>
            </w:r>
            <w:r w:rsidR="00371285">
              <w:rPr>
                <w:noProof/>
                <w:webHidden/>
              </w:rPr>
              <w:fldChar w:fldCharType="begin"/>
            </w:r>
            <w:r w:rsidR="00371285">
              <w:rPr>
                <w:noProof/>
                <w:webHidden/>
              </w:rPr>
              <w:instrText xml:space="preserve"> PAGEREF _Toc170306242 \h </w:instrText>
            </w:r>
            <w:r w:rsidR="00371285">
              <w:rPr>
                <w:noProof/>
                <w:webHidden/>
              </w:rPr>
            </w:r>
            <w:r w:rsidR="00371285">
              <w:rPr>
                <w:noProof/>
                <w:webHidden/>
              </w:rPr>
              <w:fldChar w:fldCharType="separate"/>
            </w:r>
            <w:r w:rsidR="00371285">
              <w:rPr>
                <w:noProof/>
                <w:webHidden/>
              </w:rPr>
              <w:t>23</w:t>
            </w:r>
            <w:r w:rsidR="00371285">
              <w:rPr>
                <w:noProof/>
                <w:webHidden/>
              </w:rPr>
              <w:fldChar w:fldCharType="end"/>
            </w:r>
          </w:hyperlink>
        </w:p>
        <w:p w14:paraId="0149E627" w14:textId="075C75DB"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3" w:history="1">
            <w:r w:rsidR="00371285" w:rsidRPr="00194814">
              <w:rPr>
                <w:rStyle w:val="Hyperlink"/>
                <w:noProof/>
              </w:rPr>
              <w:t>4.2</w:t>
            </w:r>
            <w:r w:rsidR="00371285">
              <w:rPr>
                <w:rFonts w:asciiTheme="minorHAnsi" w:eastAsiaTheme="minorEastAsia" w:hAnsiTheme="minorHAnsi" w:cstheme="minorBidi"/>
                <w:noProof/>
                <w:lang w:eastAsia="da-DK"/>
              </w:rPr>
              <w:tab/>
            </w:r>
            <w:r w:rsidR="00371285" w:rsidRPr="00194814">
              <w:rPr>
                <w:rStyle w:val="Hyperlink"/>
                <w:noProof/>
              </w:rPr>
              <w:t>Sortimentsændringer</w:t>
            </w:r>
            <w:r w:rsidR="00371285">
              <w:rPr>
                <w:noProof/>
                <w:webHidden/>
              </w:rPr>
              <w:tab/>
            </w:r>
            <w:r w:rsidR="00371285">
              <w:rPr>
                <w:noProof/>
                <w:webHidden/>
              </w:rPr>
              <w:fldChar w:fldCharType="begin"/>
            </w:r>
            <w:r w:rsidR="00371285">
              <w:rPr>
                <w:noProof/>
                <w:webHidden/>
              </w:rPr>
              <w:instrText xml:space="preserve"> PAGEREF _Toc170306243 \h </w:instrText>
            </w:r>
            <w:r w:rsidR="00371285">
              <w:rPr>
                <w:noProof/>
                <w:webHidden/>
              </w:rPr>
            </w:r>
            <w:r w:rsidR="00371285">
              <w:rPr>
                <w:noProof/>
                <w:webHidden/>
              </w:rPr>
              <w:fldChar w:fldCharType="separate"/>
            </w:r>
            <w:r w:rsidR="00371285">
              <w:rPr>
                <w:noProof/>
                <w:webHidden/>
              </w:rPr>
              <w:t>25</w:t>
            </w:r>
            <w:r w:rsidR="00371285">
              <w:rPr>
                <w:noProof/>
                <w:webHidden/>
              </w:rPr>
              <w:fldChar w:fldCharType="end"/>
            </w:r>
          </w:hyperlink>
        </w:p>
        <w:p w14:paraId="0B0F062A" w14:textId="58831430"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4" w:history="1">
            <w:r w:rsidR="00371285" w:rsidRPr="00194814">
              <w:rPr>
                <w:rStyle w:val="Hyperlink"/>
                <w:noProof/>
              </w:rPr>
              <w:t>4.3</w:t>
            </w:r>
            <w:r w:rsidR="00371285">
              <w:rPr>
                <w:rFonts w:asciiTheme="minorHAnsi" w:eastAsiaTheme="minorEastAsia" w:hAnsiTheme="minorHAnsi" w:cstheme="minorBidi"/>
                <w:noProof/>
                <w:lang w:eastAsia="da-DK"/>
              </w:rPr>
              <w:tab/>
            </w:r>
            <w:r w:rsidR="00371285" w:rsidRPr="00194814">
              <w:rPr>
                <w:rStyle w:val="Hyperlink"/>
                <w:noProof/>
              </w:rPr>
              <w:t>Tildeling af ordrer på parallelle aftaler</w:t>
            </w:r>
            <w:r w:rsidR="00371285">
              <w:rPr>
                <w:noProof/>
                <w:webHidden/>
              </w:rPr>
              <w:tab/>
            </w:r>
            <w:r w:rsidR="00371285">
              <w:rPr>
                <w:noProof/>
                <w:webHidden/>
              </w:rPr>
              <w:fldChar w:fldCharType="begin"/>
            </w:r>
            <w:r w:rsidR="00371285">
              <w:rPr>
                <w:noProof/>
                <w:webHidden/>
              </w:rPr>
              <w:instrText xml:space="preserve"> PAGEREF _Toc170306244 \h </w:instrText>
            </w:r>
            <w:r w:rsidR="00371285">
              <w:rPr>
                <w:noProof/>
                <w:webHidden/>
              </w:rPr>
            </w:r>
            <w:r w:rsidR="00371285">
              <w:rPr>
                <w:noProof/>
                <w:webHidden/>
              </w:rPr>
              <w:fldChar w:fldCharType="separate"/>
            </w:r>
            <w:r w:rsidR="00371285">
              <w:rPr>
                <w:noProof/>
                <w:webHidden/>
              </w:rPr>
              <w:t>25</w:t>
            </w:r>
            <w:r w:rsidR="00371285">
              <w:rPr>
                <w:noProof/>
                <w:webHidden/>
              </w:rPr>
              <w:fldChar w:fldCharType="end"/>
            </w:r>
          </w:hyperlink>
        </w:p>
        <w:p w14:paraId="5A6C423D" w14:textId="5572AA1C"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45" w:history="1">
            <w:r w:rsidR="00371285" w:rsidRPr="00194814">
              <w:rPr>
                <w:rStyle w:val="Hyperlink"/>
                <w:noProof/>
              </w:rPr>
              <w:t>5</w:t>
            </w:r>
            <w:r w:rsidR="00371285">
              <w:rPr>
                <w:rFonts w:asciiTheme="minorHAnsi" w:eastAsiaTheme="minorEastAsia" w:hAnsiTheme="minorHAnsi" w:cstheme="minorBidi"/>
                <w:noProof/>
                <w:lang w:eastAsia="da-DK"/>
              </w:rPr>
              <w:tab/>
            </w:r>
            <w:r w:rsidR="00371285" w:rsidRPr="00194814">
              <w:rPr>
                <w:rStyle w:val="Hyperlink"/>
                <w:noProof/>
              </w:rPr>
              <w:t>Samarbejde</w:t>
            </w:r>
            <w:r w:rsidR="00371285">
              <w:rPr>
                <w:noProof/>
                <w:webHidden/>
              </w:rPr>
              <w:tab/>
            </w:r>
            <w:r w:rsidR="00371285">
              <w:rPr>
                <w:noProof/>
                <w:webHidden/>
              </w:rPr>
              <w:fldChar w:fldCharType="begin"/>
            </w:r>
            <w:r w:rsidR="00371285">
              <w:rPr>
                <w:noProof/>
                <w:webHidden/>
              </w:rPr>
              <w:instrText xml:space="preserve"> PAGEREF _Toc170306245 \h </w:instrText>
            </w:r>
            <w:r w:rsidR="00371285">
              <w:rPr>
                <w:noProof/>
                <w:webHidden/>
              </w:rPr>
            </w:r>
            <w:r w:rsidR="00371285">
              <w:rPr>
                <w:noProof/>
                <w:webHidden/>
              </w:rPr>
              <w:fldChar w:fldCharType="separate"/>
            </w:r>
            <w:r w:rsidR="00371285">
              <w:rPr>
                <w:noProof/>
                <w:webHidden/>
              </w:rPr>
              <w:t>27</w:t>
            </w:r>
            <w:r w:rsidR="00371285">
              <w:rPr>
                <w:noProof/>
                <w:webHidden/>
              </w:rPr>
              <w:fldChar w:fldCharType="end"/>
            </w:r>
          </w:hyperlink>
        </w:p>
        <w:p w14:paraId="0636005C" w14:textId="5E3EC43E"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6" w:history="1">
            <w:r w:rsidR="00371285" w:rsidRPr="00194814">
              <w:rPr>
                <w:rStyle w:val="Hyperlink"/>
                <w:noProof/>
              </w:rPr>
              <w:t>5.1</w:t>
            </w:r>
            <w:r w:rsidR="00371285">
              <w:rPr>
                <w:rFonts w:asciiTheme="minorHAnsi" w:eastAsiaTheme="minorEastAsia" w:hAnsiTheme="minorHAnsi" w:cstheme="minorBidi"/>
                <w:noProof/>
                <w:lang w:eastAsia="da-DK"/>
              </w:rPr>
              <w:tab/>
            </w:r>
            <w:r w:rsidR="00371285" w:rsidRPr="00194814">
              <w:rPr>
                <w:rStyle w:val="Hyperlink"/>
                <w:noProof/>
              </w:rPr>
              <w:t>Samarbejde generelt</w:t>
            </w:r>
            <w:r w:rsidR="00371285">
              <w:rPr>
                <w:noProof/>
                <w:webHidden/>
              </w:rPr>
              <w:tab/>
            </w:r>
            <w:r w:rsidR="00371285">
              <w:rPr>
                <w:noProof/>
                <w:webHidden/>
              </w:rPr>
              <w:fldChar w:fldCharType="begin"/>
            </w:r>
            <w:r w:rsidR="00371285">
              <w:rPr>
                <w:noProof/>
                <w:webHidden/>
              </w:rPr>
              <w:instrText xml:space="preserve"> PAGEREF _Toc170306246 \h </w:instrText>
            </w:r>
            <w:r w:rsidR="00371285">
              <w:rPr>
                <w:noProof/>
                <w:webHidden/>
              </w:rPr>
            </w:r>
            <w:r w:rsidR="00371285">
              <w:rPr>
                <w:noProof/>
                <w:webHidden/>
              </w:rPr>
              <w:fldChar w:fldCharType="separate"/>
            </w:r>
            <w:r w:rsidR="00371285">
              <w:rPr>
                <w:noProof/>
                <w:webHidden/>
              </w:rPr>
              <w:t>27</w:t>
            </w:r>
            <w:r w:rsidR="00371285">
              <w:rPr>
                <w:noProof/>
                <w:webHidden/>
              </w:rPr>
              <w:fldChar w:fldCharType="end"/>
            </w:r>
          </w:hyperlink>
        </w:p>
        <w:p w14:paraId="60B86B4A" w14:textId="245A81EE"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7" w:history="1">
            <w:r w:rsidR="00371285" w:rsidRPr="00194814">
              <w:rPr>
                <w:rStyle w:val="Hyperlink"/>
                <w:noProof/>
              </w:rPr>
              <w:t>5.2</w:t>
            </w:r>
            <w:r w:rsidR="00371285">
              <w:rPr>
                <w:rFonts w:asciiTheme="minorHAnsi" w:eastAsiaTheme="minorEastAsia" w:hAnsiTheme="minorHAnsi" w:cstheme="minorBidi"/>
                <w:noProof/>
                <w:lang w:eastAsia="da-DK"/>
              </w:rPr>
              <w:tab/>
            </w:r>
            <w:r w:rsidR="00371285" w:rsidRPr="00194814">
              <w:rPr>
                <w:rStyle w:val="Hyperlink"/>
                <w:noProof/>
              </w:rPr>
              <w:t>Implementering</w:t>
            </w:r>
            <w:r w:rsidR="00371285">
              <w:rPr>
                <w:noProof/>
                <w:webHidden/>
              </w:rPr>
              <w:tab/>
            </w:r>
            <w:r w:rsidR="00371285">
              <w:rPr>
                <w:noProof/>
                <w:webHidden/>
              </w:rPr>
              <w:fldChar w:fldCharType="begin"/>
            </w:r>
            <w:r w:rsidR="00371285">
              <w:rPr>
                <w:noProof/>
                <w:webHidden/>
              </w:rPr>
              <w:instrText xml:space="preserve"> PAGEREF _Toc170306247 \h </w:instrText>
            </w:r>
            <w:r w:rsidR="00371285">
              <w:rPr>
                <w:noProof/>
                <w:webHidden/>
              </w:rPr>
            </w:r>
            <w:r w:rsidR="00371285">
              <w:rPr>
                <w:noProof/>
                <w:webHidden/>
              </w:rPr>
              <w:fldChar w:fldCharType="separate"/>
            </w:r>
            <w:r w:rsidR="00371285">
              <w:rPr>
                <w:noProof/>
                <w:webHidden/>
              </w:rPr>
              <w:t>27</w:t>
            </w:r>
            <w:r w:rsidR="00371285">
              <w:rPr>
                <w:noProof/>
                <w:webHidden/>
              </w:rPr>
              <w:fldChar w:fldCharType="end"/>
            </w:r>
          </w:hyperlink>
        </w:p>
        <w:p w14:paraId="1DF8D39F" w14:textId="3FE87D6E"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8" w:history="1">
            <w:r w:rsidR="00371285" w:rsidRPr="00194814">
              <w:rPr>
                <w:rStyle w:val="Hyperlink"/>
                <w:noProof/>
              </w:rPr>
              <w:t>5.3</w:t>
            </w:r>
            <w:r w:rsidR="00371285">
              <w:rPr>
                <w:rFonts w:asciiTheme="minorHAnsi" w:eastAsiaTheme="minorEastAsia" w:hAnsiTheme="minorHAnsi" w:cstheme="minorBidi"/>
                <w:noProof/>
                <w:lang w:eastAsia="da-DK"/>
              </w:rPr>
              <w:tab/>
            </w:r>
            <w:r w:rsidR="00371285" w:rsidRPr="00194814">
              <w:rPr>
                <w:rStyle w:val="Hyperlink"/>
                <w:noProof/>
              </w:rPr>
              <w:t>Statusmøder</w:t>
            </w:r>
            <w:r w:rsidR="00371285">
              <w:rPr>
                <w:noProof/>
                <w:webHidden/>
              </w:rPr>
              <w:tab/>
            </w:r>
            <w:r w:rsidR="00371285">
              <w:rPr>
                <w:noProof/>
                <w:webHidden/>
              </w:rPr>
              <w:fldChar w:fldCharType="begin"/>
            </w:r>
            <w:r w:rsidR="00371285">
              <w:rPr>
                <w:noProof/>
                <w:webHidden/>
              </w:rPr>
              <w:instrText xml:space="preserve"> PAGEREF _Toc170306248 \h </w:instrText>
            </w:r>
            <w:r w:rsidR="00371285">
              <w:rPr>
                <w:noProof/>
                <w:webHidden/>
              </w:rPr>
            </w:r>
            <w:r w:rsidR="00371285">
              <w:rPr>
                <w:noProof/>
                <w:webHidden/>
              </w:rPr>
              <w:fldChar w:fldCharType="separate"/>
            </w:r>
            <w:r w:rsidR="00371285">
              <w:rPr>
                <w:noProof/>
                <w:webHidden/>
              </w:rPr>
              <w:t>28</w:t>
            </w:r>
            <w:r w:rsidR="00371285">
              <w:rPr>
                <w:noProof/>
                <w:webHidden/>
              </w:rPr>
              <w:fldChar w:fldCharType="end"/>
            </w:r>
          </w:hyperlink>
        </w:p>
        <w:p w14:paraId="6DDB3727" w14:textId="0FC26A56"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49" w:history="1">
            <w:r w:rsidR="00371285" w:rsidRPr="00194814">
              <w:rPr>
                <w:rStyle w:val="Hyperlink"/>
                <w:noProof/>
              </w:rPr>
              <w:t>5.4</w:t>
            </w:r>
            <w:r w:rsidR="00371285">
              <w:rPr>
                <w:rFonts w:asciiTheme="minorHAnsi" w:eastAsiaTheme="minorEastAsia" w:hAnsiTheme="minorHAnsi" w:cstheme="minorBidi"/>
                <w:noProof/>
                <w:lang w:eastAsia="da-DK"/>
              </w:rPr>
              <w:tab/>
            </w:r>
            <w:r w:rsidR="00371285" w:rsidRPr="00194814">
              <w:rPr>
                <w:rStyle w:val="Hyperlink"/>
                <w:noProof/>
              </w:rPr>
              <w:t>Underleverandører</w:t>
            </w:r>
            <w:r w:rsidR="00371285">
              <w:rPr>
                <w:noProof/>
                <w:webHidden/>
              </w:rPr>
              <w:tab/>
            </w:r>
            <w:r w:rsidR="00371285">
              <w:rPr>
                <w:noProof/>
                <w:webHidden/>
              </w:rPr>
              <w:fldChar w:fldCharType="begin"/>
            </w:r>
            <w:r w:rsidR="00371285">
              <w:rPr>
                <w:noProof/>
                <w:webHidden/>
              </w:rPr>
              <w:instrText xml:space="preserve"> PAGEREF _Toc170306249 \h </w:instrText>
            </w:r>
            <w:r w:rsidR="00371285">
              <w:rPr>
                <w:noProof/>
                <w:webHidden/>
              </w:rPr>
            </w:r>
            <w:r w:rsidR="00371285">
              <w:rPr>
                <w:noProof/>
                <w:webHidden/>
              </w:rPr>
              <w:fldChar w:fldCharType="separate"/>
            </w:r>
            <w:r w:rsidR="00371285">
              <w:rPr>
                <w:noProof/>
                <w:webHidden/>
              </w:rPr>
              <w:t>28</w:t>
            </w:r>
            <w:r w:rsidR="00371285">
              <w:rPr>
                <w:noProof/>
                <w:webHidden/>
              </w:rPr>
              <w:fldChar w:fldCharType="end"/>
            </w:r>
          </w:hyperlink>
        </w:p>
        <w:p w14:paraId="0DDFBC72" w14:textId="1B7A3BD0"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50" w:history="1">
            <w:r w:rsidR="00371285" w:rsidRPr="00194814">
              <w:rPr>
                <w:rStyle w:val="Hyperlink"/>
                <w:noProof/>
              </w:rPr>
              <w:t>6</w:t>
            </w:r>
            <w:r w:rsidR="00371285">
              <w:rPr>
                <w:rFonts w:asciiTheme="minorHAnsi" w:eastAsiaTheme="minorEastAsia" w:hAnsiTheme="minorHAnsi" w:cstheme="minorBidi"/>
                <w:noProof/>
                <w:lang w:eastAsia="da-DK"/>
              </w:rPr>
              <w:tab/>
            </w:r>
            <w:r w:rsidR="00371285" w:rsidRPr="00194814">
              <w:rPr>
                <w:rStyle w:val="Hyperlink"/>
                <w:noProof/>
              </w:rPr>
              <w:t>Kvalitet</w:t>
            </w:r>
            <w:r w:rsidR="00371285">
              <w:rPr>
                <w:noProof/>
                <w:webHidden/>
              </w:rPr>
              <w:tab/>
            </w:r>
            <w:r w:rsidR="00371285">
              <w:rPr>
                <w:noProof/>
                <w:webHidden/>
              </w:rPr>
              <w:fldChar w:fldCharType="begin"/>
            </w:r>
            <w:r w:rsidR="00371285">
              <w:rPr>
                <w:noProof/>
                <w:webHidden/>
              </w:rPr>
              <w:instrText xml:space="preserve"> PAGEREF _Toc170306250 \h </w:instrText>
            </w:r>
            <w:r w:rsidR="00371285">
              <w:rPr>
                <w:noProof/>
                <w:webHidden/>
              </w:rPr>
            </w:r>
            <w:r w:rsidR="00371285">
              <w:rPr>
                <w:noProof/>
                <w:webHidden/>
              </w:rPr>
              <w:fldChar w:fldCharType="separate"/>
            </w:r>
            <w:r w:rsidR="00371285">
              <w:rPr>
                <w:noProof/>
                <w:webHidden/>
              </w:rPr>
              <w:t>28</w:t>
            </w:r>
            <w:r w:rsidR="00371285">
              <w:rPr>
                <w:noProof/>
                <w:webHidden/>
              </w:rPr>
              <w:fldChar w:fldCharType="end"/>
            </w:r>
          </w:hyperlink>
        </w:p>
        <w:p w14:paraId="5B4D1CD5" w14:textId="63BAE7F1"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1" w:history="1">
            <w:r w:rsidR="00371285" w:rsidRPr="00194814">
              <w:rPr>
                <w:rStyle w:val="Hyperlink"/>
                <w:noProof/>
              </w:rPr>
              <w:t>6.1</w:t>
            </w:r>
            <w:r w:rsidR="00371285">
              <w:rPr>
                <w:rFonts w:asciiTheme="minorHAnsi" w:eastAsiaTheme="minorEastAsia" w:hAnsiTheme="minorHAnsi" w:cstheme="minorBidi"/>
                <w:noProof/>
                <w:lang w:eastAsia="da-DK"/>
              </w:rPr>
              <w:tab/>
            </w:r>
            <w:r w:rsidR="00371285" w:rsidRPr="00194814">
              <w:rPr>
                <w:rStyle w:val="Hyperlink"/>
                <w:noProof/>
              </w:rPr>
              <w:t>Generelt</w:t>
            </w:r>
            <w:r w:rsidR="00371285">
              <w:rPr>
                <w:noProof/>
                <w:webHidden/>
              </w:rPr>
              <w:tab/>
            </w:r>
            <w:r w:rsidR="00371285">
              <w:rPr>
                <w:noProof/>
                <w:webHidden/>
              </w:rPr>
              <w:fldChar w:fldCharType="begin"/>
            </w:r>
            <w:r w:rsidR="00371285">
              <w:rPr>
                <w:noProof/>
                <w:webHidden/>
              </w:rPr>
              <w:instrText xml:space="preserve"> PAGEREF _Toc170306251 \h </w:instrText>
            </w:r>
            <w:r w:rsidR="00371285">
              <w:rPr>
                <w:noProof/>
                <w:webHidden/>
              </w:rPr>
            </w:r>
            <w:r w:rsidR="00371285">
              <w:rPr>
                <w:noProof/>
                <w:webHidden/>
              </w:rPr>
              <w:fldChar w:fldCharType="separate"/>
            </w:r>
            <w:r w:rsidR="00371285">
              <w:rPr>
                <w:noProof/>
                <w:webHidden/>
              </w:rPr>
              <w:t>28</w:t>
            </w:r>
            <w:r w:rsidR="00371285">
              <w:rPr>
                <w:noProof/>
                <w:webHidden/>
              </w:rPr>
              <w:fldChar w:fldCharType="end"/>
            </w:r>
          </w:hyperlink>
        </w:p>
        <w:p w14:paraId="3857F2CB" w14:textId="5B134C70"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2" w:history="1">
            <w:r w:rsidR="00371285" w:rsidRPr="00194814">
              <w:rPr>
                <w:rStyle w:val="Hyperlink"/>
                <w:noProof/>
              </w:rPr>
              <w:t>6.2</w:t>
            </w:r>
            <w:r w:rsidR="00371285">
              <w:rPr>
                <w:rFonts w:asciiTheme="minorHAnsi" w:eastAsiaTheme="minorEastAsia" w:hAnsiTheme="minorHAnsi" w:cstheme="minorBidi"/>
                <w:noProof/>
                <w:lang w:eastAsia="da-DK"/>
              </w:rPr>
              <w:tab/>
            </w:r>
            <w:r w:rsidR="00371285" w:rsidRPr="00194814">
              <w:rPr>
                <w:rStyle w:val="Hyperlink"/>
                <w:noProof/>
              </w:rPr>
              <w:t>CE-mærkning mv.</w:t>
            </w:r>
            <w:r w:rsidR="00371285">
              <w:rPr>
                <w:noProof/>
                <w:webHidden/>
              </w:rPr>
              <w:tab/>
            </w:r>
            <w:r w:rsidR="00371285">
              <w:rPr>
                <w:noProof/>
                <w:webHidden/>
              </w:rPr>
              <w:fldChar w:fldCharType="begin"/>
            </w:r>
            <w:r w:rsidR="00371285">
              <w:rPr>
                <w:noProof/>
                <w:webHidden/>
              </w:rPr>
              <w:instrText xml:space="preserve"> PAGEREF _Toc170306252 \h </w:instrText>
            </w:r>
            <w:r w:rsidR="00371285">
              <w:rPr>
                <w:noProof/>
                <w:webHidden/>
              </w:rPr>
            </w:r>
            <w:r w:rsidR="00371285">
              <w:rPr>
                <w:noProof/>
                <w:webHidden/>
              </w:rPr>
              <w:fldChar w:fldCharType="separate"/>
            </w:r>
            <w:r w:rsidR="00371285">
              <w:rPr>
                <w:noProof/>
                <w:webHidden/>
              </w:rPr>
              <w:t>29</w:t>
            </w:r>
            <w:r w:rsidR="00371285">
              <w:rPr>
                <w:noProof/>
                <w:webHidden/>
              </w:rPr>
              <w:fldChar w:fldCharType="end"/>
            </w:r>
          </w:hyperlink>
        </w:p>
        <w:p w14:paraId="210A204D" w14:textId="48100A0E"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3" w:history="1">
            <w:r w:rsidR="00371285" w:rsidRPr="00194814">
              <w:rPr>
                <w:rStyle w:val="Hyperlink"/>
                <w:noProof/>
              </w:rPr>
              <w:t>6.3</w:t>
            </w:r>
            <w:r w:rsidR="00371285">
              <w:rPr>
                <w:rFonts w:asciiTheme="minorHAnsi" w:eastAsiaTheme="minorEastAsia" w:hAnsiTheme="minorHAnsi" w:cstheme="minorBidi"/>
                <w:noProof/>
                <w:lang w:eastAsia="da-DK"/>
              </w:rPr>
              <w:tab/>
            </w:r>
            <w:r w:rsidR="00371285" w:rsidRPr="00194814">
              <w:rPr>
                <w:rStyle w:val="Hyperlink"/>
                <w:noProof/>
              </w:rPr>
              <w:t>Emballage</w:t>
            </w:r>
            <w:r w:rsidR="00371285">
              <w:rPr>
                <w:noProof/>
                <w:webHidden/>
              </w:rPr>
              <w:tab/>
            </w:r>
            <w:r w:rsidR="00371285">
              <w:rPr>
                <w:noProof/>
                <w:webHidden/>
              </w:rPr>
              <w:fldChar w:fldCharType="begin"/>
            </w:r>
            <w:r w:rsidR="00371285">
              <w:rPr>
                <w:noProof/>
                <w:webHidden/>
              </w:rPr>
              <w:instrText xml:space="preserve"> PAGEREF _Toc170306253 \h </w:instrText>
            </w:r>
            <w:r w:rsidR="00371285">
              <w:rPr>
                <w:noProof/>
                <w:webHidden/>
              </w:rPr>
            </w:r>
            <w:r w:rsidR="00371285">
              <w:rPr>
                <w:noProof/>
                <w:webHidden/>
              </w:rPr>
              <w:fldChar w:fldCharType="separate"/>
            </w:r>
            <w:r w:rsidR="00371285">
              <w:rPr>
                <w:noProof/>
                <w:webHidden/>
              </w:rPr>
              <w:t>29</w:t>
            </w:r>
            <w:r w:rsidR="00371285">
              <w:rPr>
                <w:noProof/>
                <w:webHidden/>
              </w:rPr>
              <w:fldChar w:fldCharType="end"/>
            </w:r>
          </w:hyperlink>
        </w:p>
        <w:p w14:paraId="1C85F98D" w14:textId="608DC1DB"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4" w:history="1">
            <w:r w:rsidR="00371285" w:rsidRPr="00194814">
              <w:rPr>
                <w:rStyle w:val="Hyperlink"/>
                <w:noProof/>
              </w:rPr>
              <w:t>6.4</w:t>
            </w:r>
            <w:r w:rsidR="00371285">
              <w:rPr>
                <w:rFonts w:asciiTheme="minorHAnsi" w:eastAsiaTheme="minorEastAsia" w:hAnsiTheme="minorHAnsi" w:cstheme="minorBidi"/>
                <w:noProof/>
                <w:lang w:eastAsia="da-DK"/>
              </w:rPr>
              <w:tab/>
            </w:r>
            <w:r w:rsidR="00371285" w:rsidRPr="00194814">
              <w:rPr>
                <w:rStyle w:val="Hyperlink"/>
                <w:noProof/>
              </w:rPr>
              <w:t>Garanti</w:t>
            </w:r>
            <w:r w:rsidR="00371285">
              <w:rPr>
                <w:noProof/>
                <w:webHidden/>
              </w:rPr>
              <w:tab/>
            </w:r>
            <w:r w:rsidR="00371285">
              <w:rPr>
                <w:noProof/>
                <w:webHidden/>
              </w:rPr>
              <w:fldChar w:fldCharType="begin"/>
            </w:r>
            <w:r w:rsidR="00371285">
              <w:rPr>
                <w:noProof/>
                <w:webHidden/>
              </w:rPr>
              <w:instrText xml:space="preserve"> PAGEREF _Toc170306254 \h </w:instrText>
            </w:r>
            <w:r w:rsidR="00371285">
              <w:rPr>
                <w:noProof/>
                <w:webHidden/>
              </w:rPr>
            </w:r>
            <w:r w:rsidR="00371285">
              <w:rPr>
                <w:noProof/>
                <w:webHidden/>
              </w:rPr>
              <w:fldChar w:fldCharType="separate"/>
            </w:r>
            <w:r w:rsidR="00371285">
              <w:rPr>
                <w:noProof/>
                <w:webHidden/>
              </w:rPr>
              <w:t>29</w:t>
            </w:r>
            <w:r w:rsidR="00371285">
              <w:rPr>
                <w:noProof/>
                <w:webHidden/>
              </w:rPr>
              <w:fldChar w:fldCharType="end"/>
            </w:r>
          </w:hyperlink>
        </w:p>
        <w:p w14:paraId="5AC345F3" w14:textId="21090B5F"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5" w:history="1">
            <w:r w:rsidR="00371285" w:rsidRPr="00194814">
              <w:rPr>
                <w:rStyle w:val="Hyperlink"/>
                <w:noProof/>
              </w:rPr>
              <w:t>6.5</w:t>
            </w:r>
            <w:r w:rsidR="00371285">
              <w:rPr>
                <w:rFonts w:asciiTheme="minorHAnsi" w:eastAsiaTheme="minorEastAsia" w:hAnsiTheme="minorHAnsi" w:cstheme="minorBidi"/>
                <w:noProof/>
                <w:lang w:eastAsia="da-DK"/>
              </w:rPr>
              <w:tab/>
            </w:r>
            <w:r w:rsidR="00371285" w:rsidRPr="00194814">
              <w:rPr>
                <w:rStyle w:val="Hyperlink"/>
                <w:noProof/>
              </w:rPr>
              <w:t>Kvalitetssikring</w:t>
            </w:r>
            <w:r w:rsidR="00371285">
              <w:rPr>
                <w:noProof/>
                <w:webHidden/>
              </w:rPr>
              <w:tab/>
            </w:r>
            <w:r w:rsidR="00371285">
              <w:rPr>
                <w:noProof/>
                <w:webHidden/>
              </w:rPr>
              <w:fldChar w:fldCharType="begin"/>
            </w:r>
            <w:r w:rsidR="00371285">
              <w:rPr>
                <w:noProof/>
                <w:webHidden/>
              </w:rPr>
              <w:instrText xml:space="preserve"> PAGEREF _Toc170306255 \h </w:instrText>
            </w:r>
            <w:r w:rsidR="00371285">
              <w:rPr>
                <w:noProof/>
                <w:webHidden/>
              </w:rPr>
            </w:r>
            <w:r w:rsidR="00371285">
              <w:rPr>
                <w:noProof/>
                <w:webHidden/>
              </w:rPr>
              <w:fldChar w:fldCharType="separate"/>
            </w:r>
            <w:r w:rsidR="00371285">
              <w:rPr>
                <w:noProof/>
                <w:webHidden/>
              </w:rPr>
              <w:t>30</w:t>
            </w:r>
            <w:r w:rsidR="00371285">
              <w:rPr>
                <w:noProof/>
                <w:webHidden/>
              </w:rPr>
              <w:fldChar w:fldCharType="end"/>
            </w:r>
          </w:hyperlink>
        </w:p>
        <w:p w14:paraId="105F702B" w14:textId="4FD61797"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56" w:history="1">
            <w:r w:rsidR="00371285" w:rsidRPr="00194814">
              <w:rPr>
                <w:rStyle w:val="Hyperlink"/>
                <w:noProof/>
              </w:rPr>
              <w:t>7</w:t>
            </w:r>
            <w:r w:rsidR="00371285">
              <w:rPr>
                <w:rFonts w:asciiTheme="minorHAnsi" w:eastAsiaTheme="minorEastAsia" w:hAnsiTheme="minorHAnsi" w:cstheme="minorBidi"/>
                <w:noProof/>
                <w:lang w:eastAsia="da-DK"/>
              </w:rPr>
              <w:tab/>
            </w:r>
            <w:r w:rsidR="00371285" w:rsidRPr="00194814">
              <w:rPr>
                <w:rStyle w:val="Hyperlink"/>
                <w:noProof/>
              </w:rPr>
              <w:t>Priser og prisregulering</w:t>
            </w:r>
            <w:r w:rsidR="00371285">
              <w:rPr>
                <w:noProof/>
                <w:webHidden/>
              </w:rPr>
              <w:tab/>
            </w:r>
            <w:r w:rsidR="00371285">
              <w:rPr>
                <w:noProof/>
                <w:webHidden/>
              </w:rPr>
              <w:fldChar w:fldCharType="begin"/>
            </w:r>
            <w:r w:rsidR="00371285">
              <w:rPr>
                <w:noProof/>
                <w:webHidden/>
              </w:rPr>
              <w:instrText xml:space="preserve"> PAGEREF _Toc170306256 \h </w:instrText>
            </w:r>
            <w:r w:rsidR="00371285">
              <w:rPr>
                <w:noProof/>
                <w:webHidden/>
              </w:rPr>
            </w:r>
            <w:r w:rsidR="00371285">
              <w:rPr>
                <w:noProof/>
                <w:webHidden/>
              </w:rPr>
              <w:fldChar w:fldCharType="separate"/>
            </w:r>
            <w:r w:rsidR="00371285">
              <w:rPr>
                <w:noProof/>
                <w:webHidden/>
              </w:rPr>
              <w:t>30</w:t>
            </w:r>
            <w:r w:rsidR="00371285">
              <w:rPr>
                <w:noProof/>
                <w:webHidden/>
              </w:rPr>
              <w:fldChar w:fldCharType="end"/>
            </w:r>
          </w:hyperlink>
        </w:p>
        <w:p w14:paraId="385EE2E2" w14:textId="736A5358"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7" w:history="1">
            <w:r w:rsidR="00371285" w:rsidRPr="00194814">
              <w:rPr>
                <w:rStyle w:val="Hyperlink"/>
                <w:noProof/>
              </w:rPr>
              <w:t>7.1</w:t>
            </w:r>
            <w:r w:rsidR="00371285">
              <w:rPr>
                <w:rFonts w:asciiTheme="minorHAnsi" w:eastAsiaTheme="minorEastAsia" w:hAnsiTheme="minorHAnsi" w:cstheme="minorBidi"/>
                <w:noProof/>
                <w:lang w:eastAsia="da-DK"/>
              </w:rPr>
              <w:tab/>
            </w:r>
            <w:r w:rsidR="00371285" w:rsidRPr="00194814">
              <w:rPr>
                <w:rStyle w:val="Hyperlink"/>
                <w:noProof/>
              </w:rPr>
              <w:t>Pris</w:t>
            </w:r>
            <w:r w:rsidR="00371285">
              <w:rPr>
                <w:noProof/>
                <w:webHidden/>
              </w:rPr>
              <w:tab/>
            </w:r>
            <w:r w:rsidR="00371285">
              <w:rPr>
                <w:noProof/>
                <w:webHidden/>
              </w:rPr>
              <w:fldChar w:fldCharType="begin"/>
            </w:r>
            <w:r w:rsidR="00371285">
              <w:rPr>
                <w:noProof/>
                <w:webHidden/>
              </w:rPr>
              <w:instrText xml:space="preserve"> PAGEREF _Toc170306257 \h </w:instrText>
            </w:r>
            <w:r w:rsidR="00371285">
              <w:rPr>
                <w:noProof/>
                <w:webHidden/>
              </w:rPr>
            </w:r>
            <w:r w:rsidR="00371285">
              <w:rPr>
                <w:noProof/>
                <w:webHidden/>
              </w:rPr>
              <w:fldChar w:fldCharType="separate"/>
            </w:r>
            <w:r w:rsidR="00371285">
              <w:rPr>
                <w:noProof/>
                <w:webHidden/>
              </w:rPr>
              <w:t>30</w:t>
            </w:r>
            <w:r w:rsidR="00371285">
              <w:rPr>
                <w:noProof/>
                <w:webHidden/>
              </w:rPr>
              <w:fldChar w:fldCharType="end"/>
            </w:r>
          </w:hyperlink>
        </w:p>
        <w:p w14:paraId="2B32D9F6" w14:textId="2A8CC7C0"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58" w:history="1">
            <w:r w:rsidR="00371285" w:rsidRPr="00194814">
              <w:rPr>
                <w:rStyle w:val="Hyperlink"/>
                <w:noProof/>
              </w:rPr>
              <w:t>7.2</w:t>
            </w:r>
            <w:r w:rsidR="00371285">
              <w:rPr>
                <w:rFonts w:asciiTheme="minorHAnsi" w:eastAsiaTheme="minorEastAsia" w:hAnsiTheme="minorHAnsi" w:cstheme="minorBidi"/>
                <w:noProof/>
                <w:lang w:eastAsia="da-DK"/>
              </w:rPr>
              <w:tab/>
            </w:r>
            <w:r w:rsidR="00371285" w:rsidRPr="00194814">
              <w:rPr>
                <w:rStyle w:val="Hyperlink"/>
                <w:noProof/>
              </w:rPr>
              <w:t>Prisregulering</w:t>
            </w:r>
            <w:r w:rsidR="00371285">
              <w:rPr>
                <w:noProof/>
                <w:webHidden/>
              </w:rPr>
              <w:tab/>
            </w:r>
            <w:r w:rsidR="00371285">
              <w:rPr>
                <w:noProof/>
                <w:webHidden/>
              </w:rPr>
              <w:fldChar w:fldCharType="begin"/>
            </w:r>
            <w:r w:rsidR="00371285">
              <w:rPr>
                <w:noProof/>
                <w:webHidden/>
              </w:rPr>
              <w:instrText xml:space="preserve"> PAGEREF _Toc170306258 \h </w:instrText>
            </w:r>
            <w:r w:rsidR="00371285">
              <w:rPr>
                <w:noProof/>
                <w:webHidden/>
              </w:rPr>
            </w:r>
            <w:r w:rsidR="00371285">
              <w:rPr>
                <w:noProof/>
                <w:webHidden/>
              </w:rPr>
              <w:fldChar w:fldCharType="separate"/>
            </w:r>
            <w:r w:rsidR="00371285">
              <w:rPr>
                <w:noProof/>
                <w:webHidden/>
              </w:rPr>
              <w:t>30</w:t>
            </w:r>
            <w:r w:rsidR="00371285">
              <w:rPr>
                <w:noProof/>
                <w:webHidden/>
              </w:rPr>
              <w:fldChar w:fldCharType="end"/>
            </w:r>
          </w:hyperlink>
        </w:p>
        <w:p w14:paraId="58E06E62" w14:textId="5E19D6E3"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59" w:history="1">
            <w:r w:rsidR="00371285" w:rsidRPr="00194814">
              <w:rPr>
                <w:rStyle w:val="Hyperlink"/>
                <w:noProof/>
              </w:rPr>
              <w:t>7.2.1</w:t>
            </w:r>
            <w:r w:rsidR="00371285">
              <w:rPr>
                <w:rFonts w:asciiTheme="minorHAnsi" w:eastAsiaTheme="minorEastAsia" w:hAnsiTheme="minorHAnsi" w:cstheme="minorBidi"/>
                <w:noProof/>
                <w:lang w:eastAsia="da-DK"/>
              </w:rPr>
              <w:tab/>
            </w:r>
            <w:r w:rsidR="00371285" w:rsidRPr="00194814">
              <w:rPr>
                <w:rStyle w:val="Hyperlink"/>
                <w:noProof/>
              </w:rPr>
              <w:t>Prisregulering</w:t>
            </w:r>
            <w:r w:rsidR="00371285">
              <w:rPr>
                <w:noProof/>
                <w:webHidden/>
              </w:rPr>
              <w:tab/>
            </w:r>
            <w:r w:rsidR="00371285">
              <w:rPr>
                <w:noProof/>
                <w:webHidden/>
              </w:rPr>
              <w:fldChar w:fldCharType="begin"/>
            </w:r>
            <w:r w:rsidR="00371285">
              <w:rPr>
                <w:noProof/>
                <w:webHidden/>
              </w:rPr>
              <w:instrText xml:space="preserve"> PAGEREF _Toc170306259 \h </w:instrText>
            </w:r>
            <w:r w:rsidR="00371285">
              <w:rPr>
                <w:noProof/>
                <w:webHidden/>
              </w:rPr>
            </w:r>
            <w:r w:rsidR="00371285">
              <w:rPr>
                <w:noProof/>
                <w:webHidden/>
              </w:rPr>
              <w:fldChar w:fldCharType="separate"/>
            </w:r>
            <w:r w:rsidR="00371285">
              <w:rPr>
                <w:noProof/>
                <w:webHidden/>
              </w:rPr>
              <w:t>32</w:t>
            </w:r>
            <w:r w:rsidR="00371285">
              <w:rPr>
                <w:noProof/>
                <w:webHidden/>
              </w:rPr>
              <w:fldChar w:fldCharType="end"/>
            </w:r>
          </w:hyperlink>
        </w:p>
        <w:p w14:paraId="34F79266" w14:textId="138AC02F"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60" w:history="1">
            <w:r w:rsidR="00371285" w:rsidRPr="00194814">
              <w:rPr>
                <w:rStyle w:val="Hyperlink"/>
                <w:noProof/>
              </w:rPr>
              <w:t>7.2.2</w:t>
            </w:r>
            <w:r w:rsidR="00371285">
              <w:rPr>
                <w:rFonts w:asciiTheme="minorHAnsi" w:eastAsiaTheme="minorEastAsia" w:hAnsiTheme="minorHAnsi" w:cstheme="minorBidi"/>
                <w:noProof/>
                <w:lang w:eastAsia="da-DK"/>
              </w:rPr>
              <w:tab/>
            </w:r>
            <w:r w:rsidR="00371285" w:rsidRPr="00194814">
              <w:rPr>
                <w:rStyle w:val="Hyperlink"/>
                <w:noProof/>
              </w:rPr>
              <w:t>Ekstraordinær prisregulering</w:t>
            </w:r>
            <w:r w:rsidR="00371285">
              <w:rPr>
                <w:noProof/>
                <w:webHidden/>
              </w:rPr>
              <w:tab/>
            </w:r>
            <w:r w:rsidR="00371285">
              <w:rPr>
                <w:noProof/>
                <w:webHidden/>
              </w:rPr>
              <w:fldChar w:fldCharType="begin"/>
            </w:r>
            <w:r w:rsidR="00371285">
              <w:rPr>
                <w:noProof/>
                <w:webHidden/>
              </w:rPr>
              <w:instrText xml:space="preserve"> PAGEREF _Toc170306260 \h </w:instrText>
            </w:r>
            <w:r w:rsidR="00371285">
              <w:rPr>
                <w:noProof/>
                <w:webHidden/>
              </w:rPr>
            </w:r>
            <w:r w:rsidR="00371285">
              <w:rPr>
                <w:noProof/>
                <w:webHidden/>
              </w:rPr>
              <w:fldChar w:fldCharType="separate"/>
            </w:r>
            <w:r w:rsidR="00371285">
              <w:rPr>
                <w:noProof/>
                <w:webHidden/>
              </w:rPr>
              <w:t>34</w:t>
            </w:r>
            <w:r w:rsidR="00371285">
              <w:rPr>
                <w:noProof/>
                <w:webHidden/>
              </w:rPr>
              <w:fldChar w:fldCharType="end"/>
            </w:r>
          </w:hyperlink>
        </w:p>
        <w:p w14:paraId="18B82302" w14:textId="64CC59D8"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1" w:history="1">
            <w:r w:rsidR="00371285" w:rsidRPr="00194814">
              <w:rPr>
                <w:rStyle w:val="Hyperlink"/>
                <w:noProof/>
              </w:rPr>
              <w:t>7.3</w:t>
            </w:r>
            <w:r w:rsidR="00371285">
              <w:rPr>
                <w:rFonts w:asciiTheme="minorHAnsi" w:eastAsiaTheme="minorEastAsia" w:hAnsiTheme="minorHAnsi" w:cstheme="minorBidi"/>
                <w:noProof/>
                <w:lang w:eastAsia="da-DK"/>
              </w:rPr>
              <w:tab/>
            </w:r>
            <w:r w:rsidR="00371285" w:rsidRPr="00194814">
              <w:rPr>
                <w:rStyle w:val="Hyperlink"/>
                <w:noProof/>
              </w:rPr>
              <w:t>Afgifter</w:t>
            </w:r>
            <w:r w:rsidR="00371285">
              <w:rPr>
                <w:noProof/>
                <w:webHidden/>
              </w:rPr>
              <w:tab/>
            </w:r>
            <w:r w:rsidR="00371285">
              <w:rPr>
                <w:noProof/>
                <w:webHidden/>
              </w:rPr>
              <w:fldChar w:fldCharType="begin"/>
            </w:r>
            <w:r w:rsidR="00371285">
              <w:rPr>
                <w:noProof/>
                <w:webHidden/>
              </w:rPr>
              <w:instrText xml:space="preserve"> PAGEREF _Toc170306261 \h </w:instrText>
            </w:r>
            <w:r w:rsidR="00371285">
              <w:rPr>
                <w:noProof/>
                <w:webHidden/>
              </w:rPr>
            </w:r>
            <w:r w:rsidR="00371285">
              <w:rPr>
                <w:noProof/>
                <w:webHidden/>
              </w:rPr>
              <w:fldChar w:fldCharType="separate"/>
            </w:r>
            <w:r w:rsidR="00371285">
              <w:rPr>
                <w:noProof/>
                <w:webHidden/>
              </w:rPr>
              <w:t>36</w:t>
            </w:r>
            <w:r w:rsidR="00371285">
              <w:rPr>
                <w:noProof/>
                <w:webHidden/>
              </w:rPr>
              <w:fldChar w:fldCharType="end"/>
            </w:r>
          </w:hyperlink>
        </w:p>
        <w:p w14:paraId="6B23AFEF" w14:textId="35F23234"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2" w:history="1">
            <w:r w:rsidR="00371285" w:rsidRPr="00194814">
              <w:rPr>
                <w:rStyle w:val="Hyperlink"/>
                <w:noProof/>
              </w:rPr>
              <w:t>7.4</w:t>
            </w:r>
            <w:r w:rsidR="00371285">
              <w:rPr>
                <w:rFonts w:asciiTheme="minorHAnsi" w:eastAsiaTheme="minorEastAsia" w:hAnsiTheme="minorHAnsi" w:cstheme="minorBidi"/>
                <w:noProof/>
                <w:lang w:eastAsia="da-DK"/>
              </w:rPr>
              <w:tab/>
            </w:r>
            <w:r w:rsidR="00371285" w:rsidRPr="00194814">
              <w:rPr>
                <w:rStyle w:val="Hyperlink"/>
                <w:noProof/>
              </w:rPr>
              <w:t>Bonus og godtgørelse</w:t>
            </w:r>
            <w:r w:rsidR="00371285">
              <w:rPr>
                <w:noProof/>
                <w:webHidden/>
              </w:rPr>
              <w:tab/>
            </w:r>
            <w:r w:rsidR="00371285">
              <w:rPr>
                <w:noProof/>
                <w:webHidden/>
              </w:rPr>
              <w:fldChar w:fldCharType="begin"/>
            </w:r>
            <w:r w:rsidR="00371285">
              <w:rPr>
                <w:noProof/>
                <w:webHidden/>
              </w:rPr>
              <w:instrText xml:space="preserve"> PAGEREF _Toc170306262 \h </w:instrText>
            </w:r>
            <w:r w:rsidR="00371285">
              <w:rPr>
                <w:noProof/>
                <w:webHidden/>
              </w:rPr>
            </w:r>
            <w:r w:rsidR="00371285">
              <w:rPr>
                <w:noProof/>
                <w:webHidden/>
              </w:rPr>
              <w:fldChar w:fldCharType="separate"/>
            </w:r>
            <w:r w:rsidR="00371285">
              <w:rPr>
                <w:noProof/>
                <w:webHidden/>
              </w:rPr>
              <w:t>36</w:t>
            </w:r>
            <w:r w:rsidR="00371285">
              <w:rPr>
                <w:noProof/>
                <w:webHidden/>
              </w:rPr>
              <w:fldChar w:fldCharType="end"/>
            </w:r>
          </w:hyperlink>
        </w:p>
        <w:p w14:paraId="5321441B" w14:textId="7E13C40B"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63" w:history="1">
            <w:r w:rsidR="00371285" w:rsidRPr="00194814">
              <w:rPr>
                <w:rStyle w:val="Hyperlink"/>
                <w:noProof/>
              </w:rPr>
              <w:t>8</w:t>
            </w:r>
            <w:r w:rsidR="00371285">
              <w:rPr>
                <w:rFonts w:asciiTheme="minorHAnsi" w:eastAsiaTheme="minorEastAsia" w:hAnsiTheme="minorHAnsi" w:cstheme="minorBidi"/>
                <w:noProof/>
                <w:lang w:eastAsia="da-DK"/>
              </w:rPr>
              <w:tab/>
            </w:r>
            <w:r w:rsidR="00371285" w:rsidRPr="00194814">
              <w:rPr>
                <w:rStyle w:val="Hyperlink"/>
                <w:noProof/>
              </w:rPr>
              <w:t>Bestilling</w:t>
            </w:r>
            <w:r w:rsidR="00371285">
              <w:rPr>
                <w:noProof/>
                <w:webHidden/>
              </w:rPr>
              <w:tab/>
            </w:r>
            <w:r w:rsidR="00371285">
              <w:rPr>
                <w:noProof/>
                <w:webHidden/>
              </w:rPr>
              <w:fldChar w:fldCharType="begin"/>
            </w:r>
            <w:r w:rsidR="00371285">
              <w:rPr>
                <w:noProof/>
                <w:webHidden/>
              </w:rPr>
              <w:instrText xml:space="preserve"> PAGEREF _Toc170306263 \h </w:instrText>
            </w:r>
            <w:r w:rsidR="00371285">
              <w:rPr>
                <w:noProof/>
                <w:webHidden/>
              </w:rPr>
            </w:r>
            <w:r w:rsidR="00371285">
              <w:rPr>
                <w:noProof/>
                <w:webHidden/>
              </w:rPr>
              <w:fldChar w:fldCharType="separate"/>
            </w:r>
            <w:r w:rsidR="00371285">
              <w:rPr>
                <w:noProof/>
                <w:webHidden/>
              </w:rPr>
              <w:t>36</w:t>
            </w:r>
            <w:r w:rsidR="00371285">
              <w:rPr>
                <w:noProof/>
                <w:webHidden/>
              </w:rPr>
              <w:fldChar w:fldCharType="end"/>
            </w:r>
          </w:hyperlink>
        </w:p>
        <w:p w14:paraId="3E3EA962" w14:textId="4FFFD588"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264" w:history="1">
            <w:r w:rsidR="00371285" w:rsidRPr="00194814">
              <w:rPr>
                <w:rStyle w:val="Hyperlink"/>
                <w:noProof/>
              </w:rPr>
              <w:t>9</w:t>
            </w:r>
            <w:r w:rsidR="00371285">
              <w:rPr>
                <w:rFonts w:asciiTheme="minorHAnsi" w:eastAsiaTheme="minorEastAsia" w:hAnsiTheme="minorHAnsi" w:cstheme="minorBidi"/>
                <w:noProof/>
                <w:lang w:eastAsia="da-DK"/>
              </w:rPr>
              <w:tab/>
            </w:r>
            <w:r w:rsidR="00371285" w:rsidRPr="00194814">
              <w:rPr>
                <w:rStyle w:val="Hyperlink"/>
                <w:noProof/>
              </w:rPr>
              <w:t>E-handel</w:t>
            </w:r>
            <w:r w:rsidR="00371285">
              <w:rPr>
                <w:noProof/>
                <w:webHidden/>
              </w:rPr>
              <w:tab/>
            </w:r>
            <w:r w:rsidR="00371285">
              <w:rPr>
                <w:noProof/>
                <w:webHidden/>
              </w:rPr>
              <w:fldChar w:fldCharType="begin"/>
            </w:r>
            <w:r w:rsidR="00371285">
              <w:rPr>
                <w:noProof/>
                <w:webHidden/>
              </w:rPr>
              <w:instrText xml:space="preserve"> PAGEREF _Toc170306264 \h </w:instrText>
            </w:r>
            <w:r w:rsidR="00371285">
              <w:rPr>
                <w:noProof/>
                <w:webHidden/>
              </w:rPr>
            </w:r>
            <w:r w:rsidR="00371285">
              <w:rPr>
                <w:noProof/>
                <w:webHidden/>
              </w:rPr>
              <w:fldChar w:fldCharType="separate"/>
            </w:r>
            <w:r w:rsidR="00371285">
              <w:rPr>
                <w:noProof/>
                <w:webHidden/>
              </w:rPr>
              <w:t>36</w:t>
            </w:r>
            <w:r w:rsidR="00371285">
              <w:rPr>
                <w:noProof/>
                <w:webHidden/>
              </w:rPr>
              <w:fldChar w:fldCharType="end"/>
            </w:r>
          </w:hyperlink>
        </w:p>
        <w:p w14:paraId="04F4EBD2" w14:textId="727972D7"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5" w:history="1">
            <w:r w:rsidR="00371285" w:rsidRPr="00194814">
              <w:rPr>
                <w:rStyle w:val="Hyperlink"/>
                <w:noProof/>
              </w:rPr>
              <w:t>9.1</w:t>
            </w:r>
            <w:r w:rsidR="00371285">
              <w:rPr>
                <w:rFonts w:asciiTheme="minorHAnsi" w:eastAsiaTheme="minorEastAsia" w:hAnsiTheme="minorHAnsi" w:cstheme="minorBidi"/>
                <w:noProof/>
                <w:lang w:eastAsia="da-DK"/>
              </w:rPr>
              <w:tab/>
            </w:r>
            <w:r w:rsidR="00371285" w:rsidRPr="00194814">
              <w:rPr>
                <w:rStyle w:val="Hyperlink"/>
                <w:noProof/>
              </w:rPr>
              <w:t>E-handel</w:t>
            </w:r>
            <w:r w:rsidR="00371285">
              <w:rPr>
                <w:noProof/>
                <w:webHidden/>
              </w:rPr>
              <w:tab/>
            </w:r>
            <w:r w:rsidR="00371285">
              <w:rPr>
                <w:noProof/>
                <w:webHidden/>
              </w:rPr>
              <w:fldChar w:fldCharType="begin"/>
            </w:r>
            <w:r w:rsidR="00371285">
              <w:rPr>
                <w:noProof/>
                <w:webHidden/>
              </w:rPr>
              <w:instrText xml:space="preserve"> PAGEREF _Toc170306265 \h </w:instrText>
            </w:r>
            <w:r w:rsidR="00371285">
              <w:rPr>
                <w:noProof/>
                <w:webHidden/>
              </w:rPr>
            </w:r>
            <w:r w:rsidR="00371285">
              <w:rPr>
                <w:noProof/>
                <w:webHidden/>
              </w:rPr>
              <w:fldChar w:fldCharType="separate"/>
            </w:r>
            <w:r w:rsidR="00371285">
              <w:rPr>
                <w:noProof/>
                <w:webHidden/>
              </w:rPr>
              <w:t>36</w:t>
            </w:r>
            <w:r w:rsidR="00371285">
              <w:rPr>
                <w:noProof/>
                <w:webHidden/>
              </w:rPr>
              <w:fldChar w:fldCharType="end"/>
            </w:r>
          </w:hyperlink>
        </w:p>
        <w:p w14:paraId="43079B40" w14:textId="2493A26F"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6" w:history="1">
            <w:r w:rsidR="00371285" w:rsidRPr="00194814">
              <w:rPr>
                <w:rStyle w:val="Hyperlink"/>
                <w:noProof/>
              </w:rPr>
              <w:t>9.2</w:t>
            </w:r>
            <w:r w:rsidR="00371285">
              <w:rPr>
                <w:rFonts w:asciiTheme="minorHAnsi" w:eastAsiaTheme="minorEastAsia" w:hAnsiTheme="minorHAnsi" w:cstheme="minorBidi"/>
                <w:noProof/>
                <w:lang w:eastAsia="da-DK"/>
              </w:rPr>
              <w:tab/>
            </w:r>
            <w:r w:rsidR="00371285" w:rsidRPr="00194814">
              <w:rPr>
                <w:rStyle w:val="Hyperlink"/>
                <w:noProof/>
              </w:rPr>
              <w:t>Godkendelsesprocedure for nye e-kataloger</w:t>
            </w:r>
            <w:r w:rsidR="00371285">
              <w:rPr>
                <w:noProof/>
                <w:webHidden/>
              </w:rPr>
              <w:tab/>
            </w:r>
            <w:r w:rsidR="00371285">
              <w:rPr>
                <w:noProof/>
                <w:webHidden/>
              </w:rPr>
              <w:fldChar w:fldCharType="begin"/>
            </w:r>
            <w:r w:rsidR="00371285">
              <w:rPr>
                <w:noProof/>
                <w:webHidden/>
              </w:rPr>
              <w:instrText xml:space="preserve"> PAGEREF _Toc170306266 \h </w:instrText>
            </w:r>
            <w:r w:rsidR="00371285">
              <w:rPr>
                <w:noProof/>
                <w:webHidden/>
              </w:rPr>
            </w:r>
            <w:r w:rsidR="00371285">
              <w:rPr>
                <w:noProof/>
                <w:webHidden/>
              </w:rPr>
              <w:fldChar w:fldCharType="separate"/>
            </w:r>
            <w:r w:rsidR="00371285">
              <w:rPr>
                <w:noProof/>
                <w:webHidden/>
              </w:rPr>
              <w:t>37</w:t>
            </w:r>
            <w:r w:rsidR="00371285">
              <w:rPr>
                <w:noProof/>
                <w:webHidden/>
              </w:rPr>
              <w:fldChar w:fldCharType="end"/>
            </w:r>
          </w:hyperlink>
        </w:p>
        <w:p w14:paraId="15DBB66D" w14:textId="3ECFEB76"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7" w:history="1">
            <w:r w:rsidR="00371285" w:rsidRPr="00194814">
              <w:rPr>
                <w:rStyle w:val="Hyperlink"/>
                <w:noProof/>
              </w:rPr>
              <w:t>9.3</w:t>
            </w:r>
            <w:r w:rsidR="00371285">
              <w:rPr>
                <w:rFonts w:asciiTheme="minorHAnsi" w:eastAsiaTheme="minorEastAsia" w:hAnsiTheme="minorHAnsi" w:cstheme="minorBidi"/>
                <w:noProof/>
                <w:lang w:eastAsia="da-DK"/>
              </w:rPr>
              <w:tab/>
            </w:r>
            <w:r w:rsidR="00371285" w:rsidRPr="00194814">
              <w:rPr>
                <w:rStyle w:val="Hyperlink"/>
                <w:noProof/>
              </w:rPr>
              <w:t>Procedure ved ændringer i e-kataloger</w:t>
            </w:r>
            <w:r w:rsidR="00371285">
              <w:rPr>
                <w:noProof/>
                <w:webHidden/>
              </w:rPr>
              <w:tab/>
            </w:r>
            <w:r w:rsidR="00371285">
              <w:rPr>
                <w:noProof/>
                <w:webHidden/>
              </w:rPr>
              <w:fldChar w:fldCharType="begin"/>
            </w:r>
            <w:r w:rsidR="00371285">
              <w:rPr>
                <w:noProof/>
                <w:webHidden/>
              </w:rPr>
              <w:instrText xml:space="preserve"> PAGEREF _Toc170306267 \h </w:instrText>
            </w:r>
            <w:r w:rsidR="00371285">
              <w:rPr>
                <w:noProof/>
                <w:webHidden/>
              </w:rPr>
            </w:r>
            <w:r w:rsidR="00371285">
              <w:rPr>
                <w:noProof/>
                <w:webHidden/>
              </w:rPr>
              <w:fldChar w:fldCharType="separate"/>
            </w:r>
            <w:r w:rsidR="00371285">
              <w:rPr>
                <w:noProof/>
                <w:webHidden/>
              </w:rPr>
              <w:t>38</w:t>
            </w:r>
            <w:r w:rsidR="00371285">
              <w:rPr>
                <w:noProof/>
                <w:webHidden/>
              </w:rPr>
              <w:fldChar w:fldCharType="end"/>
            </w:r>
          </w:hyperlink>
        </w:p>
        <w:p w14:paraId="28F234B6" w14:textId="1403AA13"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268" w:history="1">
            <w:r w:rsidR="00371285" w:rsidRPr="00194814">
              <w:rPr>
                <w:rStyle w:val="Hyperlink"/>
                <w:noProof/>
              </w:rPr>
              <w:t>10</w:t>
            </w:r>
            <w:r w:rsidR="00371285">
              <w:rPr>
                <w:rFonts w:asciiTheme="minorHAnsi" w:eastAsiaTheme="minorEastAsia" w:hAnsiTheme="minorHAnsi" w:cstheme="minorBidi"/>
                <w:noProof/>
                <w:lang w:eastAsia="da-DK"/>
              </w:rPr>
              <w:tab/>
            </w:r>
            <w:r w:rsidR="00371285" w:rsidRPr="00194814">
              <w:rPr>
                <w:rStyle w:val="Hyperlink"/>
                <w:noProof/>
              </w:rPr>
              <w:t>Levering</w:t>
            </w:r>
            <w:r w:rsidR="00371285">
              <w:rPr>
                <w:noProof/>
                <w:webHidden/>
              </w:rPr>
              <w:tab/>
            </w:r>
            <w:r w:rsidR="00371285">
              <w:rPr>
                <w:noProof/>
                <w:webHidden/>
              </w:rPr>
              <w:fldChar w:fldCharType="begin"/>
            </w:r>
            <w:r w:rsidR="00371285">
              <w:rPr>
                <w:noProof/>
                <w:webHidden/>
              </w:rPr>
              <w:instrText xml:space="preserve"> PAGEREF _Toc170306268 \h </w:instrText>
            </w:r>
            <w:r w:rsidR="00371285">
              <w:rPr>
                <w:noProof/>
                <w:webHidden/>
              </w:rPr>
            </w:r>
            <w:r w:rsidR="00371285">
              <w:rPr>
                <w:noProof/>
                <w:webHidden/>
              </w:rPr>
              <w:fldChar w:fldCharType="separate"/>
            </w:r>
            <w:r w:rsidR="00371285">
              <w:rPr>
                <w:noProof/>
                <w:webHidden/>
              </w:rPr>
              <w:t>38</w:t>
            </w:r>
            <w:r w:rsidR="00371285">
              <w:rPr>
                <w:noProof/>
                <w:webHidden/>
              </w:rPr>
              <w:fldChar w:fldCharType="end"/>
            </w:r>
          </w:hyperlink>
        </w:p>
        <w:p w14:paraId="6EDCFE09" w14:textId="5A649A62"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69" w:history="1">
            <w:r w:rsidR="00371285" w:rsidRPr="00194814">
              <w:rPr>
                <w:rStyle w:val="Hyperlink"/>
                <w:noProof/>
              </w:rPr>
              <w:t>10.1</w:t>
            </w:r>
            <w:r w:rsidR="00371285">
              <w:rPr>
                <w:rFonts w:asciiTheme="minorHAnsi" w:eastAsiaTheme="minorEastAsia" w:hAnsiTheme="minorHAnsi" w:cstheme="minorBidi"/>
                <w:noProof/>
                <w:lang w:eastAsia="da-DK"/>
              </w:rPr>
              <w:tab/>
            </w:r>
            <w:r w:rsidR="00371285" w:rsidRPr="00194814">
              <w:rPr>
                <w:rStyle w:val="Hyperlink"/>
                <w:noProof/>
              </w:rPr>
              <w:t>Leveringsbetingelser</w:t>
            </w:r>
            <w:r w:rsidR="00371285">
              <w:rPr>
                <w:noProof/>
                <w:webHidden/>
              </w:rPr>
              <w:tab/>
            </w:r>
            <w:r w:rsidR="00371285">
              <w:rPr>
                <w:noProof/>
                <w:webHidden/>
              </w:rPr>
              <w:fldChar w:fldCharType="begin"/>
            </w:r>
            <w:r w:rsidR="00371285">
              <w:rPr>
                <w:noProof/>
                <w:webHidden/>
              </w:rPr>
              <w:instrText xml:space="preserve"> PAGEREF _Toc170306269 \h </w:instrText>
            </w:r>
            <w:r w:rsidR="00371285">
              <w:rPr>
                <w:noProof/>
                <w:webHidden/>
              </w:rPr>
            </w:r>
            <w:r w:rsidR="00371285">
              <w:rPr>
                <w:noProof/>
                <w:webHidden/>
              </w:rPr>
              <w:fldChar w:fldCharType="separate"/>
            </w:r>
            <w:r w:rsidR="00371285">
              <w:rPr>
                <w:noProof/>
                <w:webHidden/>
              </w:rPr>
              <w:t>38</w:t>
            </w:r>
            <w:r w:rsidR="00371285">
              <w:rPr>
                <w:noProof/>
                <w:webHidden/>
              </w:rPr>
              <w:fldChar w:fldCharType="end"/>
            </w:r>
          </w:hyperlink>
        </w:p>
        <w:p w14:paraId="2F0A89E5" w14:textId="23CBF894"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0" w:history="1">
            <w:r w:rsidR="00371285" w:rsidRPr="00194814">
              <w:rPr>
                <w:rStyle w:val="Hyperlink"/>
                <w:noProof/>
              </w:rPr>
              <w:t>10.2</w:t>
            </w:r>
            <w:r w:rsidR="00371285">
              <w:rPr>
                <w:rFonts w:asciiTheme="minorHAnsi" w:eastAsiaTheme="minorEastAsia" w:hAnsiTheme="minorHAnsi" w:cstheme="minorBidi"/>
                <w:noProof/>
                <w:lang w:eastAsia="da-DK"/>
              </w:rPr>
              <w:tab/>
            </w:r>
            <w:r w:rsidR="00371285" w:rsidRPr="00194814">
              <w:rPr>
                <w:rStyle w:val="Hyperlink"/>
                <w:noProof/>
              </w:rPr>
              <w:t>Følgeseddel</w:t>
            </w:r>
            <w:r w:rsidR="00371285">
              <w:rPr>
                <w:noProof/>
                <w:webHidden/>
              </w:rPr>
              <w:tab/>
            </w:r>
            <w:r w:rsidR="00371285">
              <w:rPr>
                <w:noProof/>
                <w:webHidden/>
              </w:rPr>
              <w:fldChar w:fldCharType="begin"/>
            </w:r>
            <w:r w:rsidR="00371285">
              <w:rPr>
                <w:noProof/>
                <w:webHidden/>
              </w:rPr>
              <w:instrText xml:space="preserve"> PAGEREF _Toc170306270 \h </w:instrText>
            </w:r>
            <w:r w:rsidR="00371285">
              <w:rPr>
                <w:noProof/>
                <w:webHidden/>
              </w:rPr>
            </w:r>
            <w:r w:rsidR="00371285">
              <w:rPr>
                <w:noProof/>
                <w:webHidden/>
              </w:rPr>
              <w:fldChar w:fldCharType="separate"/>
            </w:r>
            <w:r w:rsidR="00371285">
              <w:rPr>
                <w:noProof/>
                <w:webHidden/>
              </w:rPr>
              <w:t>39</w:t>
            </w:r>
            <w:r w:rsidR="00371285">
              <w:rPr>
                <w:noProof/>
                <w:webHidden/>
              </w:rPr>
              <w:fldChar w:fldCharType="end"/>
            </w:r>
          </w:hyperlink>
        </w:p>
        <w:p w14:paraId="4258DBF3" w14:textId="2972E9AF"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1" w:history="1">
            <w:r w:rsidR="00371285" w:rsidRPr="00194814">
              <w:rPr>
                <w:rStyle w:val="Hyperlink"/>
                <w:noProof/>
              </w:rPr>
              <w:t>10.3</w:t>
            </w:r>
            <w:r w:rsidR="00371285">
              <w:rPr>
                <w:rFonts w:asciiTheme="minorHAnsi" w:eastAsiaTheme="minorEastAsia" w:hAnsiTheme="minorHAnsi" w:cstheme="minorBidi"/>
                <w:noProof/>
                <w:lang w:eastAsia="da-DK"/>
              </w:rPr>
              <w:tab/>
            </w:r>
            <w:r w:rsidR="00371285" w:rsidRPr="00194814">
              <w:rPr>
                <w:rStyle w:val="Hyperlink"/>
                <w:noProof/>
              </w:rPr>
              <w:t>Returvarer</w:t>
            </w:r>
            <w:r w:rsidR="00371285">
              <w:rPr>
                <w:noProof/>
                <w:webHidden/>
              </w:rPr>
              <w:tab/>
            </w:r>
            <w:r w:rsidR="00371285">
              <w:rPr>
                <w:noProof/>
                <w:webHidden/>
              </w:rPr>
              <w:fldChar w:fldCharType="begin"/>
            </w:r>
            <w:r w:rsidR="00371285">
              <w:rPr>
                <w:noProof/>
                <w:webHidden/>
              </w:rPr>
              <w:instrText xml:space="preserve"> PAGEREF _Toc170306271 \h </w:instrText>
            </w:r>
            <w:r w:rsidR="00371285">
              <w:rPr>
                <w:noProof/>
                <w:webHidden/>
              </w:rPr>
            </w:r>
            <w:r w:rsidR="00371285">
              <w:rPr>
                <w:noProof/>
                <w:webHidden/>
              </w:rPr>
              <w:fldChar w:fldCharType="separate"/>
            </w:r>
            <w:r w:rsidR="00371285">
              <w:rPr>
                <w:noProof/>
                <w:webHidden/>
              </w:rPr>
              <w:t>39</w:t>
            </w:r>
            <w:r w:rsidR="00371285">
              <w:rPr>
                <w:noProof/>
                <w:webHidden/>
              </w:rPr>
              <w:fldChar w:fldCharType="end"/>
            </w:r>
          </w:hyperlink>
        </w:p>
        <w:p w14:paraId="65FAD73C" w14:textId="6B2E0E94"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272" w:history="1">
            <w:r w:rsidR="00371285" w:rsidRPr="00194814">
              <w:rPr>
                <w:rStyle w:val="Hyperlink"/>
                <w:noProof/>
              </w:rPr>
              <w:t>11</w:t>
            </w:r>
            <w:r w:rsidR="00371285">
              <w:rPr>
                <w:rFonts w:asciiTheme="minorHAnsi" w:eastAsiaTheme="minorEastAsia" w:hAnsiTheme="minorHAnsi" w:cstheme="minorBidi"/>
                <w:noProof/>
                <w:lang w:eastAsia="da-DK"/>
              </w:rPr>
              <w:tab/>
            </w:r>
            <w:r w:rsidR="00371285" w:rsidRPr="00194814">
              <w:rPr>
                <w:rStyle w:val="Hyperlink"/>
                <w:noProof/>
              </w:rPr>
              <w:t>Fakturering</w:t>
            </w:r>
            <w:r w:rsidR="00371285">
              <w:rPr>
                <w:noProof/>
                <w:webHidden/>
              </w:rPr>
              <w:tab/>
            </w:r>
            <w:r w:rsidR="00371285">
              <w:rPr>
                <w:noProof/>
                <w:webHidden/>
              </w:rPr>
              <w:fldChar w:fldCharType="begin"/>
            </w:r>
            <w:r w:rsidR="00371285">
              <w:rPr>
                <w:noProof/>
                <w:webHidden/>
              </w:rPr>
              <w:instrText xml:space="preserve"> PAGEREF _Toc170306272 \h </w:instrText>
            </w:r>
            <w:r w:rsidR="00371285">
              <w:rPr>
                <w:noProof/>
                <w:webHidden/>
              </w:rPr>
            </w:r>
            <w:r w:rsidR="00371285">
              <w:rPr>
                <w:noProof/>
                <w:webHidden/>
              </w:rPr>
              <w:fldChar w:fldCharType="separate"/>
            </w:r>
            <w:r w:rsidR="00371285">
              <w:rPr>
                <w:noProof/>
                <w:webHidden/>
              </w:rPr>
              <w:t>39</w:t>
            </w:r>
            <w:r w:rsidR="00371285">
              <w:rPr>
                <w:noProof/>
                <w:webHidden/>
              </w:rPr>
              <w:fldChar w:fldCharType="end"/>
            </w:r>
          </w:hyperlink>
        </w:p>
        <w:p w14:paraId="63201075" w14:textId="73EB5DCE"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3" w:history="1">
            <w:r w:rsidR="00371285" w:rsidRPr="00194814">
              <w:rPr>
                <w:rStyle w:val="Hyperlink"/>
                <w:noProof/>
              </w:rPr>
              <w:t>11.1</w:t>
            </w:r>
            <w:r w:rsidR="00371285">
              <w:rPr>
                <w:rFonts w:asciiTheme="minorHAnsi" w:eastAsiaTheme="minorEastAsia" w:hAnsiTheme="minorHAnsi" w:cstheme="minorBidi"/>
                <w:noProof/>
                <w:lang w:eastAsia="da-DK"/>
              </w:rPr>
              <w:tab/>
            </w:r>
            <w:r w:rsidR="00371285" w:rsidRPr="00194814">
              <w:rPr>
                <w:rStyle w:val="Hyperlink"/>
                <w:noProof/>
              </w:rPr>
              <w:t>Ordrenummer:</w:t>
            </w:r>
            <w:r w:rsidR="00371285">
              <w:rPr>
                <w:noProof/>
                <w:webHidden/>
              </w:rPr>
              <w:tab/>
            </w:r>
            <w:r w:rsidR="00371285">
              <w:rPr>
                <w:noProof/>
                <w:webHidden/>
              </w:rPr>
              <w:fldChar w:fldCharType="begin"/>
            </w:r>
            <w:r w:rsidR="00371285">
              <w:rPr>
                <w:noProof/>
                <w:webHidden/>
              </w:rPr>
              <w:instrText xml:space="preserve"> PAGEREF _Toc170306273 \h </w:instrText>
            </w:r>
            <w:r w:rsidR="00371285">
              <w:rPr>
                <w:noProof/>
                <w:webHidden/>
              </w:rPr>
            </w:r>
            <w:r w:rsidR="00371285">
              <w:rPr>
                <w:noProof/>
                <w:webHidden/>
              </w:rPr>
              <w:fldChar w:fldCharType="separate"/>
            </w:r>
            <w:r w:rsidR="00371285">
              <w:rPr>
                <w:noProof/>
                <w:webHidden/>
              </w:rPr>
              <w:t>40</w:t>
            </w:r>
            <w:r w:rsidR="00371285">
              <w:rPr>
                <w:noProof/>
                <w:webHidden/>
              </w:rPr>
              <w:fldChar w:fldCharType="end"/>
            </w:r>
          </w:hyperlink>
        </w:p>
        <w:p w14:paraId="6024356A" w14:textId="6B284A46"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274" w:history="1">
            <w:r w:rsidR="00371285" w:rsidRPr="00194814">
              <w:rPr>
                <w:rStyle w:val="Hyperlink"/>
                <w:noProof/>
              </w:rPr>
              <w:t>12</w:t>
            </w:r>
            <w:r w:rsidR="00371285">
              <w:rPr>
                <w:rFonts w:asciiTheme="minorHAnsi" w:eastAsiaTheme="minorEastAsia" w:hAnsiTheme="minorHAnsi" w:cstheme="minorBidi"/>
                <w:noProof/>
                <w:lang w:eastAsia="da-DK"/>
              </w:rPr>
              <w:tab/>
            </w:r>
            <w:r w:rsidR="00371285" w:rsidRPr="00194814">
              <w:rPr>
                <w:rStyle w:val="Hyperlink"/>
                <w:noProof/>
              </w:rPr>
              <w:t>Betalingsbetingelser</w:t>
            </w:r>
            <w:r w:rsidR="00371285">
              <w:rPr>
                <w:noProof/>
                <w:webHidden/>
              </w:rPr>
              <w:tab/>
            </w:r>
            <w:r w:rsidR="00371285">
              <w:rPr>
                <w:noProof/>
                <w:webHidden/>
              </w:rPr>
              <w:fldChar w:fldCharType="begin"/>
            </w:r>
            <w:r w:rsidR="00371285">
              <w:rPr>
                <w:noProof/>
                <w:webHidden/>
              </w:rPr>
              <w:instrText xml:space="preserve"> PAGEREF _Toc170306274 \h </w:instrText>
            </w:r>
            <w:r w:rsidR="00371285">
              <w:rPr>
                <w:noProof/>
                <w:webHidden/>
              </w:rPr>
            </w:r>
            <w:r w:rsidR="00371285">
              <w:rPr>
                <w:noProof/>
                <w:webHidden/>
              </w:rPr>
              <w:fldChar w:fldCharType="separate"/>
            </w:r>
            <w:r w:rsidR="00371285">
              <w:rPr>
                <w:noProof/>
                <w:webHidden/>
              </w:rPr>
              <w:t>41</w:t>
            </w:r>
            <w:r w:rsidR="00371285">
              <w:rPr>
                <w:noProof/>
                <w:webHidden/>
              </w:rPr>
              <w:fldChar w:fldCharType="end"/>
            </w:r>
          </w:hyperlink>
        </w:p>
        <w:p w14:paraId="68220656" w14:textId="5CD98A57"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275" w:history="1">
            <w:r w:rsidR="00371285" w:rsidRPr="00194814">
              <w:rPr>
                <w:rStyle w:val="Hyperlink"/>
                <w:noProof/>
              </w:rPr>
              <w:t>13</w:t>
            </w:r>
            <w:r w:rsidR="00371285">
              <w:rPr>
                <w:rFonts w:asciiTheme="minorHAnsi" w:eastAsiaTheme="minorEastAsia" w:hAnsiTheme="minorHAnsi" w:cstheme="minorBidi"/>
                <w:noProof/>
                <w:lang w:eastAsia="da-DK"/>
              </w:rPr>
              <w:tab/>
            </w:r>
            <w:r w:rsidR="00371285" w:rsidRPr="00194814">
              <w:rPr>
                <w:rStyle w:val="Hyperlink"/>
                <w:noProof/>
              </w:rPr>
              <w:t>Statistik</w:t>
            </w:r>
            <w:r w:rsidR="00371285">
              <w:rPr>
                <w:noProof/>
                <w:webHidden/>
              </w:rPr>
              <w:tab/>
            </w:r>
            <w:r w:rsidR="00371285">
              <w:rPr>
                <w:noProof/>
                <w:webHidden/>
              </w:rPr>
              <w:fldChar w:fldCharType="begin"/>
            </w:r>
            <w:r w:rsidR="00371285">
              <w:rPr>
                <w:noProof/>
                <w:webHidden/>
              </w:rPr>
              <w:instrText xml:space="preserve"> PAGEREF _Toc170306275 \h </w:instrText>
            </w:r>
            <w:r w:rsidR="00371285">
              <w:rPr>
                <w:noProof/>
                <w:webHidden/>
              </w:rPr>
            </w:r>
            <w:r w:rsidR="00371285">
              <w:rPr>
                <w:noProof/>
                <w:webHidden/>
              </w:rPr>
              <w:fldChar w:fldCharType="separate"/>
            </w:r>
            <w:r w:rsidR="00371285">
              <w:rPr>
                <w:noProof/>
                <w:webHidden/>
              </w:rPr>
              <w:t>41</w:t>
            </w:r>
            <w:r w:rsidR="00371285">
              <w:rPr>
                <w:noProof/>
                <w:webHidden/>
              </w:rPr>
              <w:fldChar w:fldCharType="end"/>
            </w:r>
          </w:hyperlink>
        </w:p>
        <w:p w14:paraId="7C5A017B" w14:textId="11CFD366"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276" w:history="1">
            <w:r w:rsidR="00371285" w:rsidRPr="00194814">
              <w:rPr>
                <w:rStyle w:val="Hyperlink"/>
                <w:noProof/>
              </w:rPr>
              <w:t>14</w:t>
            </w:r>
            <w:r w:rsidR="00371285">
              <w:rPr>
                <w:rFonts w:asciiTheme="minorHAnsi" w:eastAsiaTheme="minorEastAsia" w:hAnsiTheme="minorHAnsi" w:cstheme="minorBidi"/>
                <w:noProof/>
                <w:lang w:eastAsia="da-DK"/>
              </w:rPr>
              <w:tab/>
            </w:r>
            <w:r w:rsidR="00371285" w:rsidRPr="00194814">
              <w:rPr>
                <w:rStyle w:val="Hyperlink"/>
                <w:noProof/>
              </w:rPr>
              <w:t>Misligholdelse</w:t>
            </w:r>
            <w:r w:rsidR="00371285">
              <w:rPr>
                <w:noProof/>
                <w:webHidden/>
              </w:rPr>
              <w:tab/>
            </w:r>
            <w:r w:rsidR="00371285">
              <w:rPr>
                <w:noProof/>
                <w:webHidden/>
              </w:rPr>
              <w:fldChar w:fldCharType="begin"/>
            </w:r>
            <w:r w:rsidR="00371285">
              <w:rPr>
                <w:noProof/>
                <w:webHidden/>
              </w:rPr>
              <w:instrText xml:space="preserve"> PAGEREF _Toc170306276 \h </w:instrText>
            </w:r>
            <w:r w:rsidR="00371285">
              <w:rPr>
                <w:noProof/>
                <w:webHidden/>
              </w:rPr>
            </w:r>
            <w:r w:rsidR="00371285">
              <w:rPr>
                <w:noProof/>
                <w:webHidden/>
              </w:rPr>
              <w:fldChar w:fldCharType="separate"/>
            </w:r>
            <w:r w:rsidR="00371285">
              <w:rPr>
                <w:noProof/>
                <w:webHidden/>
              </w:rPr>
              <w:t>42</w:t>
            </w:r>
            <w:r w:rsidR="00371285">
              <w:rPr>
                <w:noProof/>
                <w:webHidden/>
              </w:rPr>
              <w:fldChar w:fldCharType="end"/>
            </w:r>
          </w:hyperlink>
        </w:p>
        <w:p w14:paraId="23F7CFA2" w14:textId="1D9A13B2"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7" w:history="1">
            <w:r w:rsidR="00371285" w:rsidRPr="00194814">
              <w:rPr>
                <w:rStyle w:val="Hyperlink"/>
                <w:noProof/>
              </w:rPr>
              <w:t>14.1</w:t>
            </w:r>
            <w:r w:rsidR="00371285">
              <w:rPr>
                <w:rFonts w:asciiTheme="minorHAnsi" w:eastAsiaTheme="minorEastAsia" w:hAnsiTheme="minorHAnsi" w:cstheme="minorBidi"/>
                <w:noProof/>
                <w:lang w:eastAsia="da-DK"/>
              </w:rPr>
              <w:tab/>
            </w:r>
            <w:r w:rsidR="00371285" w:rsidRPr="00194814">
              <w:rPr>
                <w:rStyle w:val="Hyperlink"/>
                <w:noProof/>
              </w:rPr>
              <w:t>Generelt</w:t>
            </w:r>
            <w:r w:rsidR="00371285">
              <w:rPr>
                <w:noProof/>
                <w:webHidden/>
              </w:rPr>
              <w:tab/>
            </w:r>
            <w:r w:rsidR="00371285">
              <w:rPr>
                <w:noProof/>
                <w:webHidden/>
              </w:rPr>
              <w:fldChar w:fldCharType="begin"/>
            </w:r>
            <w:r w:rsidR="00371285">
              <w:rPr>
                <w:noProof/>
                <w:webHidden/>
              </w:rPr>
              <w:instrText xml:space="preserve"> PAGEREF _Toc170306277 \h </w:instrText>
            </w:r>
            <w:r w:rsidR="00371285">
              <w:rPr>
                <w:noProof/>
                <w:webHidden/>
              </w:rPr>
            </w:r>
            <w:r w:rsidR="00371285">
              <w:rPr>
                <w:noProof/>
                <w:webHidden/>
              </w:rPr>
              <w:fldChar w:fldCharType="separate"/>
            </w:r>
            <w:r w:rsidR="00371285">
              <w:rPr>
                <w:noProof/>
                <w:webHidden/>
              </w:rPr>
              <w:t>42</w:t>
            </w:r>
            <w:r w:rsidR="00371285">
              <w:rPr>
                <w:noProof/>
                <w:webHidden/>
              </w:rPr>
              <w:fldChar w:fldCharType="end"/>
            </w:r>
          </w:hyperlink>
        </w:p>
        <w:p w14:paraId="74E54EBE" w14:textId="1CF0CD95"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8" w:history="1">
            <w:r w:rsidR="00371285" w:rsidRPr="00194814">
              <w:rPr>
                <w:rStyle w:val="Hyperlink"/>
                <w:noProof/>
              </w:rPr>
              <w:t>14.2</w:t>
            </w:r>
            <w:r w:rsidR="00371285">
              <w:rPr>
                <w:rFonts w:asciiTheme="minorHAnsi" w:eastAsiaTheme="minorEastAsia" w:hAnsiTheme="minorHAnsi" w:cstheme="minorBidi"/>
                <w:noProof/>
                <w:lang w:eastAsia="da-DK"/>
              </w:rPr>
              <w:tab/>
            </w:r>
            <w:r w:rsidR="00371285" w:rsidRPr="00194814">
              <w:rPr>
                <w:rStyle w:val="Hyperlink"/>
                <w:noProof/>
              </w:rPr>
              <w:t>Reklamation</w:t>
            </w:r>
            <w:r w:rsidR="00371285">
              <w:rPr>
                <w:noProof/>
                <w:webHidden/>
              </w:rPr>
              <w:tab/>
            </w:r>
            <w:r w:rsidR="00371285">
              <w:rPr>
                <w:noProof/>
                <w:webHidden/>
              </w:rPr>
              <w:fldChar w:fldCharType="begin"/>
            </w:r>
            <w:r w:rsidR="00371285">
              <w:rPr>
                <w:noProof/>
                <w:webHidden/>
              </w:rPr>
              <w:instrText xml:space="preserve"> PAGEREF _Toc170306278 \h </w:instrText>
            </w:r>
            <w:r w:rsidR="00371285">
              <w:rPr>
                <w:noProof/>
                <w:webHidden/>
              </w:rPr>
            </w:r>
            <w:r w:rsidR="00371285">
              <w:rPr>
                <w:noProof/>
                <w:webHidden/>
              </w:rPr>
              <w:fldChar w:fldCharType="separate"/>
            </w:r>
            <w:r w:rsidR="00371285">
              <w:rPr>
                <w:noProof/>
                <w:webHidden/>
              </w:rPr>
              <w:t>42</w:t>
            </w:r>
            <w:r w:rsidR="00371285">
              <w:rPr>
                <w:noProof/>
                <w:webHidden/>
              </w:rPr>
              <w:fldChar w:fldCharType="end"/>
            </w:r>
          </w:hyperlink>
        </w:p>
        <w:p w14:paraId="1C0AC783" w14:textId="409C599C"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79" w:history="1">
            <w:r w:rsidR="00371285" w:rsidRPr="00194814">
              <w:rPr>
                <w:rStyle w:val="Hyperlink"/>
                <w:noProof/>
              </w:rPr>
              <w:t>14.3</w:t>
            </w:r>
            <w:r w:rsidR="00371285">
              <w:rPr>
                <w:rFonts w:asciiTheme="minorHAnsi" w:eastAsiaTheme="minorEastAsia" w:hAnsiTheme="minorHAnsi" w:cstheme="minorBidi"/>
                <w:noProof/>
                <w:lang w:eastAsia="da-DK"/>
              </w:rPr>
              <w:tab/>
            </w:r>
            <w:r w:rsidR="00371285" w:rsidRPr="00194814">
              <w:rPr>
                <w:rStyle w:val="Hyperlink"/>
                <w:noProof/>
              </w:rPr>
              <w:t>Forsinkelse af enkelte ordrer</w:t>
            </w:r>
            <w:r w:rsidR="00371285">
              <w:rPr>
                <w:noProof/>
                <w:webHidden/>
              </w:rPr>
              <w:tab/>
            </w:r>
            <w:r w:rsidR="00371285">
              <w:rPr>
                <w:noProof/>
                <w:webHidden/>
              </w:rPr>
              <w:fldChar w:fldCharType="begin"/>
            </w:r>
            <w:r w:rsidR="00371285">
              <w:rPr>
                <w:noProof/>
                <w:webHidden/>
              </w:rPr>
              <w:instrText xml:space="preserve"> PAGEREF _Toc170306279 \h </w:instrText>
            </w:r>
            <w:r w:rsidR="00371285">
              <w:rPr>
                <w:noProof/>
                <w:webHidden/>
              </w:rPr>
            </w:r>
            <w:r w:rsidR="00371285">
              <w:rPr>
                <w:noProof/>
                <w:webHidden/>
              </w:rPr>
              <w:fldChar w:fldCharType="separate"/>
            </w:r>
            <w:r w:rsidR="00371285">
              <w:rPr>
                <w:noProof/>
                <w:webHidden/>
              </w:rPr>
              <w:t>42</w:t>
            </w:r>
            <w:r w:rsidR="00371285">
              <w:rPr>
                <w:noProof/>
                <w:webHidden/>
              </w:rPr>
              <w:fldChar w:fldCharType="end"/>
            </w:r>
          </w:hyperlink>
        </w:p>
        <w:p w14:paraId="6494A310" w14:textId="022000D8"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0" w:history="1">
            <w:r w:rsidR="00371285" w:rsidRPr="00194814">
              <w:rPr>
                <w:rStyle w:val="Hyperlink"/>
                <w:noProof/>
              </w:rPr>
              <w:t>14.4</w:t>
            </w:r>
            <w:r w:rsidR="00371285">
              <w:rPr>
                <w:rFonts w:asciiTheme="minorHAnsi" w:eastAsiaTheme="minorEastAsia" w:hAnsiTheme="minorHAnsi" w:cstheme="minorBidi"/>
                <w:noProof/>
                <w:lang w:eastAsia="da-DK"/>
              </w:rPr>
              <w:tab/>
            </w:r>
            <w:r w:rsidR="00371285" w:rsidRPr="00194814">
              <w:rPr>
                <w:rStyle w:val="Hyperlink"/>
                <w:noProof/>
              </w:rPr>
              <w:t>Mangler</w:t>
            </w:r>
            <w:r w:rsidR="00371285">
              <w:rPr>
                <w:noProof/>
                <w:webHidden/>
              </w:rPr>
              <w:tab/>
            </w:r>
            <w:r w:rsidR="00371285">
              <w:rPr>
                <w:noProof/>
                <w:webHidden/>
              </w:rPr>
              <w:fldChar w:fldCharType="begin"/>
            </w:r>
            <w:r w:rsidR="00371285">
              <w:rPr>
                <w:noProof/>
                <w:webHidden/>
              </w:rPr>
              <w:instrText xml:space="preserve"> PAGEREF _Toc170306280 \h </w:instrText>
            </w:r>
            <w:r w:rsidR="00371285">
              <w:rPr>
                <w:noProof/>
                <w:webHidden/>
              </w:rPr>
            </w:r>
            <w:r w:rsidR="00371285">
              <w:rPr>
                <w:noProof/>
                <w:webHidden/>
              </w:rPr>
              <w:fldChar w:fldCharType="separate"/>
            </w:r>
            <w:r w:rsidR="00371285">
              <w:rPr>
                <w:noProof/>
                <w:webHidden/>
              </w:rPr>
              <w:t>42</w:t>
            </w:r>
            <w:r w:rsidR="00371285">
              <w:rPr>
                <w:noProof/>
                <w:webHidden/>
              </w:rPr>
              <w:fldChar w:fldCharType="end"/>
            </w:r>
          </w:hyperlink>
        </w:p>
        <w:p w14:paraId="354078AD" w14:textId="06A79365"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1" w:history="1">
            <w:r w:rsidR="00371285" w:rsidRPr="00194814">
              <w:rPr>
                <w:rStyle w:val="Hyperlink"/>
                <w:noProof/>
              </w:rPr>
              <w:t>14.4.1</w:t>
            </w:r>
            <w:r w:rsidR="00371285">
              <w:rPr>
                <w:rFonts w:asciiTheme="minorHAnsi" w:eastAsiaTheme="minorEastAsia" w:hAnsiTheme="minorHAnsi" w:cstheme="minorBidi"/>
                <w:noProof/>
                <w:lang w:eastAsia="da-DK"/>
              </w:rPr>
              <w:tab/>
            </w:r>
            <w:r w:rsidR="00371285" w:rsidRPr="00194814">
              <w:rPr>
                <w:rStyle w:val="Hyperlink"/>
                <w:noProof/>
              </w:rPr>
              <w:t>Faktiske mangler</w:t>
            </w:r>
            <w:r w:rsidR="00371285">
              <w:rPr>
                <w:noProof/>
                <w:webHidden/>
              </w:rPr>
              <w:tab/>
            </w:r>
            <w:r w:rsidR="00371285">
              <w:rPr>
                <w:noProof/>
                <w:webHidden/>
              </w:rPr>
              <w:fldChar w:fldCharType="begin"/>
            </w:r>
            <w:r w:rsidR="00371285">
              <w:rPr>
                <w:noProof/>
                <w:webHidden/>
              </w:rPr>
              <w:instrText xml:space="preserve"> PAGEREF _Toc170306281 \h </w:instrText>
            </w:r>
            <w:r w:rsidR="00371285">
              <w:rPr>
                <w:noProof/>
                <w:webHidden/>
              </w:rPr>
            </w:r>
            <w:r w:rsidR="00371285">
              <w:rPr>
                <w:noProof/>
                <w:webHidden/>
              </w:rPr>
              <w:fldChar w:fldCharType="separate"/>
            </w:r>
            <w:r w:rsidR="00371285">
              <w:rPr>
                <w:noProof/>
                <w:webHidden/>
              </w:rPr>
              <w:t>42</w:t>
            </w:r>
            <w:r w:rsidR="00371285">
              <w:rPr>
                <w:noProof/>
                <w:webHidden/>
              </w:rPr>
              <w:fldChar w:fldCharType="end"/>
            </w:r>
          </w:hyperlink>
        </w:p>
        <w:p w14:paraId="056252DA" w14:textId="2D4D4953"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2" w:history="1">
            <w:r w:rsidR="00371285" w:rsidRPr="00194814">
              <w:rPr>
                <w:rStyle w:val="Hyperlink"/>
                <w:noProof/>
              </w:rPr>
              <w:t>14.4.2</w:t>
            </w:r>
            <w:r w:rsidR="00371285">
              <w:rPr>
                <w:rFonts w:asciiTheme="minorHAnsi" w:eastAsiaTheme="minorEastAsia" w:hAnsiTheme="minorHAnsi" w:cstheme="minorBidi"/>
                <w:noProof/>
                <w:lang w:eastAsia="da-DK"/>
              </w:rPr>
              <w:tab/>
            </w:r>
            <w:r w:rsidR="00371285" w:rsidRPr="00194814">
              <w:rPr>
                <w:rStyle w:val="Hyperlink"/>
                <w:noProof/>
              </w:rPr>
              <w:t>Retlige mangler</w:t>
            </w:r>
            <w:r w:rsidR="00371285">
              <w:rPr>
                <w:noProof/>
                <w:webHidden/>
              </w:rPr>
              <w:tab/>
            </w:r>
            <w:r w:rsidR="00371285">
              <w:rPr>
                <w:noProof/>
                <w:webHidden/>
              </w:rPr>
              <w:fldChar w:fldCharType="begin"/>
            </w:r>
            <w:r w:rsidR="00371285">
              <w:rPr>
                <w:noProof/>
                <w:webHidden/>
              </w:rPr>
              <w:instrText xml:space="preserve"> PAGEREF _Toc170306282 \h </w:instrText>
            </w:r>
            <w:r w:rsidR="00371285">
              <w:rPr>
                <w:noProof/>
                <w:webHidden/>
              </w:rPr>
            </w:r>
            <w:r w:rsidR="00371285">
              <w:rPr>
                <w:noProof/>
                <w:webHidden/>
              </w:rPr>
              <w:fldChar w:fldCharType="separate"/>
            </w:r>
            <w:r w:rsidR="00371285">
              <w:rPr>
                <w:noProof/>
                <w:webHidden/>
              </w:rPr>
              <w:t>43</w:t>
            </w:r>
            <w:r w:rsidR="00371285">
              <w:rPr>
                <w:noProof/>
                <w:webHidden/>
              </w:rPr>
              <w:fldChar w:fldCharType="end"/>
            </w:r>
          </w:hyperlink>
        </w:p>
        <w:p w14:paraId="28112C0B" w14:textId="753B4CB0"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3" w:history="1">
            <w:r w:rsidR="00371285" w:rsidRPr="00194814">
              <w:rPr>
                <w:rStyle w:val="Hyperlink"/>
                <w:noProof/>
              </w:rPr>
              <w:t>14.4.3</w:t>
            </w:r>
            <w:r w:rsidR="00371285">
              <w:rPr>
                <w:rFonts w:asciiTheme="minorHAnsi" w:eastAsiaTheme="minorEastAsia" w:hAnsiTheme="minorHAnsi" w:cstheme="minorBidi"/>
                <w:noProof/>
                <w:lang w:eastAsia="da-DK"/>
              </w:rPr>
              <w:tab/>
            </w:r>
            <w:r w:rsidR="00371285" w:rsidRPr="00194814">
              <w:rPr>
                <w:rStyle w:val="Hyperlink"/>
                <w:noProof/>
              </w:rPr>
              <w:t>Øvrige mangler</w:t>
            </w:r>
            <w:r w:rsidR="00371285">
              <w:rPr>
                <w:noProof/>
                <w:webHidden/>
              </w:rPr>
              <w:tab/>
            </w:r>
            <w:r w:rsidR="00371285">
              <w:rPr>
                <w:noProof/>
                <w:webHidden/>
              </w:rPr>
              <w:fldChar w:fldCharType="begin"/>
            </w:r>
            <w:r w:rsidR="00371285">
              <w:rPr>
                <w:noProof/>
                <w:webHidden/>
              </w:rPr>
              <w:instrText xml:space="preserve"> PAGEREF _Toc170306283 \h </w:instrText>
            </w:r>
            <w:r w:rsidR="00371285">
              <w:rPr>
                <w:noProof/>
                <w:webHidden/>
              </w:rPr>
            </w:r>
            <w:r w:rsidR="00371285">
              <w:rPr>
                <w:noProof/>
                <w:webHidden/>
              </w:rPr>
              <w:fldChar w:fldCharType="separate"/>
            </w:r>
            <w:r w:rsidR="00371285">
              <w:rPr>
                <w:noProof/>
                <w:webHidden/>
              </w:rPr>
              <w:t>43</w:t>
            </w:r>
            <w:r w:rsidR="00371285">
              <w:rPr>
                <w:noProof/>
                <w:webHidden/>
              </w:rPr>
              <w:fldChar w:fldCharType="end"/>
            </w:r>
          </w:hyperlink>
        </w:p>
        <w:p w14:paraId="35D37A56" w14:textId="15AC29FD"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4" w:history="1">
            <w:r w:rsidR="00371285" w:rsidRPr="00194814">
              <w:rPr>
                <w:rStyle w:val="Hyperlink"/>
                <w:noProof/>
              </w:rPr>
              <w:t>14.4.4</w:t>
            </w:r>
            <w:r w:rsidR="00371285">
              <w:rPr>
                <w:rFonts w:asciiTheme="minorHAnsi" w:eastAsiaTheme="minorEastAsia" w:hAnsiTheme="minorHAnsi" w:cstheme="minorBidi"/>
                <w:noProof/>
                <w:lang w:eastAsia="da-DK"/>
              </w:rPr>
              <w:tab/>
            </w:r>
            <w:r w:rsidR="00371285" w:rsidRPr="00194814">
              <w:rPr>
                <w:rStyle w:val="Hyperlink"/>
                <w:noProof/>
              </w:rPr>
              <w:t>Afhjælpning og omlevering</w:t>
            </w:r>
            <w:r w:rsidR="00371285">
              <w:rPr>
                <w:noProof/>
                <w:webHidden/>
              </w:rPr>
              <w:tab/>
            </w:r>
            <w:r w:rsidR="00371285">
              <w:rPr>
                <w:noProof/>
                <w:webHidden/>
              </w:rPr>
              <w:fldChar w:fldCharType="begin"/>
            </w:r>
            <w:r w:rsidR="00371285">
              <w:rPr>
                <w:noProof/>
                <w:webHidden/>
              </w:rPr>
              <w:instrText xml:space="preserve"> PAGEREF _Toc170306284 \h </w:instrText>
            </w:r>
            <w:r w:rsidR="00371285">
              <w:rPr>
                <w:noProof/>
                <w:webHidden/>
              </w:rPr>
            </w:r>
            <w:r w:rsidR="00371285">
              <w:rPr>
                <w:noProof/>
                <w:webHidden/>
              </w:rPr>
              <w:fldChar w:fldCharType="separate"/>
            </w:r>
            <w:r w:rsidR="00371285">
              <w:rPr>
                <w:noProof/>
                <w:webHidden/>
              </w:rPr>
              <w:t>43</w:t>
            </w:r>
            <w:r w:rsidR="00371285">
              <w:rPr>
                <w:noProof/>
                <w:webHidden/>
              </w:rPr>
              <w:fldChar w:fldCharType="end"/>
            </w:r>
          </w:hyperlink>
        </w:p>
        <w:p w14:paraId="0D091501" w14:textId="2F3722F2"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285" w:history="1">
            <w:r w:rsidR="00371285" w:rsidRPr="00194814">
              <w:rPr>
                <w:rStyle w:val="Hyperlink"/>
                <w:noProof/>
              </w:rPr>
              <w:t>14.4.5</w:t>
            </w:r>
            <w:r w:rsidR="00371285">
              <w:rPr>
                <w:rFonts w:asciiTheme="minorHAnsi" w:eastAsiaTheme="minorEastAsia" w:hAnsiTheme="minorHAnsi" w:cstheme="minorBidi"/>
                <w:noProof/>
                <w:lang w:eastAsia="da-DK"/>
              </w:rPr>
              <w:tab/>
            </w:r>
            <w:r w:rsidR="00371285" w:rsidRPr="00194814">
              <w:rPr>
                <w:rStyle w:val="Hyperlink"/>
                <w:noProof/>
              </w:rPr>
              <w:t>Ophævelse af ordre</w:t>
            </w:r>
            <w:r w:rsidR="00371285">
              <w:rPr>
                <w:noProof/>
                <w:webHidden/>
              </w:rPr>
              <w:tab/>
            </w:r>
            <w:r w:rsidR="00371285">
              <w:rPr>
                <w:noProof/>
                <w:webHidden/>
              </w:rPr>
              <w:fldChar w:fldCharType="begin"/>
            </w:r>
            <w:r w:rsidR="00371285">
              <w:rPr>
                <w:noProof/>
                <w:webHidden/>
              </w:rPr>
              <w:instrText xml:space="preserve"> PAGEREF _Toc170306285 \h </w:instrText>
            </w:r>
            <w:r w:rsidR="00371285">
              <w:rPr>
                <w:noProof/>
                <w:webHidden/>
              </w:rPr>
            </w:r>
            <w:r w:rsidR="00371285">
              <w:rPr>
                <w:noProof/>
                <w:webHidden/>
              </w:rPr>
              <w:fldChar w:fldCharType="separate"/>
            </w:r>
            <w:r w:rsidR="00371285">
              <w:rPr>
                <w:noProof/>
                <w:webHidden/>
              </w:rPr>
              <w:t>44</w:t>
            </w:r>
            <w:r w:rsidR="00371285">
              <w:rPr>
                <w:noProof/>
                <w:webHidden/>
              </w:rPr>
              <w:fldChar w:fldCharType="end"/>
            </w:r>
          </w:hyperlink>
        </w:p>
        <w:p w14:paraId="30778016" w14:textId="45D73800"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6" w:history="1">
            <w:r w:rsidR="00371285" w:rsidRPr="00194814">
              <w:rPr>
                <w:rStyle w:val="Hyperlink"/>
                <w:noProof/>
              </w:rPr>
              <w:t>14.5</w:t>
            </w:r>
            <w:r w:rsidR="00371285">
              <w:rPr>
                <w:rFonts w:asciiTheme="minorHAnsi" w:eastAsiaTheme="minorEastAsia" w:hAnsiTheme="minorHAnsi" w:cstheme="minorBidi"/>
                <w:noProof/>
                <w:lang w:eastAsia="da-DK"/>
              </w:rPr>
              <w:tab/>
            </w:r>
            <w:r w:rsidR="00371285" w:rsidRPr="00194814">
              <w:rPr>
                <w:rStyle w:val="Hyperlink"/>
                <w:noProof/>
              </w:rPr>
              <w:t>Dækningskøb</w:t>
            </w:r>
            <w:r w:rsidR="00371285">
              <w:rPr>
                <w:noProof/>
                <w:webHidden/>
              </w:rPr>
              <w:tab/>
            </w:r>
            <w:r w:rsidR="00371285">
              <w:rPr>
                <w:noProof/>
                <w:webHidden/>
              </w:rPr>
              <w:fldChar w:fldCharType="begin"/>
            </w:r>
            <w:r w:rsidR="00371285">
              <w:rPr>
                <w:noProof/>
                <w:webHidden/>
              </w:rPr>
              <w:instrText xml:space="preserve"> PAGEREF _Toc170306286 \h </w:instrText>
            </w:r>
            <w:r w:rsidR="00371285">
              <w:rPr>
                <w:noProof/>
                <w:webHidden/>
              </w:rPr>
            </w:r>
            <w:r w:rsidR="00371285">
              <w:rPr>
                <w:noProof/>
                <w:webHidden/>
              </w:rPr>
              <w:fldChar w:fldCharType="separate"/>
            </w:r>
            <w:r w:rsidR="00371285">
              <w:rPr>
                <w:noProof/>
                <w:webHidden/>
              </w:rPr>
              <w:t>44</w:t>
            </w:r>
            <w:r w:rsidR="00371285">
              <w:rPr>
                <w:noProof/>
                <w:webHidden/>
              </w:rPr>
              <w:fldChar w:fldCharType="end"/>
            </w:r>
          </w:hyperlink>
        </w:p>
        <w:p w14:paraId="737992B9" w14:textId="6D86DAAC"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7" w:history="1">
            <w:r w:rsidR="00371285" w:rsidRPr="00194814">
              <w:rPr>
                <w:rStyle w:val="Hyperlink"/>
                <w:noProof/>
              </w:rPr>
              <w:t>14.6</w:t>
            </w:r>
            <w:r w:rsidR="00371285">
              <w:rPr>
                <w:rFonts w:asciiTheme="minorHAnsi" w:eastAsiaTheme="minorEastAsia" w:hAnsiTheme="minorHAnsi" w:cstheme="minorBidi"/>
                <w:noProof/>
                <w:lang w:eastAsia="da-DK"/>
              </w:rPr>
              <w:tab/>
            </w:r>
            <w:r w:rsidR="00371285" w:rsidRPr="00194814">
              <w:rPr>
                <w:rStyle w:val="Hyperlink"/>
                <w:noProof/>
              </w:rPr>
              <w:t>Bod</w:t>
            </w:r>
            <w:r w:rsidR="00371285">
              <w:rPr>
                <w:noProof/>
                <w:webHidden/>
              </w:rPr>
              <w:tab/>
            </w:r>
            <w:r w:rsidR="00371285">
              <w:rPr>
                <w:noProof/>
                <w:webHidden/>
              </w:rPr>
              <w:fldChar w:fldCharType="begin"/>
            </w:r>
            <w:r w:rsidR="00371285">
              <w:rPr>
                <w:noProof/>
                <w:webHidden/>
              </w:rPr>
              <w:instrText xml:space="preserve"> PAGEREF _Toc170306287 \h </w:instrText>
            </w:r>
            <w:r w:rsidR="00371285">
              <w:rPr>
                <w:noProof/>
                <w:webHidden/>
              </w:rPr>
            </w:r>
            <w:r w:rsidR="00371285">
              <w:rPr>
                <w:noProof/>
                <w:webHidden/>
              </w:rPr>
              <w:fldChar w:fldCharType="separate"/>
            </w:r>
            <w:r w:rsidR="00371285">
              <w:rPr>
                <w:noProof/>
                <w:webHidden/>
              </w:rPr>
              <w:t>44</w:t>
            </w:r>
            <w:r w:rsidR="00371285">
              <w:rPr>
                <w:noProof/>
                <w:webHidden/>
              </w:rPr>
              <w:fldChar w:fldCharType="end"/>
            </w:r>
          </w:hyperlink>
        </w:p>
        <w:p w14:paraId="19FEAF08" w14:textId="5D13166F"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8" w:history="1">
            <w:r w:rsidR="00371285" w:rsidRPr="00194814">
              <w:rPr>
                <w:rStyle w:val="Hyperlink"/>
                <w:noProof/>
              </w:rPr>
              <w:t>14.7</w:t>
            </w:r>
            <w:r w:rsidR="00371285">
              <w:rPr>
                <w:rFonts w:asciiTheme="minorHAnsi" w:eastAsiaTheme="minorEastAsia" w:hAnsiTheme="minorHAnsi" w:cstheme="minorBidi"/>
                <w:noProof/>
                <w:lang w:eastAsia="da-DK"/>
              </w:rPr>
              <w:tab/>
            </w:r>
            <w:r w:rsidR="00371285" w:rsidRPr="00194814">
              <w:rPr>
                <w:rStyle w:val="Hyperlink"/>
                <w:noProof/>
              </w:rPr>
              <w:t>Væsentlig misligholdelse</w:t>
            </w:r>
            <w:r w:rsidR="00371285">
              <w:rPr>
                <w:noProof/>
                <w:webHidden/>
              </w:rPr>
              <w:tab/>
            </w:r>
            <w:r w:rsidR="00371285">
              <w:rPr>
                <w:noProof/>
                <w:webHidden/>
              </w:rPr>
              <w:fldChar w:fldCharType="begin"/>
            </w:r>
            <w:r w:rsidR="00371285">
              <w:rPr>
                <w:noProof/>
                <w:webHidden/>
              </w:rPr>
              <w:instrText xml:space="preserve"> PAGEREF _Toc170306288 \h </w:instrText>
            </w:r>
            <w:r w:rsidR="00371285">
              <w:rPr>
                <w:noProof/>
                <w:webHidden/>
              </w:rPr>
            </w:r>
            <w:r w:rsidR="00371285">
              <w:rPr>
                <w:noProof/>
                <w:webHidden/>
              </w:rPr>
              <w:fldChar w:fldCharType="separate"/>
            </w:r>
            <w:r w:rsidR="00371285">
              <w:rPr>
                <w:noProof/>
                <w:webHidden/>
              </w:rPr>
              <w:t>45</w:t>
            </w:r>
            <w:r w:rsidR="00371285">
              <w:rPr>
                <w:noProof/>
                <w:webHidden/>
              </w:rPr>
              <w:fldChar w:fldCharType="end"/>
            </w:r>
          </w:hyperlink>
        </w:p>
        <w:p w14:paraId="5A8D8811" w14:textId="5D4FF9C5"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89" w:history="1">
            <w:r w:rsidR="00371285" w:rsidRPr="00194814">
              <w:rPr>
                <w:rStyle w:val="Hyperlink"/>
                <w:noProof/>
              </w:rPr>
              <w:t>14.8</w:t>
            </w:r>
            <w:r w:rsidR="00371285">
              <w:rPr>
                <w:rFonts w:asciiTheme="minorHAnsi" w:eastAsiaTheme="minorEastAsia" w:hAnsiTheme="minorHAnsi" w:cstheme="minorBidi"/>
                <w:noProof/>
                <w:lang w:eastAsia="da-DK"/>
              </w:rPr>
              <w:tab/>
            </w:r>
            <w:r w:rsidR="00371285" w:rsidRPr="00194814">
              <w:rPr>
                <w:rStyle w:val="Hyperlink"/>
                <w:noProof/>
              </w:rPr>
              <w:t>Erstatningsansvar</w:t>
            </w:r>
            <w:r w:rsidR="00371285">
              <w:rPr>
                <w:noProof/>
                <w:webHidden/>
              </w:rPr>
              <w:tab/>
            </w:r>
            <w:r w:rsidR="00371285">
              <w:rPr>
                <w:noProof/>
                <w:webHidden/>
              </w:rPr>
              <w:fldChar w:fldCharType="begin"/>
            </w:r>
            <w:r w:rsidR="00371285">
              <w:rPr>
                <w:noProof/>
                <w:webHidden/>
              </w:rPr>
              <w:instrText xml:space="preserve"> PAGEREF _Toc170306289 \h </w:instrText>
            </w:r>
            <w:r w:rsidR="00371285">
              <w:rPr>
                <w:noProof/>
                <w:webHidden/>
              </w:rPr>
            </w:r>
            <w:r w:rsidR="00371285">
              <w:rPr>
                <w:noProof/>
                <w:webHidden/>
              </w:rPr>
              <w:fldChar w:fldCharType="separate"/>
            </w:r>
            <w:r w:rsidR="00371285">
              <w:rPr>
                <w:noProof/>
                <w:webHidden/>
              </w:rPr>
              <w:t>46</w:t>
            </w:r>
            <w:r w:rsidR="00371285">
              <w:rPr>
                <w:noProof/>
                <w:webHidden/>
              </w:rPr>
              <w:fldChar w:fldCharType="end"/>
            </w:r>
          </w:hyperlink>
        </w:p>
        <w:p w14:paraId="02A9DCEE" w14:textId="76388EE7"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0" w:history="1">
            <w:r w:rsidR="00371285" w:rsidRPr="00194814">
              <w:rPr>
                <w:rStyle w:val="Hyperlink"/>
                <w:noProof/>
              </w:rPr>
              <w:t>14.9</w:t>
            </w:r>
            <w:r w:rsidR="00371285">
              <w:rPr>
                <w:rFonts w:asciiTheme="minorHAnsi" w:eastAsiaTheme="minorEastAsia" w:hAnsiTheme="minorHAnsi" w:cstheme="minorBidi"/>
                <w:noProof/>
                <w:lang w:eastAsia="da-DK"/>
              </w:rPr>
              <w:tab/>
            </w:r>
            <w:r w:rsidR="00371285" w:rsidRPr="00194814">
              <w:rPr>
                <w:rStyle w:val="Hyperlink"/>
                <w:noProof/>
              </w:rPr>
              <w:t>Produktansvar</w:t>
            </w:r>
            <w:r w:rsidR="00371285">
              <w:rPr>
                <w:noProof/>
                <w:webHidden/>
              </w:rPr>
              <w:tab/>
            </w:r>
            <w:r w:rsidR="00371285">
              <w:rPr>
                <w:noProof/>
                <w:webHidden/>
              </w:rPr>
              <w:fldChar w:fldCharType="begin"/>
            </w:r>
            <w:r w:rsidR="00371285">
              <w:rPr>
                <w:noProof/>
                <w:webHidden/>
              </w:rPr>
              <w:instrText xml:space="preserve"> PAGEREF _Toc170306290 \h </w:instrText>
            </w:r>
            <w:r w:rsidR="00371285">
              <w:rPr>
                <w:noProof/>
                <w:webHidden/>
              </w:rPr>
            </w:r>
            <w:r w:rsidR="00371285">
              <w:rPr>
                <w:noProof/>
                <w:webHidden/>
              </w:rPr>
              <w:fldChar w:fldCharType="separate"/>
            </w:r>
            <w:r w:rsidR="00371285">
              <w:rPr>
                <w:noProof/>
                <w:webHidden/>
              </w:rPr>
              <w:t>46</w:t>
            </w:r>
            <w:r w:rsidR="00371285">
              <w:rPr>
                <w:noProof/>
                <w:webHidden/>
              </w:rPr>
              <w:fldChar w:fldCharType="end"/>
            </w:r>
          </w:hyperlink>
        </w:p>
        <w:p w14:paraId="498D4764" w14:textId="067B851B"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291" w:history="1">
            <w:r w:rsidR="00371285" w:rsidRPr="00194814">
              <w:rPr>
                <w:rStyle w:val="Hyperlink"/>
                <w:noProof/>
              </w:rPr>
              <w:t>15</w:t>
            </w:r>
            <w:r w:rsidR="00371285">
              <w:rPr>
                <w:rFonts w:asciiTheme="minorHAnsi" w:eastAsiaTheme="minorEastAsia" w:hAnsiTheme="minorHAnsi" w:cstheme="minorBidi"/>
                <w:noProof/>
                <w:lang w:eastAsia="da-DK"/>
              </w:rPr>
              <w:tab/>
            </w:r>
            <w:r w:rsidR="00371285" w:rsidRPr="00194814">
              <w:rPr>
                <w:rStyle w:val="Hyperlink"/>
                <w:noProof/>
              </w:rPr>
              <w:t>Force majeure</w:t>
            </w:r>
            <w:r w:rsidR="00371285">
              <w:rPr>
                <w:noProof/>
                <w:webHidden/>
              </w:rPr>
              <w:tab/>
            </w:r>
            <w:r w:rsidR="00371285">
              <w:rPr>
                <w:noProof/>
                <w:webHidden/>
              </w:rPr>
              <w:fldChar w:fldCharType="begin"/>
            </w:r>
            <w:r w:rsidR="00371285">
              <w:rPr>
                <w:noProof/>
                <w:webHidden/>
              </w:rPr>
              <w:instrText xml:space="preserve"> PAGEREF _Toc170306291 \h </w:instrText>
            </w:r>
            <w:r w:rsidR="00371285">
              <w:rPr>
                <w:noProof/>
                <w:webHidden/>
              </w:rPr>
            </w:r>
            <w:r w:rsidR="00371285">
              <w:rPr>
                <w:noProof/>
                <w:webHidden/>
              </w:rPr>
              <w:fldChar w:fldCharType="separate"/>
            </w:r>
            <w:r w:rsidR="00371285">
              <w:rPr>
                <w:noProof/>
                <w:webHidden/>
              </w:rPr>
              <w:t>47</w:t>
            </w:r>
            <w:r w:rsidR="00371285">
              <w:rPr>
                <w:noProof/>
                <w:webHidden/>
              </w:rPr>
              <w:fldChar w:fldCharType="end"/>
            </w:r>
          </w:hyperlink>
        </w:p>
        <w:p w14:paraId="4BF89242" w14:textId="3B05821F"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292" w:history="1">
            <w:r w:rsidR="00371285" w:rsidRPr="00194814">
              <w:rPr>
                <w:rStyle w:val="Hyperlink"/>
                <w:noProof/>
              </w:rPr>
              <w:t>16</w:t>
            </w:r>
            <w:r w:rsidR="00371285">
              <w:rPr>
                <w:rFonts w:asciiTheme="minorHAnsi" w:eastAsiaTheme="minorEastAsia" w:hAnsiTheme="minorHAnsi" w:cstheme="minorBidi"/>
                <w:noProof/>
                <w:lang w:eastAsia="da-DK"/>
              </w:rPr>
              <w:tab/>
            </w:r>
            <w:r w:rsidR="00371285" w:rsidRPr="00194814">
              <w:rPr>
                <w:rStyle w:val="Hyperlink"/>
                <w:noProof/>
              </w:rPr>
              <w:t>Forsikring</w:t>
            </w:r>
            <w:r w:rsidR="00371285">
              <w:rPr>
                <w:noProof/>
                <w:webHidden/>
              </w:rPr>
              <w:tab/>
            </w:r>
            <w:r w:rsidR="00371285">
              <w:rPr>
                <w:noProof/>
                <w:webHidden/>
              </w:rPr>
              <w:fldChar w:fldCharType="begin"/>
            </w:r>
            <w:r w:rsidR="00371285">
              <w:rPr>
                <w:noProof/>
                <w:webHidden/>
              </w:rPr>
              <w:instrText xml:space="preserve"> PAGEREF _Toc170306292 \h </w:instrText>
            </w:r>
            <w:r w:rsidR="00371285">
              <w:rPr>
                <w:noProof/>
                <w:webHidden/>
              </w:rPr>
            </w:r>
            <w:r w:rsidR="00371285">
              <w:rPr>
                <w:noProof/>
                <w:webHidden/>
              </w:rPr>
              <w:fldChar w:fldCharType="separate"/>
            </w:r>
            <w:r w:rsidR="00371285">
              <w:rPr>
                <w:noProof/>
                <w:webHidden/>
              </w:rPr>
              <w:t>47</w:t>
            </w:r>
            <w:r w:rsidR="00371285">
              <w:rPr>
                <w:noProof/>
                <w:webHidden/>
              </w:rPr>
              <w:fldChar w:fldCharType="end"/>
            </w:r>
          </w:hyperlink>
        </w:p>
        <w:p w14:paraId="1A0FD109" w14:textId="085DC9D9"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293" w:history="1">
            <w:r w:rsidR="00371285" w:rsidRPr="00194814">
              <w:rPr>
                <w:rStyle w:val="Hyperlink"/>
                <w:noProof/>
              </w:rPr>
              <w:t>17</w:t>
            </w:r>
            <w:r w:rsidR="00371285">
              <w:rPr>
                <w:rFonts w:asciiTheme="minorHAnsi" w:eastAsiaTheme="minorEastAsia" w:hAnsiTheme="minorHAnsi" w:cstheme="minorBidi"/>
                <w:noProof/>
                <w:lang w:eastAsia="da-DK"/>
              </w:rPr>
              <w:tab/>
            </w:r>
            <w:r w:rsidR="00371285" w:rsidRPr="00194814">
              <w:rPr>
                <w:rStyle w:val="Hyperlink"/>
                <w:noProof/>
              </w:rPr>
              <w:t>Persondata</w:t>
            </w:r>
            <w:r w:rsidR="00371285">
              <w:rPr>
                <w:noProof/>
                <w:webHidden/>
              </w:rPr>
              <w:tab/>
            </w:r>
            <w:r w:rsidR="00371285">
              <w:rPr>
                <w:noProof/>
                <w:webHidden/>
              </w:rPr>
              <w:fldChar w:fldCharType="begin"/>
            </w:r>
            <w:r w:rsidR="00371285">
              <w:rPr>
                <w:noProof/>
                <w:webHidden/>
              </w:rPr>
              <w:instrText xml:space="preserve"> PAGEREF _Toc170306293 \h </w:instrText>
            </w:r>
            <w:r w:rsidR="00371285">
              <w:rPr>
                <w:noProof/>
                <w:webHidden/>
              </w:rPr>
            </w:r>
            <w:r w:rsidR="00371285">
              <w:rPr>
                <w:noProof/>
                <w:webHidden/>
              </w:rPr>
              <w:fldChar w:fldCharType="separate"/>
            </w:r>
            <w:r w:rsidR="00371285">
              <w:rPr>
                <w:noProof/>
                <w:webHidden/>
              </w:rPr>
              <w:t>47</w:t>
            </w:r>
            <w:r w:rsidR="00371285">
              <w:rPr>
                <w:noProof/>
                <w:webHidden/>
              </w:rPr>
              <w:fldChar w:fldCharType="end"/>
            </w:r>
          </w:hyperlink>
        </w:p>
        <w:p w14:paraId="6BD2FEB0" w14:textId="67796B91"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294" w:history="1">
            <w:r w:rsidR="00371285" w:rsidRPr="00194814">
              <w:rPr>
                <w:rStyle w:val="Hyperlink"/>
                <w:noProof/>
              </w:rPr>
              <w:t>18</w:t>
            </w:r>
            <w:r w:rsidR="00371285">
              <w:rPr>
                <w:rFonts w:asciiTheme="minorHAnsi" w:eastAsiaTheme="minorEastAsia" w:hAnsiTheme="minorHAnsi" w:cstheme="minorBidi"/>
                <w:noProof/>
                <w:lang w:eastAsia="da-DK"/>
              </w:rPr>
              <w:tab/>
            </w:r>
            <w:r w:rsidR="00371285" w:rsidRPr="00194814">
              <w:rPr>
                <w:rStyle w:val="Hyperlink"/>
                <w:noProof/>
              </w:rPr>
              <w:t>Etik og miljø</w:t>
            </w:r>
            <w:r w:rsidR="00371285">
              <w:rPr>
                <w:noProof/>
                <w:webHidden/>
              </w:rPr>
              <w:tab/>
            </w:r>
            <w:r w:rsidR="00371285">
              <w:rPr>
                <w:noProof/>
                <w:webHidden/>
              </w:rPr>
              <w:fldChar w:fldCharType="begin"/>
            </w:r>
            <w:r w:rsidR="00371285">
              <w:rPr>
                <w:noProof/>
                <w:webHidden/>
              </w:rPr>
              <w:instrText xml:space="preserve"> PAGEREF _Toc170306294 \h </w:instrText>
            </w:r>
            <w:r w:rsidR="00371285">
              <w:rPr>
                <w:noProof/>
                <w:webHidden/>
              </w:rPr>
            </w:r>
            <w:r w:rsidR="00371285">
              <w:rPr>
                <w:noProof/>
                <w:webHidden/>
              </w:rPr>
              <w:fldChar w:fldCharType="separate"/>
            </w:r>
            <w:r w:rsidR="00371285">
              <w:rPr>
                <w:noProof/>
                <w:webHidden/>
              </w:rPr>
              <w:t>48</w:t>
            </w:r>
            <w:r w:rsidR="00371285">
              <w:rPr>
                <w:noProof/>
                <w:webHidden/>
              </w:rPr>
              <w:fldChar w:fldCharType="end"/>
            </w:r>
          </w:hyperlink>
        </w:p>
        <w:p w14:paraId="18819D87" w14:textId="23E17BA5"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5" w:history="1">
            <w:r w:rsidR="00371285" w:rsidRPr="00194814">
              <w:rPr>
                <w:rStyle w:val="Hyperlink"/>
                <w:noProof/>
              </w:rPr>
              <w:t>18.1</w:t>
            </w:r>
            <w:r w:rsidR="00371285">
              <w:rPr>
                <w:rFonts w:asciiTheme="minorHAnsi" w:eastAsiaTheme="minorEastAsia" w:hAnsiTheme="minorHAnsi" w:cstheme="minorBidi"/>
                <w:noProof/>
                <w:lang w:eastAsia="da-DK"/>
              </w:rPr>
              <w:tab/>
            </w:r>
            <w:r w:rsidR="00371285" w:rsidRPr="00194814">
              <w:rPr>
                <w:rStyle w:val="Hyperlink"/>
                <w:noProof/>
              </w:rPr>
              <w:t>Etik</w:t>
            </w:r>
            <w:r w:rsidR="00371285">
              <w:rPr>
                <w:noProof/>
                <w:webHidden/>
              </w:rPr>
              <w:tab/>
            </w:r>
            <w:r w:rsidR="00371285">
              <w:rPr>
                <w:noProof/>
                <w:webHidden/>
              </w:rPr>
              <w:fldChar w:fldCharType="begin"/>
            </w:r>
            <w:r w:rsidR="00371285">
              <w:rPr>
                <w:noProof/>
                <w:webHidden/>
              </w:rPr>
              <w:instrText xml:space="preserve"> PAGEREF _Toc170306295 \h </w:instrText>
            </w:r>
            <w:r w:rsidR="00371285">
              <w:rPr>
                <w:noProof/>
                <w:webHidden/>
              </w:rPr>
            </w:r>
            <w:r w:rsidR="00371285">
              <w:rPr>
                <w:noProof/>
                <w:webHidden/>
              </w:rPr>
              <w:fldChar w:fldCharType="separate"/>
            </w:r>
            <w:r w:rsidR="00371285">
              <w:rPr>
                <w:noProof/>
                <w:webHidden/>
              </w:rPr>
              <w:t>48</w:t>
            </w:r>
            <w:r w:rsidR="00371285">
              <w:rPr>
                <w:noProof/>
                <w:webHidden/>
              </w:rPr>
              <w:fldChar w:fldCharType="end"/>
            </w:r>
          </w:hyperlink>
        </w:p>
        <w:p w14:paraId="3F84F39F" w14:textId="0CB6A77A"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6" w:history="1">
            <w:r w:rsidR="00371285" w:rsidRPr="00194814">
              <w:rPr>
                <w:rStyle w:val="Hyperlink"/>
                <w:noProof/>
              </w:rPr>
              <w:t>18.2</w:t>
            </w:r>
            <w:r w:rsidR="00371285">
              <w:rPr>
                <w:rFonts w:asciiTheme="minorHAnsi" w:eastAsiaTheme="minorEastAsia" w:hAnsiTheme="minorHAnsi" w:cstheme="minorBidi"/>
                <w:noProof/>
                <w:lang w:eastAsia="da-DK"/>
              </w:rPr>
              <w:tab/>
            </w:r>
            <w:r w:rsidR="00371285" w:rsidRPr="00194814">
              <w:rPr>
                <w:rStyle w:val="Hyperlink"/>
                <w:noProof/>
              </w:rPr>
              <w:t>Miljø</w:t>
            </w:r>
            <w:r w:rsidR="00371285">
              <w:rPr>
                <w:noProof/>
                <w:webHidden/>
              </w:rPr>
              <w:tab/>
            </w:r>
            <w:r w:rsidR="00371285">
              <w:rPr>
                <w:noProof/>
                <w:webHidden/>
              </w:rPr>
              <w:fldChar w:fldCharType="begin"/>
            </w:r>
            <w:r w:rsidR="00371285">
              <w:rPr>
                <w:noProof/>
                <w:webHidden/>
              </w:rPr>
              <w:instrText xml:space="preserve"> PAGEREF _Toc170306296 \h </w:instrText>
            </w:r>
            <w:r w:rsidR="00371285">
              <w:rPr>
                <w:noProof/>
                <w:webHidden/>
              </w:rPr>
            </w:r>
            <w:r w:rsidR="00371285">
              <w:rPr>
                <w:noProof/>
                <w:webHidden/>
              </w:rPr>
              <w:fldChar w:fldCharType="separate"/>
            </w:r>
            <w:r w:rsidR="00371285">
              <w:rPr>
                <w:noProof/>
                <w:webHidden/>
              </w:rPr>
              <w:t>48</w:t>
            </w:r>
            <w:r w:rsidR="00371285">
              <w:rPr>
                <w:noProof/>
                <w:webHidden/>
              </w:rPr>
              <w:fldChar w:fldCharType="end"/>
            </w:r>
          </w:hyperlink>
        </w:p>
        <w:p w14:paraId="6A8301B6" w14:textId="777C3FA9"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297" w:history="1">
            <w:r w:rsidR="00371285" w:rsidRPr="00194814">
              <w:rPr>
                <w:rStyle w:val="Hyperlink"/>
                <w:noProof/>
              </w:rPr>
              <w:t>19</w:t>
            </w:r>
            <w:r w:rsidR="00371285">
              <w:rPr>
                <w:rFonts w:asciiTheme="minorHAnsi" w:eastAsiaTheme="minorEastAsia" w:hAnsiTheme="minorHAnsi" w:cstheme="minorBidi"/>
                <w:noProof/>
                <w:lang w:eastAsia="da-DK"/>
              </w:rPr>
              <w:tab/>
            </w:r>
            <w:r w:rsidR="00371285" w:rsidRPr="00194814">
              <w:rPr>
                <w:rStyle w:val="Hyperlink"/>
                <w:noProof/>
              </w:rPr>
              <w:t>Overdragelse</w:t>
            </w:r>
            <w:r w:rsidR="00371285">
              <w:rPr>
                <w:noProof/>
                <w:webHidden/>
              </w:rPr>
              <w:tab/>
            </w:r>
            <w:r w:rsidR="00371285">
              <w:rPr>
                <w:noProof/>
                <w:webHidden/>
              </w:rPr>
              <w:fldChar w:fldCharType="begin"/>
            </w:r>
            <w:r w:rsidR="00371285">
              <w:rPr>
                <w:noProof/>
                <w:webHidden/>
              </w:rPr>
              <w:instrText xml:space="preserve"> PAGEREF _Toc170306297 \h </w:instrText>
            </w:r>
            <w:r w:rsidR="00371285">
              <w:rPr>
                <w:noProof/>
                <w:webHidden/>
              </w:rPr>
            </w:r>
            <w:r w:rsidR="00371285">
              <w:rPr>
                <w:noProof/>
                <w:webHidden/>
              </w:rPr>
              <w:fldChar w:fldCharType="separate"/>
            </w:r>
            <w:r w:rsidR="00371285">
              <w:rPr>
                <w:noProof/>
                <w:webHidden/>
              </w:rPr>
              <w:t>49</w:t>
            </w:r>
            <w:r w:rsidR="00371285">
              <w:rPr>
                <w:noProof/>
                <w:webHidden/>
              </w:rPr>
              <w:fldChar w:fldCharType="end"/>
            </w:r>
          </w:hyperlink>
        </w:p>
        <w:p w14:paraId="3EE592FC" w14:textId="04B4BFED"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8" w:history="1">
            <w:r w:rsidR="00371285" w:rsidRPr="00194814">
              <w:rPr>
                <w:rStyle w:val="Hyperlink"/>
                <w:noProof/>
              </w:rPr>
              <w:t>19.1</w:t>
            </w:r>
            <w:r w:rsidR="00371285">
              <w:rPr>
                <w:rFonts w:asciiTheme="minorHAnsi" w:eastAsiaTheme="minorEastAsia" w:hAnsiTheme="minorHAnsi" w:cstheme="minorBidi"/>
                <w:noProof/>
                <w:lang w:eastAsia="da-DK"/>
              </w:rPr>
              <w:tab/>
            </w:r>
            <w:r w:rsidR="00371285" w:rsidRPr="00194814">
              <w:rPr>
                <w:rStyle w:val="Hyperlink"/>
                <w:noProof/>
              </w:rPr>
              <w:t>Leverandørens overdragelse af rettigheder og forpligtelser</w:t>
            </w:r>
            <w:r w:rsidR="00371285">
              <w:rPr>
                <w:noProof/>
                <w:webHidden/>
              </w:rPr>
              <w:tab/>
            </w:r>
            <w:r w:rsidR="00371285">
              <w:rPr>
                <w:noProof/>
                <w:webHidden/>
              </w:rPr>
              <w:fldChar w:fldCharType="begin"/>
            </w:r>
            <w:r w:rsidR="00371285">
              <w:rPr>
                <w:noProof/>
                <w:webHidden/>
              </w:rPr>
              <w:instrText xml:space="preserve"> PAGEREF _Toc170306298 \h </w:instrText>
            </w:r>
            <w:r w:rsidR="00371285">
              <w:rPr>
                <w:noProof/>
                <w:webHidden/>
              </w:rPr>
            </w:r>
            <w:r w:rsidR="00371285">
              <w:rPr>
                <w:noProof/>
                <w:webHidden/>
              </w:rPr>
              <w:fldChar w:fldCharType="separate"/>
            </w:r>
            <w:r w:rsidR="00371285">
              <w:rPr>
                <w:noProof/>
                <w:webHidden/>
              </w:rPr>
              <w:t>49</w:t>
            </w:r>
            <w:r w:rsidR="00371285">
              <w:rPr>
                <w:noProof/>
                <w:webHidden/>
              </w:rPr>
              <w:fldChar w:fldCharType="end"/>
            </w:r>
          </w:hyperlink>
        </w:p>
        <w:p w14:paraId="0844AEA8" w14:textId="4F69C3EE"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299" w:history="1">
            <w:r w:rsidR="00371285" w:rsidRPr="00194814">
              <w:rPr>
                <w:rStyle w:val="Hyperlink"/>
                <w:noProof/>
              </w:rPr>
              <w:t>19.2</w:t>
            </w:r>
            <w:r w:rsidR="00371285">
              <w:rPr>
                <w:rFonts w:asciiTheme="minorHAnsi" w:eastAsiaTheme="minorEastAsia" w:hAnsiTheme="minorHAnsi" w:cstheme="minorBidi"/>
                <w:noProof/>
                <w:lang w:eastAsia="da-DK"/>
              </w:rPr>
              <w:tab/>
            </w:r>
            <w:r w:rsidR="00371285" w:rsidRPr="00194814">
              <w:rPr>
                <w:rStyle w:val="Hyperlink"/>
                <w:noProof/>
              </w:rPr>
              <w:t>Ordregivers overdragelse af rettigheder og pligter</w:t>
            </w:r>
            <w:r w:rsidR="00371285">
              <w:rPr>
                <w:noProof/>
                <w:webHidden/>
              </w:rPr>
              <w:tab/>
            </w:r>
            <w:r w:rsidR="00371285">
              <w:rPr>
                <w:noProof/>
                <w:webHidden/>
              </w:rPr>
              <w:fldChar w:fldCharType="begin"/>
            </w:r>
            <w:r w:rsidR="00371285">
              <w:rPr>
                <w:noProof/>
                <w:webHidden/>
              </w:rPr>
              <w:instrText xml:space="preserve"> PAGEREF _Toc170306299 \h </w:instrText>
            </w:r>
            <w:r w:rsidR="00371285">
              <w:rPr>
                <w:noProof/>
                <w:webHidden/>
              </w:rPr>
            </w:r>
            <w:r w:rsidR="00371285">
              <w:rPr>
                <w:noProof/>
                <w:webHidden/>
              </w:rPr>
              <w:fldChar w:fldCharType="separate"/>
            </w:r>
            <w:r w:rsidR="00371285">
              <w:rPr>
                <w:noProof/>
                <w:webHidden/>
              </w:rPr>
              <w:t>49</w:t>
            </w:r>
            <w:r w:rsidR="00371285">
              <w:rPr>
                <w:noProof/>
                <w:webHidden/>
              </w:rPr>
              <w:fldChar w:fldCharType="end"/>
            </w:r>
          </w:hyperlink>
        </w:p>
        <w:p w14:paraId="4DED2617" w14:textId="3F015D7C"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00" w:history="1">
            <w:r w:rsidR="00371285" w:rsidRPr="00194814">
              <w:rPr>
                <w:rStyle w:val="Hyperlink"/>
                <w:noProof/>
              </w:rPr>
              <w:t>20</w:t>
            </w:r>
            <w:r w:rsidR="00371285">
              <w:rPr>
                <w:rFonts w:asciiTheme="minorHAnsi" w:eastAsiaTheme="minorEastAsia" w:hAnsiTheme="minorHAnsi" w:cstheme="minorBidi"/>
                <w:noProof/>
                <w:lang w:eastAsia="da-DK"/>
              </w:rPr>
              <w:tab/>
            </w:r>
            <w:r w:rsidR="00371285" w:rsidRPr="00194814">
              <w:rPr>
                <w:rStyle w:val="Hyperlink"/>
                <w:noProof/>
              </w:rPr>
              <w:t>Ændringer</w:t>
            </w:r>
            <w:r w:rsidR="00371285">
              <w:rPr>
                <w:noProof/>
                <w:webHidden/>
              </w:rPr>
              <w:tab/>
            </w:r>
            <w:r w:rsidR="00371285">
              <w:rPr>
                <w:noProof/>
                <w:webHidden/>
              </w:rPr>
              <w:fldChar w:fldCharType="begin"/>
            </w:r>
            <w:r w:rsidR="00371285">
              <w:rPr>
                <w:noProof/>
                <w:webHidden/>
              </w:rPr>
              <w:instrText xml:space="preserve"> PAGEREF _Toc170306300 \h </w:instrText>
            </w:r>
            <w:r w:rsidR="00371285">
              <w:rPr>
                <w:noProof/>
                <w:webHidden/>
              </w:rPr>
            </w:r>
            <w:r w:rsidR="00371285">
              <w:rPr>
                <w:noProof/>
                <w:webHidden/>
              </w:rPr>
              <w:fldChar w:fldCharType="separate"/>
            </w:r>
            <w:r w:rsidR="00371285">
              <w:rPr>
                <w:noProof/>
                <w:webHidden/>
              </w:rPr>
              <w:t>49</w:t>
            </w:r>
            <w:r w:rsidR="00371285">
              <w:rPr>
                <w:noProof/>
                <w:webHidden/>
              </w:rPr>
              <w:fldChar w:fldCharType="end"/>
            </w:r>
          </w:hyperlink>
        </w:p>
        <w:p w14:paraId="1DDB3000" w14:textId="635B18D8"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01" w:history="1">
            <w:r w:rsidR="00371285" w:rsidRPr="00194814">
              <w:rPr>
                <w:rStyle w:val="Hyperlink"/>
                <w:noProof/>
              </w:rPr>
              <w:t>21</w:t>
            </w:r>
            <w:r w:rsidR="00371285">
              <w:rPr>
                <w:rFonts w:asciiTheme="minorHAnsi" w:eastAsiaTheme="minorEastAsia" w:hAnsiTheme="minorHAnsi" w:cstheme="minorBidi"/>
                <w:noProof/>
                <w:lang w:eastAsia="da-DK"/>
              </w:rPr>
              <w:tab/>
            </w:r>
            <w:r w:rsidR="00371285" w:rsidRPr="00194814">
              <w:rPr>
                <w:rStyle w:val="Hyperlink"/>
                <w:noProof/>
              </w:rPr>
              <w:t>Tavshedspligt</w:t>
            </w:r>
            <w:r w:rsidR="00371285">
              <w:rPr>
                <w:noProof/>
                <w:webHidden/>
              </w:rPr>
              <w:tab/>
            </w:r>
            <w:r w:rsidR="00371285">
              <w:rPr>
                <w:noProof/>
                <w:webHidden/>
              </w:rPr>
              <w:fldChar w:fldCharType="begin"/>
            </w:r>
            <w:r w:rsidR="00371285">
              <w:rPr>
                <w:noProof/>
                <w:webHidden/>
              </w:rPr>
              <w:instrText xml:space="preserve"> PAGEREF _Toc170306301 \h </w:instrText>
            </w:r>
            <w:r w:rsidR="00371285">
              <w:rPr>
                <w:noProof/>
                <w:webHidden/>
              </w:rPr>
            </w:r>
            <w:r w:rsidR="00371285">
              <w:rPr>
                <w:noProof/>
                <w:webHidden/>
              </w:rPr>
              <w:fldChar w:fldCharType="separate"/>
            </w:r>
            <w:r w:rsidR="00371285">
              <w:rPr>
                <w:noProof/>
                <w:webHidden/>
              </w:rPr>
              <w:t>50</w:t>
            </w:r>
            <w:r w:rsidR="00371285">
              <w:rPr>
                <w:noProof/>
                <w:webHidden/>
              </w:rPr>
              <w:fldChar w:fldCharType="end"/>
            </w:r>
          </w:hyperlink>
        </w:p>
        <w:p w14:paraId="7CCD3C33" w14:textId="5E960B88"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02" w:history="1">
            <w:r w:rsidR="00371285" w:rsidRPr="00194814">
              <w:rPr>
                <w:rStyle w:val="Hyperlink"/>
                <w:noProof/>
              </w:rPr>
              <w:t>21.1</w:t>
            </w:r>
            <w:r w:rsidR="00371285">
              <w:rPr>
                <w:rFonts w:asciiTheme="minorHAnsi" w:eastAsiaTheme="minorEastAsia" w:hAnsiTheme="minorHAnsi" w:cstheme="minorBidi"/>
                <w:noProof/>
                <w:lang w:eastAsia="da-DK"/>
              </w:rPr>
              <w:tab/>
            </w:r>
            <w:r w:rsidR="00371285" w:rsidRPr="00194814">
              <w:rPr>
                <w:rStyle w:val="Hyperlink"/>
                <w:noProof/>
              </w:rPr>
              <w:t>Leverandøren</w:t>
            </w:r>
            <w:r w:rsidR="00371285">
              <w:rPr>
                <w:noProof/>
                <w:webHidden/>
              </w:rPr>
              <w:tab/>
            </w:r>
            <w:r w:rsidR="00371285">
              <w:rPr>
                <w:noProof/>
                <w:webHidden/>
              </w:rPr>
              <w:fldChar w:fldCharType="begin"/>
            </w:r>
            <w:r w:rsidR="00371285">
              <w:rPr>
                <w:noProof/>
                <w:webHidden/>
              </w:rPr>
              <w:instrText xml:space="preserve"> PAGEREF _Toc170306302 \h </w:instrText>
            </w:r>
            <w:r w:rsidR="00371285">
              <w:rPr>
                <w:noProof/>
                <w:webHidden/>
              </w:rPr>
            </w:r>
            <w:r w:rsidR="00371285">
              <w:rPr>
                <w:noProof/>
                <w:webHidden/>
              </w:rPr>
              <w:fldChar w:fldCharType="separate"/>
            </w:r>
            <w:r w:rsidR="00371285">
              <w:rPr>
                <w:noProof/>
                <w:webHidden/>
              </w:rPr>
              <w:t>50</w:t>
            </w:r>
            <w:r w:rsidR="00371285">
              <w:rPr>
                <w:noProof/>
                <w:webHidden/>
              </w:rPr>
              <w:fldChar w:fldCharType="end"/>
            </w:r>
          </w:hyperlink>
        </w:p>
        <w:p w14:paraId="688B6650" w14:textId="42C65A6C"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03" w:history="1">
            <w:r w:rsidR="00371285" w:rsidRPr="00194814">
              <w:rPr>
                <w:rStyle w:val="Hyperlink"/>
                <w:noProof/>
              </w:rPr>
              <w:t>21.2</w:t>
            </w:r>
            <w:r w:rsidR="00371285">
              <w:rPr>
                <w:rFonts w:asciiTheme="minorHAnsi" w:eastAsiaTheme="minorEastAsia" w:hAnsiTheme="minorHAnsi" w:cstheme="minorBidi"/>
                <w:noProof/>
                <w:lang w:eastAsia="da-DK"/>
              </w:rPr>
              <w:tab/>
            </w:r>
            <w:r w:rsidR="00371285" w:rsidRPr="00194814">
              <w:rPr>
                <w:rStyle w:val="Hyperlink"/>
                <w:noProof/>
              </w:rPr>
              <w:t>Ordregiver</w:t>
            </w:r>
            <w:r w:rsidR="00371285">
              <w:rPr>
                <w:noProof/>
                <w:webHidden/>
              </w:rPr>
              <w:tab/>
            </w:r>
            <w:r w:rsidR="00371285">
              <w:rPr>
                <w:noProof/>
                <w:webHidden/>
              </w:rPr>
              <w:fldChar w:fldCharType="begin"/>
            </w:r>
            <w:r w:rsidR="00371285">
              <w:rPr>
                <w:noProof/>
                <w:webHidden/>
              </w:rPr>
              <w:instrText xml:space="preserve"> PAGEREF _Toc170306303 \h </w:instrText>
            </w:r>
            <w:r w:rsidR="00371285">
              <w:rPr>
                <w:noProof/>
                <w:webHidden/>
              </w:rPr>
            </w:r>
            <w:r w:rsidR="00371285">
              <w:rPr>
                <w:noProof/>
                <w:webHidden/>
              </w:rPr>
              <w:fldChar w:fldCharType="separate"/>
            </w:r>
            <w:r w:rsidR="00371285">
              <w:rPr>
                <w:noProof/>
                <w:webHidden/>
              </w:rPr>
              <w:t>50</w:t>
            </w:r>
            <w:r w:rsidR="00371285">
              <w:rPr>
                <w:noProof/>
                <w:webHidden/>
              </w:rPr>
              <w:fldChar w:fldCharType="end"/>
            </w:r>
          </w:hyperlink>
        </w:p>
        <w:p w14:paraId="46E0F995" w14:textId="70265C24"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04" w:history="1">
            <w:r w:rsidR="00371285" w:rsidRPr="00194814">
              <w:rPr>
                <w:rStyle w:val="Hyperlink"/>
                <w:noProof/>
              </w:rPr>
              <w:t>22</w:t>
            </w:r>
            <w:r w:rsidR="00371285">
              <w:rPr>
                <w:rFonts w:asciiTheme="minorHAnsi" w:eastAsiaTheme="minorEastAsia" w:hAnsiTheme="minorHAnsi" w:cstheme="minorBidi"/>
                <w:noProof/>
                <w:lang w:eastAsia="da-DK"/>
              </w:rPr>
              <w:tab/>
            </w:r>
            <w:r w:rsidR="00371285" w:rsidRPr="00194814">
              <w:rPr>
                <w:rStyle w:val="Hyperlink"/>
                <w:noProof/>
              </w:rPr>
              <w:t>Lovvalg og værneting</w:t>
            </w:r>
            <w:r w:rsidR="00371285">
              <w:rPr>
                <w:noProof/>
                <w:webHidden/>
              </w:rPr>
              <w:tab/>
            </w:r>
            <w:r w:rsidR="00371285">
              <w:rPr>
                <w:noProof/>
                <w:webHidden/>
              </w:rPr>
              <w:fldChar w:fldCharType="begin"/>
            </w:r>
            <w:r w:rsidR="00371285">
              <w:rPr>
                <w:noProof/>
                <w:webHidden/>
              </w:rPr>
              <w:instrText xml:space="preserve"> PAGEREF _Toc170306304 \h </w:instrText>
            </w:r>
            <w:r w:rsidR="00371285">
              <w:rPr>
                <w:noProof/>
                <w:webHidden/>
              </w:rPr>
            </w:r>
            <w:r w:rsidR="00371285">
              <w:rPr>
                <w:noProof/>
                <w:webHidden/>
              </w:rPr>
              <w:fldChar w:fldCharType="separate"/>
            </w:r>
            <w:r w:rsidR="00371285">
              <w:rPr>
                <w:noProof/>
                <w:webHidden/>
              </w:rPr>
              <w:t>51</w:t>
            </w:r>
            <w:r w:rsidR="00371285">
              <w:rPr>
                <w:noProof/>
                <w:webHidden/>
              </w:rPr>
              <w:fldChar w:fldCharType="end"/>
            </w:r>
          </w:hyperlink>
        </w:p>
        <w:p w14:paraId="3FD39FE5" w14:textId="376D98D0"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05" w:history="1">
            <w:r w:rsidR="00371285" w:rsidRPr="00194814">
              <w:rPr>
                <w:rStyle w:val="Hyperlink"/>
                <w:noProof/>
              </w:rPr>
              <w:t>23</w:t>
            </w:r>
            <w:r w:rsidR="00371285">
              <w:rPr>
                <w:rFonts w:asciiTheme="minorHAnsi" w:eastAsiaTheme="minorEastAsia" w:hAnsiTheme="minorHAnsi" w:cstheme="minorBidi"/>
                <w:noProof/>
                <w:lang w:eastAsia="da-DK"/>
              </w:rPr>
              <w:tab/>
            </w:r>
            <w:r w:rsidR="00371285" w:rsidRPr="00194814">
              <w:rPr>
                <w:rStyle w:val="Hyperlink"/>
                <w:noProof/>
              </w:rPr>
              <w:t>Underskrifter</w:t>
            </w:r>
            <w:r w:rsidR="00371285">
              <w:rPr>
                <w:noProof/>
                <w:webHidden/>
              </w:rPr>
              <w:tab/>
            </w:r>
            <w:r w:rsidR="00371285">
              <w:rPr>
                <w:noProof/>
                <w:webHidden/>
              </w:rPr>
              <w:fldChar w:fldCharType="begin"/>
            </w:r>
            <w:r w:rsidR="00371285">
              <w:rPr>
                <w:noProof/>
                <w:webHidden/>
              </w:rPr>
              <w:instrText xml:space="preserve"> PAGEREF _Toc170306305 \h </w:instrText>
            </w:r>
            <w:r w:rsidR="00371285">
              <w:rPr>
                <w:noProof/>
                <w:webHidden/>
              </w:rPr>
            </w:r>
            <w:r w:rsidR="00371285">
              <w:rPr>
                <w:noProof/>
                <w:webHidden/>
              </w:rPr>
              <w:fldChar w:fldCharType="separate"/>
            </w:r>
            <w:r w:rsidR="00371285">
              <w:rPr>
                <w:noProof/>
                <w:webHidden/>
              </w:rPr>
              <w:t>51</w:t>
            </w:r>
            <w:r w:rsidR="00371285">
              <w:rPr>
                <w:noProof/>
                <w:webHidden/>
              </w:rPr>
              <w:fldChar w:fldCharType="end"/>
            </w:r>
          </w:hyperlink>
        </w:p>
        <w:p w14:paraId="34A9FB12" w14:textId="12F5DE16" w:rsidR="00371285" w:rsidRDefault="0036578A">
          <w:pPr>
            <w:pStyle w:val="Indholdsfortegnelse1"/>
            <w:rPr>
              <w:rFonts w:asciiTheme="minorHAnsi" w:eastAsiaTheme="minorEastAsia" w:hAnsiTheme="minorHAnsi" w:cstheme="minorBidi"/>
              <w:noProof/>
              <w:lang w:eastAsia="da-DK"/>
            </w:rPr>
          </w:pPr>
          <w:hyperlink w:anchor="_Toc170306306" w:history="1">
            <w:r w:rsidR="00371285" w:rsidRPr="00194814">
              <w:rPr>
                <w:rStyle w:val="Hyperlink"/>
                <w:noProof/>
              </w:rPr>
              <w:t>Bilag 1 – Spørgsmål, svar og ændringer til udbudsmaterialet</w:t>
            </w:r>
            <w:r w:rsidR="00371285">
              <w:rPr>
                <w:noProof/>
                <w:webHidden/>
              </w:rPr>
              <w:tab/>
            </w:r>
            <w:r w:rsidR="00371285">
              <w:rPr>
                <w:noProof/>
                <w:webHidden/>
              </w:rPr>
              <w:fldChar w:fldCharType="begin"/>
            </w:r>
            <w:r w:rsidR="00371285">
              <w:rPr>
                <w:noProof/>
                <w:webHidden/>
              </w:rPr>
              <w:instrText xml:space="preserve"> PAGEREF _Toc170306306 \h </w:instrText>
            </w:r>
            <w:r w:rsidR="00371285">
              <w:rPr>
                <w:noProof/>
                <w:webHidden/>
              </w:rPr>
            </w:r>
            <w:r w:rsidR="00371285">
              <w:rPr>
                <w:noProof/>
                <w:webHidden/>
              </w:rPr>
              <w:fldChar w:fldCharType="separate"/>
            </w:r>
            <w:r w:rsidR="00371285">
              <w:rPr>
                <w:noProof/>
                <w:webHidden/>
              </w:rPr>
              <w:t>52</w:t>
            </w:r>
            <w:r w:rsidR="00371285">
              <w:rPr>
                <w:noProof/>
                <w:webHidden/>
              </w:rPr>
              <w:fldChar w:fldCharType="end"/>
            </w:r>
          </w:hyperlink>
        </w:p>
        <w:p w14:paraId="7811A413" w14:textId="3D6ED132" w:rsidR="00371285" w:rsidRDefault="0036578A">
          <w:pPr>
            <w:pStyle w:val="Indholdsfortegnelse1"/>
            <w:rPr>
              <w:rFonts w:asciiTheme="minorHAnsi" w:eastAsiaTheme="minorEastAsia" w:hAnsiTheme="minorHAnsi" w:cstheme="minorBidi"/>
              <w:noProof/>
              <w:lang w:eastAsia="da-DK"/>
            </w:rPr>
          </w:pPr>
          <w:hyperlink w:anchor="_Toc170306307" w:history="1">
            <w:r w:rsidR="00371285" w:rsidRPr="00194814">
              <w:rPr>
                <w:rStyle w:val="Hyperlink"/>
                <w:noProof/>
              </w:rPr>
              <w:t>Bilag 2 – Kravspecifikation</w:t>
            </w:r>
            <w:r w:rsidR="00371285">
              <w:rPr>
                <w:noProof/>
                <w:webHidden/>
              </w:rPr>
              <w:tab/>
            </w:r>
            <w:r w:rsidR="00371285">
              <w:rPr>
                <w:noProof/>
                <w:webHidden/>
              </w:rPr>
              <w:fldChar w:fldCharType="begin"/>
            </w:r>
            <w:r w:rsidR="00371285">
              <w:rPr>
                <w:noProof/>
                <w:webHidden/>
              </w:rPr>
              <w:instrText xml:space="preserve"> PAGEREF _Toc170306307 \h </w:instrText>
            </w:r>
            <w:r w:rsidR="00371285">
              <w:rPr>
                <w:noProof/>
                <w:webHidden/>
              </w:rPr>
            </w:r>
            <w:r w:rsidR="00371285">
              <w:rPr>
                <w:noProof/>
                <w:webHidden/>
              </w:rPr>
              <w:fldChar w:fldCharType="separate"/>
            </w:r>
            <w:r w:rsidR="00371285">
              <w:rPr>
                <w:noProof/>
                <w:webHidden/>
              </w:rPr>
              <w:t>53</w:t>
            </w:r>
            <w:r w:rsidR="00371285">
              <w:rPr>
                <w:noProof/>
                <w:webHidden/>
              </w:rPr>
              <w:fldChar w:fldCharType="end"/>
            </w:r>
          </w:hyperlink>
        </w:p>
        <w:p w14:paraId="57D05221" w14:textId="4CFE9015" w:rsidR="00371285" w:rsidRDefault="0036578A">
          <w:pPr>
            <w:pStyle w:val="Indholdsfortegnelse1"/>
            <w:rPr>
              <w:rFonts w:asciiTheme="minorHAnsi" w:eastAsiaTheme="minorEastAsia" w:hAnsiTheme="minorHAnsi" w:cstheme="minorBidi"/>
              <w:noProof/>
              <w:lang w:eastAsia="da-DK"/>
            </w:rPr>
          </w:pPr>
          <w:hyperlink w:anchor="_Toc170306308" w:history="1">
            <w:r w:rsidR="00371285" w:rsidRPr="00194814">
              <w:rPr>
                <w:rStyle w:val="Hyperlink"/>
                <w:noProof/>
              </w:rPr>
              <w:t>Bilag 3 - Tilbudsliste</w:t>
            </w:r>
            <w:r w:rsidR="00371285">
              <w:rPr>
                <w:noProof/>
                <w:webHidden/>
              </w:rPr>
              <w:tab/>
            </w:r>
            <w:r w:rsidR="00371285">
              <w:rPr>
                <w:noProof/>
                <w:webHidden/>
              </w:rPr>
              <w:fldChar w:fldCharType="begin"/>
            </w:r>
            <w:r w:rsidR="00371285">
              <w:rPr>
                <w:noProof/>
                <w:webHidden/>
              </w:rPr>
              <w:instrText xml:space="preserve"> PAGEREF _Toc170306308 \h </w:instrText>
            </w:r>
            <w:r w:rsidR="00371285">
              <w:rPr>
                <w:noProof/>
                <w:webHidden/>
              </w:rPr>
            </w:r>
            <w:r w:rsidR="00371285">
              <w:rPr>
                <w:noProof/>
                <w:webHidden/>
              </w:rPr>
              <w:fldChar w:fldCharType="separate"/>
            </w:r>
            <w:r w:rsidR="00371285">
              <w:rPr>
                <w:noProof/>
                <w:webHidden/>
              </w:rPr>
              <w:t>54</w:t>
            </w:r>
            <w:r w:rsidR="00371285">
              <w:rPr>
                <w:noProof/>
                <w:webHidden/>
              </w:rPr>
              <w:fldChar w:fldCharType="end"/>
            </w:r>
          </w:hyperlink>
        </w:p>
        <w:p w14:paraId="6DEBA51C" w14:textId="7C81E728" w:rsidR="00371285" w:rsidRDefault="0036578A">
          <w:pPr>
            <w:pStyle w:val="Indholdsfortegnelse1"/>
            <w:rPr>
              <w:rFonts w:asciiTheme="minorHAnsi" w:eastAsiaTheme="minorEastAsia" w:hAnsiTheme="minorHAnsi" w:cstheme="minorBidi"/>
              <w:noProof/>
              <w:lang w:eastAsia="da-DK"/>
            </w:rPr>
          </w:pPr>
          <w:hyperlink w:anchor="_Toc170306309" w:history="1">
            <w:r w:rsidR="00371285" w:rsidRPr="00194814">
              <w:rPr>
                <w:rStyle w:val="Hyperlink"/>
                <w:noProof/>
              </w:rPr>
              <w:t>Bilag 4 – Støtteerklæring</w:t>
            </w:r>
            <w:r w:rsidR="00371285">
              <w:rPr>
                <w:noProof/>
                <w:webHidden/>
              </w:rPr>
              <w:tab/>
            </w:r>
            <w:r w:rsidR="00371285">
              <w:rPr>
                <w:noProof/>
                <w:webHidden/>
              </w:rPr>
              <w:fldChar w:fldCharType="begin"/>
            </w:r>
            <w:r w:rsidR="00371285">
              <w:rPr>
                <w:noProof/>
                <w:webHidden/>
              </w:rPr>
              <w:instrText xml:space="preserve"> PAGEREF _Toc170306309 \h </w:instrText>
            </w:r>
            <w:r w:rsidR="00371285">
              <w:rPr>
                <w:noProof/>
                <w:webHidden/>
              </w:rPr>
            </w:r>
            <w:r w:rsidR="00371285">
              <w:rPr>
                <w:noProof/>
                <w:webHidden/>
              </w:rPr>
              <w:fldChar w:fldCharType="separate"/>
            </w:r>
            <w:r w:rsidR="00371285">
              <w:rPr>
                <w:noProof/>
                <w:webHidden/>
              </w:rPr>
              <w:t>55</w:t>
            </w:r>
            <w:r w:rsidR="00371285">
              <w:rPr>
                <w:noProof/>
                <w:webHidden/>
              </w:rPr>
              <w:fldChar w:fldCharType="end"/>
            </w:r>
          </w:hyperlink>
        </w:p>
        <w:p w14:paraId="042A1D4F" w14:textId="3825C9BE" w:rsidR="00371285" w:rsidRDefault="0036578A">
          <w:pPr>
            <w:pStyle w:val="Indholdsfortegnelse1"/>
            <w:rPr>
              <w:rFonts w:asciiTheme="minorHAnsi" w:eastAsiaTheme="minorEastAsia" w:hAnsiTheme="minorHAnsi" w:cstheme="minorBidi"/>
              <w:noProof/>
              <w:lang w:eastAsia="da-DK"/>
            </w:rPr>
          </w:pPr>
          <w:hyperlink w:anchor="_Toc170306310" w:history="1">
            <w:r w:rsidR="00371285" w:rsidRPr="00194814">
              <w:rPr>
                <w:rStyle w:val="Hyperlink"/>
                <w:noProof/>
              </w:rPr>
              <w:t>Bilag 5 – Tro- og loveerklæring</w:t>
            </w:r>
            <w:r w:rsidR="00371285">
              <w:rPr>
                <w:noProof/>
                <w:webHidden/>
              </w:rPr>
              <w:tab/>
            </w:r>
            <w:r w:rsidR="00371285">
              <w:rPr>
                <w:noProof/>
                <w:webHidden/>
              </w:rPr>
              <w:fldChar w:fldCharType="begin"/>
            </w:r>
            <w:r w:rsidR="00371285">
              <w:rPr>
                <w:noProof/>
                <w:webHidden/>
              </w:rPr>
              <w:instrText xml:space="preserve"> PAGEREF _Toc170306310 \h </w:instrText>
            </w:r>
            <w:r w:rsidR="00371285">
              <w:rPr>
                <w:noProof/>
                <w:webHidden/>
              </w:rPr>
            </w:r>
            <w:r w:rsidR="00371285">
              <w:rPr>
                <w:noProof/>
                <w:webHidden/>
              </w:rPr>
              <w:fldChar w:fldCharType="separate"/>
            </w:r>
            <w:r w:rsidR="00371285">
              <w:rPr>
                <w:noProof/>
                <w:webHidden/>
              </w:rPr>
              <w:t>56</w:t>
            </w:r>
            <w:r w:rsidR="00371285">
              <w:rPr>
                <w:noProof/>
                <w:webHidden/>
              </w:rPr>
              <w:fldChar w:fldCharType="end"/>
            </w:r>
          </w:hyperlink>
        </w:p>
        <w:p w14:paraId="5EB3162C" w14:textId="3D75C2AD" w:rsidR="00371285" w:rsidRDefault="0036578A">
          <w:pPr>
            <w:pStyle w:val="Indholdsfortegnelse1"/>
            <w:rPr>
              <w:rFonts w:asciiTheme="minorHAnsi" w:eastAsiaTheme="minorEastAsia" w:hAnsiTheme="minorHAnsi" w:cstheme="minorBidi"/>
              <w:noProof/>
              <w:lang w:eastAsia="da-DK"/>
            </w:rPr>
          </w:pPr>
          <w:hyperlink w:anchor="_Toc170306311" w:history="1">
            <w:r w:rsidR="00371285" w:rsidRPr="00194814">
              <w:rPr>
                <w:rStyle w:val="Hyperlink"/>
                <w:noProof/>
              </w:rPr>
              <w:t>Bilag 6 – Databehandleraftale</w:t>
            </w:r>
            <w:r w:rsidR="00371285">
              <w:rPr>
                <w:noProof/>
                <w:webHidden/>
              </w:rPr>
              <w:tab/>
            </w:r>
            <w:r w:rsidR="00371285">
              <w:rPr>
                <w:noProof/>
                <w:webHidden/>
              </w:rPr>
              <w:fldChar w:fldCharType="begin"/>
            </w:r>
            <w:r w:rsidR="00371285">
              <w:rPr>
                <w:noProof/>
                <w:webHidden/>
              </w:rPr>
              <w:instrText xml:space="preserve"> PAGEREF _Toc170306311 \h </w:instrText>
            </w:r>
            <w:r w:rsidR="00371285">
              <w:rPr>
                <w:noProof/>
                <w:webHidden/>
              </w:rPr>
            </w:r>
            <w:r w:rsidR="00371285">
              <w:rPr>
                <w:noProof/>
                <w:webHidden/>
              </w:rPr>
              <w:fldChar w:fldCharType="separate"/>
            </w:r>
            <w:r w:rsidR="00371285">
              <w:rPr>
                <w:noProof/>
                <w:webHidden/>
              </w:rPr>
              <w:t>57</w:t>
            </w:r>
            <w:r w:rsidR="00371285">
              <w:rPr>
                <w:noProof/>
                <w:webHidden/>
              </w:rPr>
              <w:fldChar w:fldCharType="end"/>
            </w:r>
          </w:hyperlink>
        </w:p>
        <w:p w14:paraId="176671D9" w14:textId="04437B6D" w:rsidR="00371285" w:rsidRDefault="0036578A">
          <w:pPr>
            <w:pStyle w:val="Indholdsfortegnelse1"/>
            <w:rPr>
              <w:rFonts w:asciiTheme="minorHAnsi" w:eastAsiaTheme="minorEastAsia" w:hAnsiTheme="minorHAnsi" w:cstheme="minorBidi"/>
              <w:noProof/>
              <w:lang w:eastAsia="da-DK"/>
            </w:rPr>
          </w:pPr>
          <w:hyperlink w:anchor="_Toc170306312" w:history="1">
            <w:r w:rsidR="00371285" w:rsidRPr="00194814">
              <w:rPr>
                <w:rStyle w:val="Hyperlink"/>
                <w:noProof/>
              </w:rPr>
              <w:t>Bilag 7 – Systemspecifikt e-handelsbilag</w:t>
            </w:r>
            <w:r w:rsidR="00371285">
              <w:rPr>
                <w:noProof/>
                <w:webHidden/>
              </w:rPr>
              <w:tab/>
            </w:r>
            <w:r w:rsidR="00371285">
              <w:rPr>
                <w:noProof/>
                <w:webHidden/>
              </w:rPr>
              <w:fldChar w:fldCharType="begin"/>
            </w:r>
            <w:r w:rsidR="00371285">
              <w:rPr>
                <w:noProof/>
                <w:webHidden/>
              </w:rPr>
              <w:instrText xml:space="preserve"> PAGEREF _Toc170306312 \h </w:instrText>
            </w:r>
            <w:r w:rsidR="00371285">
              <w:rPr>
                <w:noProof/>
                <w:webHidden/>
              </w:rPr>
            </w:r>
            <w:r w:rsidR="00371285">
              <w:rPr>
                <w:noProof/>
                <w:webHidden/>
              </w:rPr>
              <w:fldChar w:fldCharType="separate"/>
            </w:r>
            <w:r w:rsidR="00371285">
              <w:rPr>
                <w:noProof/>
                <w:webHidden/>
              </w:rPr>
              <w:t>58</w:t>
            </w:r>
            <w:r w:rsidR="00371285">
              <w:rPr>
                <w:noProof/>
                <w:webHidden/>
              </w:rPr>
              <w:fldChar w:fldCharType="end"/>
            </w:r>
          </w:hyperlink>
        </w:p>
        <w:p w14:paraId="230BE60B" w14:textId="502A5FD5" w:rsidR="00405C2F" w:rsidRDefault="00405C2F">
          <w:r>
            <w:rPr>
              <w:b/>
              <w:bCs/>
            </w:rPr>
            <w:fldChar w:fldCharType="end"/>
          </w:r>
        </w:p>
      </w:sdtContent>
    </w:sdt>
    <w:p w14:paraId="7862FF59" w14:textId="77777777" w:rsidR="00497DBB" w:rsidRPr="00DF0807" w:rsidRDefault="00497DBB" w:rsidP="0086541D"/>
    <w:p w14:paraId="6F54E7BA" w14:textId="77777777" w:rsidR="00424BB8" w:rsidRPr="00DF0807" w:rsidRDefault="00424BB8" w:rsidP="0086541D"/>
    <w:p w14:paraId="16B046D8" w14:textId="77777777" w:rsidR="00424BB8" w:rsidRPr="00095D6C" w:rsidRDefault="00424BB8" w:rsidP="0086541D">
      <w:pPr>
        <w:rPr>
          <w:b/>
          <w:bCs/>
          <w:i/>
          <w:iCs/>
          <w:color w:val="00B050"/>
        </w:rPr>
      </w:pPr>
      <w:r w:rsidRPr="00095D6C">
        <w:rPr>
          <w:b/>
          <w:bCs/>
          <w:i/>
          <w:iCs/>
          <w:color w:val="00B050"/>
        </w:rPr>
        <w:lastRenderedPageBreak/>
        <w:t>Nærværende skabelon er vejledende og ikke udtryk for, hvordan de konkrete udbud skal formuleres eller opbygges. Det er således altid nødvendigt at foretage en konkret vurdering af det indholdsmæssige i forhold til det aktuelle udbud!</w:t>
      </w:r>
    </w:p>
    <w:p w14:paraId="62ADEA4D" w14:textId="77777777" w:rsidR="006F6E17" w:rsidRPr="00095D6C" w:rsidRDefault="006F6E17" w:rsidP="0086541D">
      <w:pPr>
        <w:rPr>
          <w:b/>
          <w:bCs/>
          <w:i/>
          <w:iCs/>
          <w:color w:val="00B050"/>
        </w:rPr>
      </w:pPr>
    </w:p>
    <w:p w14:paraId="039A8F3C" w14:textId="77777777" w:rsidR="00424BB8" w:rsidRPr="00095D6C" w:rsidRDefault="00424BB8" w:rsidP="0086541D">
      <w:pPr>
        <w:rPr>
          <w:b/>
          <w:bCs/>
          <w:i/>
          <w:iCs/>
          <w:color w:val="00B050"/>
        </w:rPr>
      </w:pPr>
      <w:r w:rsidRPr="00095D6C">
        <w:rPr>
          <w:b/>
          <w:bCs/>
          <w:i/>
          <w:iCs/>
          <w:color w:val="00B050"/>
        </w:rPr>
        <w:t xml:space="preserve">Den </w:t>
      </w:r>
      <w:r w:rsidRPr="00095D6C">
        <w:rPr>
          <w:b/>
          <w:bCs/>
          <w:i/>
          <w:iCs/>
          <w:color w:val="00B050"/>
          <w:u w:val="single"/>
        </w:rPr>
        <w:t>grønne tekst</w:t>
      </w:r>
      <w:r w:rsidRPr="00095D6C">
        <w:rPr>
          <w:b/>
          <w:bCs/>
          <w:i/>
          <w:iCs/>
          <w:color w:val="00B050"/>
        </w:rPr>
        <w:t xml:space="preserve"> i skabelonen er vejledende og skal slettes, inden udbudsmaterialet offentliggøres. </w:t>
      </w:r>
    </w:p>
    <w:p w14:paraId="082B2CB0" w14:textId="77777777" w:rsidR="006F6E17" w:rsidRPr="00095D6C" w:rsidRDefault="006F6E17" w:rsidP="0086541D">
      <w:pPr>
        <w:rPr>
          <w:b/>
          <w:bCs/>
          <w:i/>
          <w:iCs/>
          <w:color w:val="00B050"/>
        </w:rPr>
      </w:pPr>
    </w:p>
    <w:p w14:paraId="5B759E34" w14:textId="77777777" w:rsidR="00424BB8" w:rsidRPr="00095D6C" w:rsidRDefault="00424BB8" w:rsidP="0086541D">
      <w:pPr>
        <w:rPr>
          <w:b/>
          <w:bCs/>
          <w:i/>
          <w:iCs/>
          <w:color w:val="00B050"/>
        </w:rPr>
      </w:pPr>
      <w:r w:rsidRPr="00095D6C">
        <w:rPr>
          <w:b/>
          <w:bCs/>
          <w:i/>
          <w:iCs/>
          <w:color w:val="00B050"/>
        </w:rPr>
        <w:t xml:space="preserve">Den </w:t>
      </w:r>
      <w:r w:rsidRPr="00095D6C">
        <w:rPr>
          <w:b/>
          <w:bCs/>
          <w:i/>
          <w:iCs/>
          <w:color w:val="FF0000"/>
          <w:u w:val="single"/>
        </w:rPr>
        <w:t>røde tekst</w:t>
      </w:r>
      <w:r w:rsidRPr="00095D6C">
        <w:rPr>
          <w:b/>
          <w:bCs/>
          <w:i/>
          <w:iCs/>
          <w:color w:val="FF0000"/>
        </w:rPr>
        <w:t xml:space="preserve"> </w:t>
      </w:r>
      <w:r w:rsidRPr="00095D6C">
        <w:rPr>
          <w:b/>
          <w:bCs/>
          <w:i/>
          <w:iCs/>
          <w:color w:val="00B050"/>
        </w:rPr>
        <w:t xml:space="preserve">i skabelonen markerer steder, hvor brugeren skal indsætte sine egne oplysninger eller tekst. </w:t>
      </w:r>
    </w:p>
    <w:p w14:paraId="60C77B18" w14:textId="77777777" w:rsidR="006F6E17" w:rsidRPr="00095D6C" w:rsidRDefault="006F6E17" w:rsidP="0086541D">
      <w:pPr>
        <w:rPr>
          <w:b/>
          <w:bCs/>
          <w:i/>
          <w:iCs/>
          <w:color w:val="00B050"/>
        </w:rPr>
      </w:pPr>
    </w:p>
    <w:p w14:paraId="4A430D94" w14:textId="77777777" w:rsidR="00424BB8" w:rsidRPr="00095D6C" w:rsidRDefault="00424BB8" w:rsidP="0086541D">
      <w:pPr>
        <w:rPr>
          <w:b/>
          <w:bCs/>
          <w:i/>
          <w:iCs/>
          <w:color w:val="00B050"/>
        </w:rPr>
      </w:pPr>
      <w:r w:rsidRPr="00095D6C">
        <w:rPr>
          <w:b/>
          <w:bCs/>
          <w:i/>
          <w:iCs/>
          <w:color w:val="00B050"/>
        </w:rPr>
        <w:t xml:space="preserve">Den </w:t>
      </w:r>
      <w:r w:rsidRPr="00095D6C">
        <w:rPr>
          <w:b/>
          <w:bCs/>
          <w:i/>
          <w:iCs/>
          <w:color w:val="0070C0"/>
          <w:u w:val="single"/>
        </w:rPr>
        <w:t>blå tekst</w:t>
      </w:r>
      <w:r w:rsidRPr="00095D6C">
        <w:rPr>
          <w:b/>
          <w:bCs/>
          <w:i/>
          <w:iCs/>
          <w:color w:val="0070C0"/>
        </w:rPr>
        <w:t xml:space="preserve"> </w:t>
      </w:r>
      <w:r w:rsidRPr="00095D6C">
        <w:rPr>
          <w:b/>
          <w:bCs/>
          <w:i/>
          <w:iCs/>
          <w:color w:val="00B050"/>
        </w:rPr>
        <w:t xml:space="preserve">i skabelonen markerer, at der er alternativer i skabelonen, som brugeren skal tage stilling til, inden udbudsmaterialet offentliggøres. </w:t>
      </w:r>
    </w:p>
    <w:p w14:paraId="6B841971" w14:textId="77777777" w:rsidR="006F6E17" w:rsidRPr="00095D6C" w:rsidRDefault="006F6E17" w:rsidP="0086541D">
      <w:pPr>
        <w:rPr>
          <w:b/>
          <w:bCs/>
          <w:i/>
          <w:iCs/>
          <w:color w:val="00B050"/>
        </w:rPr>
      </w:pPr>
    </w:p>
    <w:p w14:paraId="21F3824D" w14:textId="096CB4B2" w:rsidR="00424BB8" w:rsidRPr="00095D6C" w:rsidRDefault="00424BB8" w:rsidP="0086541D">
      <w:pPr>
        <w:rPr>
          <w:b/>
          <w:bCs/>
          <w:i/>
          <w:iCs/>
          <w:color w:val="00B050"/>
        </w:rPr>
      </w:pPr>
      <w:r w:rsidRPr="00095D6C">
        <w:rPr>
          <w:b/>
          <w:bCs/>
          <w:i/>
          <w:iCs/>
          <w:color w:val="00B050"/>
        </w:rPr>
        <w:t>Når materialet offentliggøres, skal brugeren have foretaget alle de valg, der er markeret med farvet tekst, og det endelige udbudsmateriale skal derfor ikke indeholde farvet tekst.</w:t>
      </w:r>
    </w:p>
    <w:p w14:paraId="7DE251DF" w14:textId="77777777" w:rsidR="00424BB8" w:rsidRPr="00095D6C" w:rsidRDefault="00424BB8" w:rsidP="0086541D">
      <w:pPr>
        <w:rPr>
          <w:b/>
          <w:bCs/>
          <w:i/>
          <w:iCs/>
          <w:color w:val="00B050"/>
        </w:rPr>
      </w:pPr>
    </w:p>
    <w:p w14:paraId="7B1F8053" w14:textId="77777777" w:rsidR="00780F34" w:rsidRPr="00DF0807" w:rsidRDefault="00780F34" w:rsidP="0086541D">
      <w:pPr>
        <w:sectPr w:rsidR="00780F34" w:rsidRPr="00DF0807">
          <w:headerReference w:type="default" r:id="rId9"/>
          <w:footerReference w:type="default" r:id="rId10"/>
          <w:pgSz w:w="11906" w:h="16838"/>
          <w:pgMar w:top="1701" w:right="1134" w:bottom="1701" w:left="1134" w:header="708" w:footer="708" w:gutter="0"/>
          <w:cols w:space="708"/>
          <w:docGrid w:linePitch="360"/>
        </w:sectPr>
      </w:pPr>
    </w:p>
    <w:p w14:paraId="7C72212D" w14:textId="0A14221A" w:rsidR="00497DBB" w:rsidRPr="008F3920" w:rsidRDefault="00497DBB" w:rsidP="009E3848">
      <w:pPr>
        <w:pStyle w:val="Overskrift1"/>
      </w:pPr>
      <w:bookmarkStart w:id="1" w:name="_Toc170306191"/>
      <w:r w:rsidRPr="009E3848">
        <w:lastRenderedPageBreak/>
        <w:t>Indle</w:t>
      </w:r>
      <w:r w:rsidRPr="008F3920">
        <w:t>dning</w:t>
      </w:r>
      <w:bookmarkEnd w:id="1"/>
      <w:r w:rsidRPr="008F3920">
        <w:t xml:space="preserve"> </w:t>
      </w:r>
    </w:p>
    <w:p w14:paraId="416FAFDD" w14:textId="77777777" w:rsidR="00497DBB" w:rsidRDefault="00497DBB" w:rsidP="0086541D">
      <w:r w:rsidRPr="00BA31B6">
        <w:t xml:space="preserve">Udbuddet vedrører indkøb og levering </w:t>
      </w:r>
      <w:r w:rsidRPr="00821D2F">
        <w:rPr>
          <w:color w:val="FF0000"/>
        </w:rPr>
        <w:t xml:space="preserve">[indsæt udbuddets navn] </w:t>
      </w:r>
      <w:r w:rsidRPr="00BA31B6">
        <w:t xml:space="preserve">til </w:t>
      </w:r>
      <w:r w:rsidRPr="00196CFA">
        <w:rPr>
          <w:color w:val="FF0000"/>
        </w:rPr>
        <w:t>[indsæt ordregivers navn]</w:t>
      </w:r>
      <w:r w:rsidRPr="009D61A3">
        <w:t>.</w:t>
      </w:r>
    </w:p>
    <w:p w14:paraId="364587AB" w14:textId="77777777" w:rsidR="00F82844" w:rsidRPr="00BA31B6" w:rsidRDefault="00F82844" w:rsidP="0086541D"/>
    <w:p w14:paraId="74BA7624" w14:textId="2C5DA6DE" w:rsidR="00497DBB" w:rsidRDefault="00497DBB" w:rsidP="0086541D">
      <w:r w:rsidRPr="00BA31B6">
        <w:t xml:space="preserve">Udbuddet gennemføres som </w:t>
      </w:r>
      <w:sdt>
        <w:sdtPr>
          <w:alias w:val="Udbudsform"/>
          <w:tag w:val="Udbudsform"/>
          <w:id w:val="1890923975"/>
          <w:placeholder>
            <w:docPart w:val="6A338601C60440E18E08428D3415ECEA"/>
          </w:placeholder>
          <w:showingPlcHdr/>
          <w:comboBox>
            <w:listItem w:value="Vælg et element."/>
            <w:listItem w:displayText="offentligt udbud" w:value="offentligt udbud"/>
            <w:listItem w:displayText="begrænset udbud" w:value="begrænset udbud"/>
            <w:listItem w:displayText="udbud med forhandling" w:value="udbud med forhandling"/>
            <w:listItem w:displayText="offentlig licitation" w:value="offentlig licitation"/>
            <w:listItem w:displayText="indbudt licitation" w:value="indbudt licitation"/>
            <w:listItem w:displayText="innovationspartnerskab" w:value="innovationspartnerskab"/>
            <w:listItem w:displayText="miniudbud" w:value="miniudbud"/>
          </w:comboBox>
        </w:sdtPr>
        <w:sdtEndPr/>
        <w:sdtContent>
          <w:r w:rsidR="00FB05AA" w:rsidRPr="00116105">
            <w:rPr>
              <w:rStyle w:val="Pladsholdertekst"/>
              <w:color w:val="FF0000"/>
            </w:rPr>
            <w:t>Vælg et element.</w:t>
          </w:r>
        </w:sdtContent>
      </w:sdt>
      <w:r w:rsidRPr="00BA31B6">
        <w:t xml:space="preserve">, jf. udbudsloven, LBK nr. 10 af 06/01/2023, </w:t>
      </w:r>
      <w:sdt>
        <w:sdtPr>
          <w:alias w:val="Hvem kan give tilbud"/>
          <w:tag w:val="Hvem kan give tilbud"/>
          <w:id w:val="9495600"/>
          <w:placeholder>
            <w:docPart w:val="A1A33E0FCAF04EC6BE89D43599D23489"/>
          </w:placeholder>
          <w:showingPlcHdr/>
          <w:dropDownList>
            <w:listItem w:displayText="hvilket betyder, at enhver kan afgive tilbud" w:value="hvilket betyder, at enhver kan afgive tilbud"/>
            <w:listItem w:displayText="hvilket betyder, at prækvalificerede leverandører kan give tilbud" w:value="hvilket betyder, at prækvalificerede leverandører kan give tilbud"/>
            <w:listItem w:displayText="hvilket betyder, at inviterede leverandører kan afgive tilbud" w:value="hvilket betyder, at inviterede leverandører kan afgive tilbud"/>
          </w:dropDownList>
        </w:sdtPr>
        <w:sdtEndPr/>
        <w:sdtContent>
          <w:r w:rsidR="003C1FEF">
            <w:rPr>
              <w:rStyle w:val="Pladsholdertekst"/>
              <w:color w:val="FF0000"/>
            </w:rPr>
            <w:t>Vælg hvem der kan give tilbud</w:t>
          </w:r>
        </w:sdtContent>
      </w:sdt>
      <w:r w:rsidRPr="00BA31B6">
        <w:t xml:space="preserve">. </w:t>
      </w:r>
    </w:p>
    <w:p w14:paraId="56279CC6" w14:textId="77777777" w:rsidR="00F82844" w:rsidRPr="00BA31B6" w:rsidRDefault="00F82844" w:rsidP="0086541D"/>
    <w:p w14:paraId="30534082" w14:textId="48B63FC8" w:rsidR="00497DBB" w:rsidRPr="003C1FEF" w:rsidRDefault="00497DBB" w:rsidP="0086541D">
      <w:pPr>
        <w:rPr>
          <w:color w:val="00B050"/>
        </w:rPr>
      </w:pPr>
      <w:r w:rsidRPr="003C1FEF">
        <w:rPr>
          <w:color w:val="00B050"/>
        </w:rPr>
        <w:t>(Udbudsbetingelserne passer til et offentligt udbud, hvorfor de skal tilrettes, hvis der vælges en anden udbudsform efter udbudsloven)</w:t>
      </w:r>
      <w:r w:rsidR="00F82844" w:rsidRPr="003C1FEF">
        <w:rPr>
          <w:color w:val="00B050"/>
        </w:rPr>
        <w:t>.</w:t>
      </w:r>
    </w:p>
    <w:p w14:paraId="780A6B1A" w14:textId="77777777" w:rsidR="00F82844" w:rsidRPr="00BA31B6" w:rsidRDefault="00F82844" w:rsidP="0086541D"/>
    <w:p w14:paraId="04DE97C4" w14:textId="77777777" w:rsidR="00497DBB" w:rsidRPr="00BA31B6" w:rsidRDefault="00497DBB" w:rsidP="0086541D">
      <w:r w:rsidRPr="00BA31B6">
        <w:t>Udbudsmaterialet består af:</w:t>
      </w:r>
    </w:p>
    <w:p w14:paraId="6A70FA31" w14:textId="35B6859C" w:rsidR="00497DBB" w:rsidRPr="00F82844" w:rsidRDefault="00497DBB" w:rsidP="0086541D">
      <w:pPr>
        <w:pStyle w:val="Listeafsnit"/>
        <w:numPr>
          <w:ilvl w:val="0"/>
          <w:numId w:val="5"/>
        </w:numPr>
      </w:pPr>
      <w:r w:rsidRPr="00F82844">
        <w:t>Udbudsbekendtgørelse</w:t>
      </w:r>
    </w:p>
    <w:p w14:paraId="0B3B084A" w14:textId="7BD5BB41" w:rsidR="00497DBB" w:rsidRPr="00F82844" w:rsidRDefault="00497DBB" w:rsidP="0086541D">
      <w:pPr>
        <w:pStyle w:val="Listeafsnit"/>
        <w:numPr>
          <w:ilvl w:val="0"/>
          <w:numId w:val="5"/>
        </w:numPr>
      </w:pPr>
      <w:r w:rsidRPr="00F82844">
        <w:t xml:space="preserve">Udbudsbetingelser </w:t>
      </w:r>
    </w:p>
    <w:p w14:paraId="72B9B43B" w14:textId="5D97FCE1" w:rsidR="00497DBB" w:rsidRPr="00F82844" w:rsidRDefault="00497DBB" w:rsidP="0086541D">
      <w:pPr>
        <w:pStyle w:val="Listeafsnit"/>
        <w:numPr>
          <w:ilvl w:val="0"/>
          <w:numId w:val="5"/>
        </w:numPr>
      </w:pPr>
      <w:r w:rsidRPr="00F82844">
        <w:t xml:space="preserve">Rammeaftale med bilag </w:t>
      </w:r>
      <w:r w:rsidRPr="009D61A3">
        <w:rPr>
          <w:color w:val="FF0000"/>
        </w:rPr>
        <w:t>[indsæt bilagsnumre]</w:t>
      </w:r>
    </w:p>
    <w:p w14:paraId="020E342A" w14:textId="77777777" w:rsidR="00F82844" w:rsidRDefault="00F82844" w:rsidP="0086541D"/>
    <w:p w14:paraId="594421DC" w14:textId="6E4C5964" w:rsidR="00497DBB" w:rsidRPr="00BA31B6" w:rsidRDefault="00497DBB" w:rsidP="0086541D">
      <w:r w:rsidRPr="00BA31B6">
        <w:t>Aftale</w:t>
      </w:r>
      <w:r w:rsidRPr="008F3920">
        <w:rPr>
          <w:color w:val="FF0000"/>
        </w:rPr>
        <w:t xml:space="preserve">(r) </w:t>
      </w:r>
      <w:r w:rsidRPr="00BA31B6">
        <w:t>med vindende tilbudsgiver</w:t>
      </w:r>
      <w:r w:rsidRPr="008F3920">
        <w:rPr>
          <w:color w:val="FF0000"/>
        </w:rPr>
        <w:t xml:space="preserve">(e) </w:t>
      </w:r>
      <w:r w:rsidRPr="00BA31B6">
        <w:t>skal indgås på baggrund af den vedlagte rammeaftale.</w:t>
      </w:r>
    </w:p>
    <w:p w14:paraId="25ECB364" w14:textId="77777777" w:rsidR="00F82844" w:rsidRDefault="00F82844" w:rsidP="0086541D"/>
    <w:p w14:paraId="25D3DA74" w14:textId="75F3D2D9" w:rsidR="00497DBB" w:rsidRPr="00BA31B6" w:rsidRDefault="00497DBB" w:rsidP="0086541D">
      <w:r w:rsidRPr="00BA31B6">
        <w:t>Tilbudsgiver gøres opmærksom på, at der kan foretages ændringer af udbudsmaterialet efter offentliggørelse af dette, herunder ændringer af kravspecifikationen og udbudsbetingelserne. Tilbudsgiver opfordres derfor til løbende at holde sig orienteret om udbuddet.</w:t>
      </w:r>
    </w:p>
    <w:p w14:paraId="264A7674" w14:textId="77777777" w:rsidR="00F82844" w:rsidRDefault="00F82844" w:rsidP="0086541D"/>
    <w:p w14:paraId="4B704C56" w14:textId="04AAC4BF" w:rsidR="00497DBB" w:rsidRDefault="00497DBB" w:rsidP="0086541D">
      <w:r w:rsidRPr="00BA31B6">
        <w:t xml:space="preserve">Udbudsmaterialet er offentliggjort via ordregivers elektroniske udbudssystem: </w:t>
      </w:r>
      <w:r w:rsidRPr="00C77F4B">
        <w:rPr>
          <w:color w:val="FF0000"/>
        </w:rPr>
        <w:t>[indsæt navn på elektronisk udbudssystem]</w:t>
      </w:r>
      <w:r w:rsidRPr="00BA31B6">
        <w:t xml:space="preserve"> (i det følgende kaldet udbudssystemet). </w:t>
      </w:r>
    </w:p>
    <w:p w14:paraId="52567CDC" w14:textId="77777777" w:rsidR="00812B84" w:rsidRPr="00BA31B6" w:rsidRDefault="00812B84" w:rsidP="0086541D"/>
    <w:p w14:paraId="2E2D61ED" w14:textId="77777777" w:rsidR="00497DBB" w:rsidRPr="00BA31B6" w:rsidRDefault="00497DBB" w:rsidP="0086541D">
      <w:r w:rsidRPr="00BA31B6">
        <w:t xml:space="preserve">Spørgsmål omkring funktionaliteten i udbudssystemet sendes til </w:t>
      </w:r>
      <w:r w:rsidRPr="00C77F4B">
        <w:rPr>
          <w:color w:val="FF0000"/>
        </w:rPr>
        <w:t>[kontaktdata til elektronisk udbudsværktøj]</w:t>
      </w:r>
      <w:r w:rsidRPr="00BA31B6">
        <w:t xml:space="preserve">. </w:t>
      </w:r>
    </w:p>
    <w:p w14:paraId="05900358" w14:textId="77777777" w:rsidR="00F82844" w:rsidRDefault="00F82844" w:rsidP="0086541D"/>
    <w:p w14:paraId="1E127D0B" w14:textId="64FEB3A2" w:rsidR="00497DBB" w:rsidRPr="00BA31B6" w:rsidRDefault="00497DBB" w:rsidP="009E3848">
      <w:pPr>
        <w:pStyle w:val="Overskrift1"/>
      </w:pPr>
      <w:bookmarkStart w:id="2" w:name="_Toc170306192"/>
      <w:r w:rsidRPr="00BA31B6">
        <w:t>Ordregiver</w:t>
      </w:r>
      <w:bookmarkEnd w:id="2"/>
    </w:p>
    <w:p w14:paraId="4653CE76" w14:textId="77777777" w:rsidR="00497DBB" w:rsidRDefault="00497DBB" w:rsidP="0086541D">
      <w:r w:rsidRPr="00BA31B6">
        <w:t>Ordregiver er:</w:t>
      </w:r>
    </w:p>
    <w:p w14:paraId="4F9C10D2" w14:textId="77777777" w:rsidR="00C77F4B" w:rsidRPr="00BA31B6" w:rsidRDefault="00C77F4B" w:rsidP="0086541D"/>
    <w:p w14:paraId="182458F1" w14:textId="77777777" w:rsidR="00497DBB" w:rsidRPr="00812B84" w:rsidRDefault="00497DBB" w:rsidP="0086541D">
      <w:pPr>
        <w:rPr>
          <w:color w:val="FF0000"/>
        </w:rPr>
      </w:pPr>
      <w:r w:rsidRPr="00812B84">
        <w:rPr>
          <w:color w:val="FF0000"/>
        </w:rPr>
        <w:t>[Indsæt navn på ordregiver]</w:t>
      </w:r>
    </w:p>
    <w:p w14:paraId="4E2D7B4A" w14:textId="77777777" w:rsidR="00782C13" w:rsidRPr="00C77F4B" w:rsidRDefault="00782C13" w:rsidP="0086541D"/>
    <w:p w14:paraId="4574C162" w14:textId="77777777" w:rsidR="00497DBB" w:rsidRPr="00C87622" w:rsidRDefault="00497DBB" w:rsidP="0086541D">
      <w:pPr>
        <w:rPr>
          <w:color w:val="0070C0"/>
        </w:rPr>
      </w:pPr>
      <w:r w:rsidRPr="00C87622">
        <w:rPr>
          <w:color w:val="0070C0"/>
        </w:rPr>
        <w:t>[</w:t>
      </w:r>
      <w:r w:rsidRPr="00C87622">
        <w:rPr>
          <w:color w:val="00B050"/>
        </w:rPr>
        <w:t xml:space="preserve">(Alternativt, hvis udbuddet gennemføres i et indkøbsfællesskab) </w:t>
      </w:r>
      <w:r w:rsidRPr="00C87622">
        <w:rPr>
          <w:color w:val="0070C0"/>
        </w:rPr>
        <w:t xml:space="preserve">Udbuddet gennemføres af </w:t>
      </w:r>
      <w:r w:rsidRPr="00321C81">
        <w:rPr>
          <w:color w:val="FF0000"/>
        </w:rPr>
        <w:t xml:space="preserve">[indsæt navn på indkøbsansvarlig] </w:t>
      </w:r>
      <w:r w:rsidRPr="00C87622">
        <w:rPr>
          <w:color w:val="0070C0"/>
        </w:rPr>
        <w:t xml:space="preserve">på vegne af </w:t>
      </w:r>
      <w:r w:rsidRPr="00321C81">
        <w:rPr>
          <w:color w:val="FF0000"/>
        </w:rPr>
        <w:t>[indsæt navnet på indkøbsfællesskabet og de deltagende myndigheder]</w:t>
      </w:r>
      <w:r w:rsidRPr="00C87622">
        <w:rPr>
          <w:color w:val="0070C0"/>
        </w:rPr>
        <w:t>.]</w:t>
      </w:r>
    </w:p>
    <w:p w14:paraId="66AAC017" w14:textId="77777777" w:rsidR="00C87622" w:rsidRDefault="00C87622" w:rsidP="0086541D"/>
    <w:p w14:paraId="2B2BB068" w14:textId="1A987AC6" w:rsidR="00497DBB" w:rsidRPr="00BA31B6" w:rsidRDefault="00497DBB" w:rsidP="0086541D">
      <w:r w:rsidRPr="00BA31B6">
        <w:t xml:space="preserve">Ordregivers kontaktperson er: </w:t>
      </w:r>
      <w:r w:rsidRPr="00C87622">
        <w:rPr>
          <w:color w:val="FF0000"/>
        </w:rPr>
        <w:t>[Indsæt kontaktoplysninger]</w:t>
      </w:r>
      <w:r w:rsidRPr="00BA31B6">
        <w:t xml:space="preserve">. </w:t>
      </w:r>
      <w:r w:rsidRPr="00321C81">
        <w:rPr>
          <w:color w:val="00B050"/>
        </w:rPr>
        <w:t>(Dette kan slettes, hvis det f</w:t>
      </w:r>
      <w:r w:rsidR="00C87622" w:rsidRPr="00321C81">
        <w:rPr>
          <w:color w:val="00B050"/>
        </w:rPr>
        <w:t>.eks.</w:t>
      </w:r>
      <w:r w:rsidRPr="00321C81">
        <w:rPr>
          <w:color w:val="00B050"/>
        </w:rPr>
        <w:t xml:space="preserve"> fremgår af udbudssystemet).</w:t>
      </w:r>
    </w:p>
    <w:p w14:paraId="461B5D86" w14:textId="77777777" w:rsidR="00497DBB" w:rsidRPr="00BA31B6" w:rsidRDefault="00497DBB" w:rsidP="0086541D"/>
    <w:p w14:paraId="79D86EC6" w14:textId="08B8F084" w:rsidR="00497DBB" w:rsidRPr="00BA31B6" w:rsidRDefault="00497DBB" w:rsidP="00C24C66">
      <w:pPr>
        <w:pStyle w:val="Overskrift1"/>
      </w:pPr>
      <w:bookmarkStart w:id="3" w:name="_Toc170306193"/>
      <w:r w:rsidRPr="00BA31B6">
        <w:lastRenderedPageBreak/>
        <w:t>Udbuddets omfang</w:t>
      </w:r>
      <w:bookmarkEnd w:id="3"/>
    </w:p>
    <w:p w14:paraId="7F1E8C06" w14:textId="2E372B93" w:rsidR="00497DBB" w:rsidRPr="003D0BA4" w:rsidRDefault="00497DBB" w:rsidP="006F2243">
      <w:pPr>
        <w:pStyle w:val="Overskrift2"/>
      </w:pPr>
      <w:bookmarkStart w:id="4" w:name="_Toc170306194"/>
      <w:r w:rsidRPr="00C67209">
        <w:t>Produkter</w:t>
      </w:r>
      <w:bookmarkEnd w:id="4"/>
    </w:p>
    <w:p w14:paraId="51EECA2C" w14:textId="77777777" w:rsidR="00497DBB" w:rsidRDefault="00497DBB" w:rsidP="0086541D">
      <w:r w:rsidRPr="00BA31B6">
        <w:t xml:space="preserve">Udbuddet vedrører indkøb og levering af </w:t>
      </w:r>
      <w:r w:rsidRPr="00E91BE2">
        <w:rPr>
          <w:color w:val="FF0000"/>
        </w:rPr>
        <w:t>[indsæt generel beskrivelse af de omfattede produkter og varegrupper]</w:t>
      </w:r>
      <w:r w:rsidRPr="00BA31B6">
        <w:t xml:space="preserve"> til ordregiver.</w:t>
      </w:r>
    </w:p>
    <w:p w14:paraId="1DFC94BD" w14:textId="77777777" w:rsidR="00C87622" w:rsidRPr="00BA31B6" w:rsidRDefault="00C87622" w:rsidP="0086541D"/>
    <w:p w14:paraId="50CEEDE6" w14:textId="77777777" w:rsidR="00497DBB" w:rsidRDefault="00497DBB" w:rsidP="0086541D">
      <w:r w:rsidRPr="00BA31B6">
        <w:t xml:space="preserve">Undtaget fra udbuddet er </w:t>
      </w:r>
      <w:r w:rsidRPr="00C87622">
        <w:rPr>
          <w:color w:val="FF0000"/>
        </w:rPr>
        <w:t>[anfør de varegrupper, som er undtaget fra udbuddet]</w:t>
      </w:r>
      <w:r w:rsidRPr="00BA31B6">
        <w:t xml:space="preserve">, da disse er omfattet af andre aftaler. </w:t>
      </w:r>
      <w:r w:rsidRPr="004323D6">
        <w:rPr>
          <w:color w:val="00B050"/>
        </w:rPr>
        <w:t>(Kun såfremt en eller flere varegrupper er undtaget fra udbuddet – ellers udgår afsnittet)</w:t>
      </w:r>
      <w:r w:rsidRPr="00BA31B6">
        <w:t>.</w:t>
      </w:r>
    </w:p>
    <w:p w14:paraId="01D02E1D" w14:textId="77777777" w:rsidR="00C87622" w:rsidRPr="00BA31B6" w:rsidRDefault="00C87622" w:rsidP="0086541D"/>
    <w:p w14:paraId="2D896A52" w14:textId="77777777" w:rsidR="00497DBB" w:rsidRDefault="00497DBB" w:rsidP="0086541D">
      <w:r w:rsidRPr="00BA31B6">
        <w:t xml:space="preserve">For nærmere beskrivelse af de udbudte produkter og varegrupper, herunder de krav varerne skal opfylde, henvises til kravspecifikation (bilag 2) og tilbudslisten (bilag 3) samt eventuelle rettelser og besvarelse af spørgsmål. </w:t>
      </w:r>
    </w:p>
    <w:p w14:paraId="6CB74D14" w14:textId="77777777" w:rsidR="00C87622" w:rsidRPr="00BA31B6" w:rsidRDefault="00C87622" w:rsidP="0086541D"/>
    <w:p w14:paraId="0BC0967F" w14:textId="15AFA6F7" w:rsidR="00497DBB" w:rsidRPr="00BA31B6" w:rsidRDefault="00497DBB" w:rsidP="00536F43">
      <w:pPr>
        <w:pStyle w:val="Overskrift2"/>
      </w:pPr>
      <w:bookmarkStart w:id="5" w:name="_Toc170306195"/>
      <w:r w:rsidRPr="00BA31B6">
        <w:t>Omfattede enheder og institutioner</w:t>
      </w:r>
      <w:bookmarkEnd w:id="5"/>
      <w:r w:rsidRPr="00BA31B6">
        <w:t xml:space="preserve"> </w:t>
      </w:r>
    </w:p>
    <w:p w14:paraId="765A3D48" w14:textId="77777777" w:rsidR="00497DBB" w:rsidRDefault="00497DBB" w:rsidP="0086541D">
      <w:r w:rsidRPr="00BA31B6">
        <w:t xml:space="preserve">De omfattede enheder og institutioner fremgår af aftalens pkt. 4.1. </w:t>
      </w:r>
    </w:p>
    <w:p w14:paraId="068DB31D" w14:textId="77777777" w:rsidR="00C87622" w:rsidRPr="00BA31B6" w:rsidRDefault="00C87622" w:rsidP="0086541D"/>
    <w:p w14:paraId="7EEDE75E" w14:textId="2AE96B5B" w:rsidR="00497DBB" w:rsidRPr="00BA31B6" w:rsidRDefault="00497DBB" w:rsidP="00536F43">
      <w:pPr>
        <w:pStyle w:val="Overskrift2"/>
      </w:pPr>
      <w:bookmarkStart w:id="6" w:name="_Toc170306196"/>
      <w:r w:rsidRPr="00BA31B6">
        <w:t>Aftalens værdi</w:t>
      </w:r>
      <w:bookmarkEnd w:id="6"/>
    </w:p>
    <w:p w14:paraId="07D1F6DD" w14:textId="77777777" w:rsidR="00497DBB" w:rsidRPr="004323D6" w:rsidRDefault="00497DBB" w:rsidP="0086541D">
      <w:pPr>
        <w:rPr>
          <w:color w:val="00B050"/>
        </w:rPr>
      </w:pPr>
      <w:r w:rsidRPr="004323D6">
        <w:rPr>
          <w:color w:val="00B050"/>
        </w:rPr>
        <w:t xml:space="preserve">(Der skal, ved udarbejdelsen af udbudsbekendtgørelsen angives den anslåede mængde eller den anslåede værdi af de varer, der skal leveres i henhold til den udbudte aftale. Forpligtelsen forbundet hermed, er opfyldt ved angivelse af ét samlet beløb for hele udbuddet. </w:t>
      </w:r>
    </w:p>
    <w:p w14:paraId="66849C7C" w14:textId="77777777" w:rsidR="00C87622" w:rsidRPr="004323D6" w:rsidRDefault="00C87622" w:rsidP="0086541D">
      <w:pPr>
        <w:rPr>
          <w:color w:val="00B050"/>
        </w:rPr>
      </w:pPr>
    </w:p>
    <w:p w14:paraId="1CF83D8D" w14:textId="5415E1CF" w:rsidR="00497DBB" w:rsidRPr="004323D6" w:rsidRDefault="00497DBB" w:rsidP="0086541D">
      <w:pPr>
        <w:rPr>
          <w:color w:val="00B050"/>
        </w:rPr>
      </w:pPr>
      <w:r w:rsidRPr="004323D6">
        <w:rPr>
          <w:color w:val="00B050"/>
        </w:rPr>
        <w:t xml:space="preserve">Derudover, skal der i udbudsbekendtgørelsen eller udbudsbetingelserne angives den maksimale mængde eller maksimale værdi af de varer, der skal leveres i henhold til den udbudte aftale. </w:t>
      </w:r>
    </w:p>
    <w:p w14:paraId="6E42EE11" w14:textId="77777777" w:rsidR="00C87622" w:rsidRPr="004323D6" w:rsidRDefault="00C87622" w:rsidP="0086541D">
      <w:pPr>
        <w:rPr>
          <w:color w:val="00B050"/>
        </w:rPr>
      </w:pPr>
    </w:p>
    <w:p w14:paraId="7A5E05B6" w14:textId="08743C88" w:rsidR="00497DBB" w:rsidRPr="004323D6" w:rsidRDefault="00497DBB" w:rsidP="0086541D">
      <w:pPr>
        <w:rPr>
          <w:color w:val="00B050"/>
        </w:rPr>
      </w:pPr>
      <w:r w:rsidRPr="004323D6">
        <w:rPr>
          <w:color w:val="00B050"/>
        </w:rPr>
        <w:t>Denne opdeling imellem anslået og maksimal, giver mulighed for:</w:t>
      </w:r>
    </w:p>
    <w:p w14:paraId="040E1FDE" w14:textId="6F2EAF56" w:rsidR="00497DBB" w:rsidRPr="004323D6" w:rsidRDefault="00497DBB" w:rsidP="0086541D">
      <w:pPr>
        <w:pStyle w:val="Listeafsnit"/>
        <w:numPr>
          <w:ilvl w:val="0"/>
          <w:numId w:val="8"/>
        </w:numPr>
        <w:rPr>
          <w:color w:val="00B050"/>
        </w:rPr>
      </w:pPr>
      <w:r w:rsidRPr="004323D6">
        <w:rPr>
          <w:color w:val="00B050"/>
        </w:rPr>
        <w:t>at være reel i sine anslåede mængder/værdier, ud fra hvad der faktisk forventes at være behov for</w:t>
      </w:r>
      <w:r w:rsidR="00111CED" w:rsidRPr="004323D6">
        <w:rPr>
          <w:color w:val="00B050"/>
        </w:rPr>
        <w:t>,</w:t>
      </w:r>
    </w:p>
    <w:p w14:paraId="2CE927CB" w14:textId="58610C09" w:rsidR="00497DBB" w:rsidRPr="004323D6" w:rsidRDefault="00497DBB" w:rsidP="0086541D">
      <w:pPr>
        <w:pStyle w:val="Listeafsnit"/>
        <w:numPr>
          <w:ilvl w:val="0"/>
          <w:numId w:val="8"/>
        </w:numPr>
        <w:rPr>
          <w:color w:val="00B050"/>
        </w:rPr>
      </w:pPr>
      <w:r w:rsidRPr="004323D6">
        <w:rPr>
          <w:color w:val="00B050"/>
        </w:rPr>
        <w:t>at indarbejde en buffer i den maksimale mængde/værdi, således at aftalen ikke får udtømt sin virkning før tid, skulle noget uforudset opstå i aftaleperioden.)</w:t>
      </w:r>
    </w:p>
    <w:p w14:paraId="4B64C53A" w14:textId="77777777" w:rsidR="00C87622" w:rsidRDefault="00C87622" w:rsidP="0086541D"/>
    <w:p w14:paraId="07A86DAB" w14:textId="18B3F904" w:rsidR="00497DBB" w:rsidRDefault="00497DBB" w:rsidP="0086541D">
      <w:r w:rsidRPr="00BA31B6">
        <w:t xml:space="preserve">Den forventede omsætning på aftalen udgør: </w:t>
      </w:r>
      <w:r w:rsidRPr="00C87622">
        <w:rPr>
          <w:color w:val="FF0000"/>
        </w:rPr>
        <w:t>[indsæt den samlede anslåede mængde/værdi]</w:t>
      </w:r>
      <w:r w:rsidRPr="00BA31B6">
        <w:t>. Det estimerede forbrug inden for de forskellige produkter fremgår af tilbudslisten.</w:t>
      </w:r>
    </w:p>
    <w:p w14:paraId="255009DF" w14:textId="77777777" w:rsidR="0043724B" w:rsidRPr="00BA31B6" w:rsidRDefault="0043724B" w:rsidP="0086541D"/>
    <w:p w14:paraId="3475ACD1" w14:textId="4D11B86A" w:rsidR="00BB775B" w:rsidRDefault="00497DBB" w:rsidP="0086541D">
      <w:r w:rsidRPr="00BA31B6">
        <w:t xml:space="preserve">Den forventede omsætning på aftalen er udregnet på baggrund af tidligere aktivitet/forbrug og forventede aktivitets-/forbrugsændringer med de forudsætninger, der kendes på udbudstidspunktet. Den forventede omsætning er således ikke bindende for ordregiver. Tilsvarende gælder for mængder angivet i tilbudslisten. </w:t>
      </w:r>
    </w:p>
    <w:p w14:paraId="6E79F0F0" w14:textId="77777777" w:rsidR="0043724B" w:rsidRPr="00BA31B6" w:rsidRDefault="0043724B" w:rsidP="0086541D"/>
    <w:p w14:paraId="55638EE9" w14:textId="77777777" w:rsidR="00497DBB" w:rsidRDefault="00497DBB" w:rsidP="0086541D">
      <w:r w:rsidRPr="00BA31B6">
        <w:lastRenderedPageBreak/>
        <w:t xml:space="preserve">Den samlede maksimale </w:t>
      </w:r>
      <w:r w:rsidRPr="0043724B">
        <w:rPr>
          <w:color w:val="FF0000"/>
        </w:rPr>
        <w:t xml:space="preserve">[mængde/værdi] </w:t>
      </w:r>
      <w:r w:rsidRPr="00BA31B6">
        <w:t xml:space="preserve">for hele aftalens løbetid er beregnet ud fra ordregivers anslåede omsætning + </w:t>
      </w:r>
      <w:r w:rsidRPr="0043724B">
        <w:rPr>
          <w:color w:val="FF0000"/>
        </w:rPr>
        <w:t>[indsæt % værdi]</w:t>
      </w:r>
      <w:r w:rsidRPr="00BA31B6">
        <w:t xml:space="preserve">. Dvs. den maksimale omsætning på aftalen er </w:t>
      </w:r>
      <w:r w:rsidRPr="0043724B">
        <w:rPr>
          <w:color w:val="FF0000"/>
        </w:rPr>
        <w:t>[indsæt den maksimale mængde/værdi]</w:t>
      </w:r>
      <w:r w:rsidRPr="00BA31B6">
        <w:t xml:space="preserve">. </w:t>
      </w:r>
    </w:p>
    <w:p w14:paraId="15013321" w14:textId="77777777" w:rsidR="0043724B" w:rsidRPr="00BA31B6" w:rsidRDefault="0043724B" w:rsidP="0086541D"/>
    <w:p w14:paraId="676E669F" w14:textId="204A7630" w:rsidR="00497DBB" w:rsidRDefault="00497DBB" w:rsidP="0086541D">
      <w:r w:rsidRPr="00BA31B6">
        <w:t xml:space="preserve">I beregningen af den maksimale </w:t>
      </w:r>
      <w:r w:rsidRPr="0043724B">
        <w:t>[mængde/værdi]</w:t>
      </w:r>
      <w:r w:rsidRPr="00BA31B6">
        <w:t xml:space="preserve"> er der særligt taget højde for </w:t>
      </w:r>
      <w:r w:rsidRPr="0043724B">
        <w:t>[indsæt begrundelse, f</w:t>
      </w:r>
      <w:r w:rsidR="00111CED">
        <w:t>.eks.</w:t>
      </w:r>
      <w:r w:rsidRPr="0043724B">
        <w:t xml:space="preserve"> prisudvikling, usikkerhed om behov, pandemier, politiske beslutninger, innovation, bæredygtighed]</w:t>
      </w:r>
      <w:r w:rsidRPr="00BA31B6">
        <w:t>.</w:t>
      </w:r>
    </w:p>
    <w:p w14:paraId="7DEDF3C5" w14:textId="77777777" w:rsidR="0043724B" w:rsidRPr="00BA31B6" w:rsidRDefault="0043724B" w:rsidP="0086541D"/>
    <w:p w14:paraId="1163C3C5" w14:textId="59803CCA" w:rsidR="00497DBB" w:rsidRPr="00BA31B6" w:rsidRDefault="00497DBB" w:rsidP="00536F43">
      <w:pPr>
        <w:pStyle w:val="Overskrift2"/>
      </w:pPr>
      <w:bookmarkStart w:id="7" w:name="_Toc170306197"/>
      <w:r w:rsidRPr="00BA31B6">
        <w:t>Ordregivers pligt til at anvende den udbudte aftale</w:t>
      </w:r>
      <w:bookmarkEnd w:id="7"/>
      <w:r w:rsidRPr="00BA31B6">
        <w:t xml:space="preserve"> </w:t>
      </w:r>
    </w:p>
    <w:p w14:paraId="3B5A2685" w14:textId="77777777" w:rsidR="00497DBB" w:rsidRDefault="00497DBB" w:rsidP="0086541D">
      <w:r w:rsidRPr="00BA31B6">
        <w:t xml:space="preserve">Aftalen er </w:t>
      </w:r>
      <w:r w:rsidRPr="0043724B">
        <w:rPr>
          <w:color w:val="0070C0"/>
        </w:rPr>
        <w:t>[forpligtende/frivillig]</w:t>
      </w:r>
      <w:r w:rsidRPr="00BA31B6">
        <w:t xml:space="preserve"> at anvende for de omfattede enheder, jf. dog aftalens pkt. 4.1.</w:t>
      </w:r>
    </w:p>
    <w:p w14:paraId="30EEB356" w14:textId="77777777" w:rsidR="0043724B" w:rsidRPr="00BA31B6" w:rsidRDefault="0043724B" w:rsidP="0086541D"/>
    <w:p w14:paraId="0C84A0E0" w14:textId="77777777" w:rsidR="00497DBB" w:rsidRDefault="00497DBB" w:rsidP="0086541D">
      <w:r w:rsidRPr="00BA31B6">
        <w:t xml:space="preserve">Aftalen medfører som udgangspunkt ikke pligt for ordregiver til at aftage en bestemt mængde af de produkter, der er omfattet af aftalen. </w:t>
      </w:r>
    </w:p>
    <w:p w14:paraId="74E44F82" w14:textId="77777777" w:rsidR="0043724B" w:rsidRPr="00BA31B6" w:rsidRDefault="0043724B" w:rsidP="0086541D"/>
    <w:p w14:paraId="571C5BB5" w14:textId="77777777" w:rsidR="00497DBB" w:rsidRDefault="00497DBB" w:rsidP="0086541D">
      <w:r w:rsidRPr="00BA31B6">
        <w:t xml:space="preserve">Den forventede omsætning er således ikke bindende for ordregiver. Tilsvarende gælder for mængder angivet i tilbudslisten. </w:t>
      </w:r>
    </w:p>
    <w:p w14:paraId="3F7722C7" w14:textId="77777777" w:rsidR="00BF215B" w:rsidRDefault="00BF215B" w:rsidP="0086541D"/>
    <w:p w14:paraId="75F720A4" w14:textId="7E4BDD56" w:rsidR="00497DBB" w:rsidRPr="00BA31B6" w:rsidRDefault="00497DBB" w:rsidP="00536F43">
      <w:pPr>
        <w:pStyle w:val="Overskrift2"/>
      </w:pPr>
      <w:bookmarkStart w:id="8" w:name="_Toc170306198"/>
      <w:r w:rsidRPr="00BA31B6">
        <w:t>Delaftaler</w:t>
      </w:r>
      <w:bookmarkEnd w:id="8"/>
      <w:r w:rsidRPr="00BA31B6">
        <w:t xml:space="preserve"> </w:t>
      </w:r>
    </w:p>
    <w:p w14:paraId="711E85ED" w14:textId="3B95E6B5" w:rsidR="008100DF" w:rsidRPr="007F0D94" w:rsidRDefault="00497DBB" w:rsidP="0086541D">
      <w:r w:rsidRPr="00BF215B">
        <w:rPr>
          <w:color w:val="0070C0"/>
        </w:rPr>
        <w:t xml:space="preserve">[Alternativ 1: </w:t>
      </w:r>
      <w:r w:rsidRPr="007F0D94">
        <w:t xml:space="preserve">Udbuddet er opdelt i følgende delaftaler: </w:t>
      </w:r>
    </w:p>
    <w:p w14:paraId="7DD54B31" w14:textId="1DE8AAAC" w:rsidR="00497DBB" w:rsidRPr="007F0D94" w:rsidRDefault="00497DBB" w:rsidP="0086541D">
      <w:pPr>
        <w:pStyle w:val="Listeafsnit"/>
        <w:numPr>
          <w:ilvl w:val="0"/>
          <w:numId w:val="10"/>
        </w:numPr>
      </w:pPr>
      <w:r w:rsidRPr="007F0D94">
        <w:rPr>
          <w:color w:val="0070C0"/>
        </w:rPr>
        <w:t>Delaftale</w:t>
      </w:r>
      <w:r w:rsidRPr="007F0D94">
        <w:t xml:space="preserve"> </w:t>
      </w:r>
      <w:r w:rsidRPr="007F0D94">
        <w:rPr>
          <w:color w:val="0070C0"/>
        </w:rPr>
        <w:t xml:space="preserve">1: </w:t>
      </w:r>
      <w:r w:rsidRPr="00602828">
        <w:rPr>
          <w:color w:val="FF0000"/>
        </w:rPr>
        <w:t>[indsæt beskrivelse af delaftale og de omfattede institutioner/varer (evt. opdelt i varegrupper) samt beskrivelse af eventuelle optioner.]</w:t>
      </w:r>
      <w:r w:rsidRPr="007F0D94">
        <w:t xml:space="preserve"> </w:t>
      </w:r>
    </w:p>
    <w:p w14:paraId="7AB29786" w14:textId="3D88B48F" w:rsidR="00497DBB" w:rsidRPr="00BF215B" w:rsidRDefault="00497DBB" w:rsidP="0086541D">
      <w:pPr>
        <w:pStyle w:val="Listeafsnit"/>
        <w:numPr>
          <w:ilvl w:val="1"/>
          <w:numId w:val="9"/>
        </w:numPr>
        <w:rPr>
          <w:color w:val="0070C0"/>
        </w:rPr>
      </w:pPr>
      <w:r w:rsidRPr="00BF215B">
        <w:rPr>
          <w:color w:val="0070C0"/>
        </w:rPr>
        <w:t xml:space="preserve">Anslået </w:t>
      </w:r>
      <w:r w:rsidRPr="008B0449">
        <w:rPr>
          <w:color w:val="FF0000"/>
        </w:rPr>
        <w:t>[mængde/værdi]</w:t>
      </w:r>
      <w:r w:rsidRPr="00BF215B">
        <w:rPr>
          <w:color w:val="0070C0"/>
        </w:rPr>
        <w:t xml:space="preserve">: </w:t>
      </w:r>
      <w:r w:rsidRPr="008B0449">
        <w:rPr>
          <w:color w:val="FF0000"/>
        </w:rPr>
        <w:t>[indsæt forventet mængde/værdi]</w:t>
      </w:r>
      <w:r w:rsidRPr="00BF215B">
        <w:rPr>
          <w:color w:val="0070C0"/>
        </w:rPr>
        <w:t xml:space="preserve">. </w:t>
      </w:r>
    </w:p>
    <w:p w14:paraId="306BF248" w14:textId="5F71A25E" w:rsidR="00497DBB" w:rsidRPr="00BF215B" w:rsidRDefault="00497DBB" w:rsidP="0086541D">
      <w:pPr>
        <w:pStyle w:val="Listeafsnit"/>
        <w:numPr>
          <w:ilvl w:val="1"/>
          <w:numId w:val="9"/>
        </w:numPr>
        <w:rPr>
          <w:color w:val="0070C0"/>
        </w:rPr>
      </w:pPr>
      <w:r w:rsidRPr="00BF215B">
        <w:rPr>
          <w:color w:val="0070C0"/>
        </w:rPr>
        <w:t xml:space="preserve">Maksimal </w:t>
      </w:r>
      <w:r w:rsidRPr="008B0449">
        <w:rPr>
          <w:color w:val="FF0000"/>
        </w:rPr>
        <w:t>[mængde/værdi]</w:t>
      </w:r>
      <w:r w:rsidRPr="00BF215B">
        <w:rPr>
          <w:color w:val="0070C0"/>
        </w:rPr>
        <w:t xml:space="preserve">: </w:t>
      </w:r>
      <w:r w:rsidRPr="008B0449">
        <w:rPr>
          <w:color w:val="FF0000"/>
        </w:rPr>
        <w:t>[indsæt maksimal mængde/værdi]</w:t>
      </w:r>
      <w:r w:rsidRPr="00BF215B">
        <w:rPr>
          <w:color w:val="0070C0"/>
        </w:rPr>
        <w:t xml:space="preserve">. </w:t>
      </w:r>
    </w:p>
    <w:p w14:paraId="383A7EB6" w14:textId="6C97DB3C" w:rsidR="00497DBB" w:rsidRPr="00BF215B" w:rsidRDefault="00497DBB" w:rsidP="0086541D">
      <w:pPr>
        <w:pStyle w:val="Listeafsnit"/>
        <w:numPr>
          <w:ilvl w:val="1"/>
          <w:numId w:val="9"/>
        </w:numPr>
      </w:pPr>
      <w:r w:rsidRPr="008B0449">
        <w:rPr>
          <w:color w:val="0070C0"/>
        </w:rPr>
        <w:t xml:space="preserve">Forventede antal leverandører på delaftalen: </w:t>
      </w:r>
      <w:r w:rsidRPr="007B43D3">
        <w:rPr>
          <w:color w:val="FF0000"/>
        </w:rPr>
        <w:t>[indsæt antal leverandører]</w:t>
      </w:r>
      <w:r w:rsidR="007F0D94" w:rsidRPr="00BF215B">
        <w:t>.</w:t>
      </w:r>
    </w:p>
    <w:p w14:paraId="371BDBB1" w14:textId="77777777" w:rsidR="00497DBB" w:rsidRDefault="00497DBB" w:rsidP="0086541D"/>
    <w:p w14:paraId="5A5749EC" w14:textId="019AF5AD" w:rsidR="009A15D0" w:rsidRPr="007F0D94" w:rsidRDefault="009A15D0" w:rsidP="009A15D0">
      <w:pPr>
        <w:pStyle w:val="Listeafsnit"/>
        <w:numPr>
          <w:ilvl w:val="0"/>
          <w:numId w:val="10"/>
        </w:numPr>
      </w:pPr>
      <w:r w:rsidRPr="007F0D94">
        <w:rPr>
          <w:color w:val="0070C0"/>
        </w:rPr>
        <w:t>Delaftale</w:t>
      </w:r>
      <w:r w:rsidRPr="007F0D94">
        <w:t xml:space="preserve"> </w:t>
      </w:r>
      <w:r>
        <w:rPr>
          <w:color w:val="0070C0"/>
        </w:rPr>
        <w:t>2</w:t>
      </w:r>
      <w:r w:rsidRPr="007F0D94">
        <w:rPr>
          <w:color w:val="0070C0"/>
        </w:rPr>
        <w:t xml:space="preserve">: </w:t>
      </w:r>
      <w:r w:rsidRPr="00602828">
        <w:rPr>
          <w:color w:val="FF0000"/>
        </w:rPr>
        <w:t>[indsæt beskrivelse af delaftale og de omfattede institutioner/varer (evt. opdelt i varegrupper) samt beskrivelse af eventuelle optioner.]</w:t>
      </w:r>
      <w:r w:rsidRPr="007F0D94">
        <w:t xml:space="preserve"> </w:t>
      </w:r>
    </w:p>
    <w:p w14:paraId="61BBBAEC" w14:textId="77777777" w:rsidR="009A15D0" w:rsidRPr="00BF215B" w:rsidRDefault="009A15D0" w:rsidP="009A15D0">
      <w:pPr>
        <w:pStyle w:val="Listeafsnit"/>
        <w:numPr>
          <w:ilvl w:val="1"/>
          <w:numId w:val="9"/>
        </w:numPr>
        <w:rPr>
          <w:color w:val="0070C0"/>
        </w:rPr>
      </w:pPr>
      <w:r w:rsidRPr="00BF215B">
        <w:rPr>
          <w:color w:val="0070C0"/>
        </w:rPr>
        <w:t xml:space="preserve">Anslået </w:t>
      </w:r>
      <w:r w:rsidRPr="008B0449">
        <w:rPr>
          <w:color w:val="FF0000"/>
        </w:rPr>
        <w:t>[mængde/værdi]</w:t>
      </w:r>
      <w:r w:rsidRPr="00BF215B">
        <w:rPr>
          <w:color w:val="0070C0"/>
        </w:rPr>
        <w:t xml:space="preserve">: </w:t>
      </w:r>
      <w:r w:rsidRPr="008B0449">
        <w:rPr>
          <w:color w:val="FF0000"/>
        </w:rPr>
        <w:t>[indsæt forventet mængde/værdi]</w:t>
      </w:r>
      <w:r w:rsidRPr="00BF215B">
        <w:rPr>
          <w:color w:val="0070C0"/>
        </w:rPr>
        <w:t xml:space="preserve">. </w:t>
      </w:r>
    </w:p>
    <w:p w14:paraId="79FEE7EB" w14:textId="77777777" w:rsidR="009A15D0" w:rsidRPr="00BF215B" w:rsidRDefault="009A15D0" w:rsidP="009A15D0">
      <w:pPr>
        <w:pStyle w:val="Listeafsnit"/>
        <w:numPr>
          <w:ilvl w:val="1"/>
          <w:numId w:val="9"/>
        </w:numPr>
        <w:rPr>
          <w:color w:val="0070C0"/>
        </w:rPr>
      </w:pPr>
      <w:r w:rsidRPr="00BF215B">
        <w:rPr>
          <w:color w:val="0070C0"/>
        </w:rPr>
        <w:t xml:space="preserve">Maksimal </w:t>
      </w:r>
      <w:r w:rsidRPr="008B0449">
        <w:rPr>
          <w:color w:val="FF0000"/>
        </w:rPr>
        <w:t>[mængde/værdi]</w:t>
      </w:r>
      <w:r w:rsidRPr="00BF215B">
        <w:rPr>
          <w:color w:val="0070C0"/>
        </w:rPr>
        <w:t xml:space="preserve">: </w:t>
      </w:r>
      <w:r w:rsidRPr="008B0449">
        <w:rPr>
          <w:color w:val="FF0000"/>
        </w:rPr>
        <w:t>[indsæt maksimal mængde/værdi]</w:t>
      </w:r>
      <w:r w:rsidRPr="00BF215B">
        <w:rPr>
          <w:color w:val="0070C0"/>
        </w:rPr>
        <w:t xml:space="preserve">. </w:t>
      </w:r>
    </w:p>
    <w:p w14:paraId="431409B3" w14:textId="77777777" w:rsidR="009A15D0" w:rsidRPr="00BF215B" w:rsidRDefault="009A15D0" w:rsidP="009A15D0">
      <w:pPr>
        <w:pStyle w:val="Listeafsnit"/>
        <w:numPr>
          <w:ilvl w:val="1"/>
          <w:numId w:val="9"/>
        </w:numPr>
      </w:pPr>
      <w:r w:rsidRPr="008B0449">
        <w:rPr>
          <w:color w:val="0070C0"/>
        </w:rPr>
        <w:t xml:space="preserve">Forventede antal leverandører på delaftalen: </w:t>
      </w:r>
      <w:r w:rsidRPr="007B43D3">
        <w:rPr>
          <w:color w:val="FF0000"/>
        </w:rPr>
        <w:t>[indsæt antal leverandører]</w:t>
      </w:r>
      <w:r w:rsidRPr="00BF215B">
        <w:t>.</w:t>
      </w:r>
    </w:p>
    <w:p w14:paraId="19B54651" w14:textId="77777777" w:rsidR="009A15D0" w:rsidRDefault="009A15D0" w:rsidP="0086541D"/>
    <w:p w14:paraId="0D2F403A" w14:textId="25F45B47" w:rsidR="009A15D0" w:rsidRPr="007F0D94" w:rsidRDefault="009A15D0" w:rsidP="009A15D0">
      <w:pPr>
        <w:pStyle w:val="Listeafsnit"/>
        <w:numPr>
          <w:ilvl w:val="0"/>
          <w:numId w:val="10"/>
        </w:numPr>
      </w:pPr>
      <w:r w:rsidRPr="007F0D94">
        <w:rPr>
          <w:color w:val="0070C0"/>
        </w:rPr>
        <w:t>Delaftale</w:t>
      </w:r>
      <w:r w:rsidRPr="007F0D94">
        <w:t xml:space="preserve"> </w:t>
      </w:r>
      <w:r>
        <w:t>3</w:t>
      </w:r>
      <w:r w:rsidRPr="007F0D94">
        <w:rPr>
          <w:color w:val="0070C0"/>
        </w:rPr>
        <w:t xml:space="preserve">: </w:t>
      </w:r>
      <w:r w:rsidRPr="00602828">
        <w:rPr>
          <w:color w:val="FF0000"/>
        </w:rPr>
        <w:t>[indsæt beskrivelse af delaftale og de omfattede institutioner/varer (evt. opdelt i varegrupper) samt beskrivelse af eventuelle optioner.]</w:t>
      </w:r>
      <w:r w:rsidRPr="007F0D94">
        <w:t xml:space="preserve"> </w:t>
      </w:r>
    </w:p>
    <w:p w14:paraId="68BFBB2C" w14:textId="77777777" w:rsidR="009A15D0" w:rsidRPr="00BF215B" w:rsidRDefault="009A15D0" w:rsidP="009A15D0">
      <w:pPr>
        <w:pStyle w:val="Listeafsnit"/>
        <w:numPr>
          <w:ilvl w:val="1"/>
          <w:numId w:val="9"/>
        </w:numPr>
        <w:rPr>
          <w:color w:val="0070C0"/>
        </w:rPr>
      </w:pPr>
      <w:r w:rsidRPr="00BF215B">
        <w:rPr>
          <w:color w:val="0070C0"/>
        </w:rPr>
        <w:t xml:space="preserve">Anslået </w:t>
      </w:r>
      <w:r w:rsidRPr="008B0449">
        <w:rPr>
          <w:color w:val="FF0000"/>
        </w:rPr>
        <w:t>[mængde/værdi]</w:t>
      </w:r>
      <w:r w:rsidRPr="00BF215B">
        <w:rPr>
          <w:color w:val="0070C0"/>
        </w:rPr>
        <w:t xml:space="preserve">: </w:t>
      </w:r>
      <w:r w:rsidRPr="008B0449">
        <w:rPr>
          <w:color w:val="FF0000"/>
        </w:rPr>
        <w:t>[indsæt forventet mængde/værdi]</w:t>
      </w:r>
      <w:r w:rsidRPr="00BF215B">
        <w:rPr>
          <w:color w:val="0070C0"/>
        </w:rPr>
        <w:t xml:space="preserve">. </w:t>
      </w:r>
    </w:p>
    <w:p w14:paraId="1E7C797A" w14:textId="77777777" w:rsidR="009A15D0" w:rsidRPr="00BF215B" w:rsidRDefault="009A15D0" w:rsidP="009A15D0">
      <w:pPr>
        <w:pStyle w:val="Listeafsnit"/>
        <w:numPr>
          <w:ilvl w:val="1"/>
          <w:numId w:val="9"/>
        </w:numPr>
        <w:rPr>
          <w:color w:val="0070C0"/>
        </w:rPr>
      </w:pPr>
      <w:r w:rsidRPr="00BF215B">
        <w:rPr>
          <w:color w:val="0070C0"/>
        </w:rPr>
        <w:t xml:space="preserve">Maksimal </w:t>
      </w:r>
      <w:r w:rsidRPr="008B0449">
        <w:rPr>
          <w:color w:val="FF0000"/>
        </w:rPr>
        <w:t>[mængde/værdi]</w:t>
      </w:r>
      <w:r w:rsidRPr="00BF215B">
        <w:rPr>
          <w:color w:val="0070C0"/>
        </w:rPr>
        <w:t xml:space="preserve">: </w:t>
      </w:r>
      <w:r w:rsidRPr="008B0449">
        <w:rPr>
          <w:color w:val="FF0000"/>
        </w:rPr>
        <w:t>[indsæt maksimal mængde/værdi]</w:t>
      </w:r>
      <w:r w:rsidRPr="00BF215B">
        <w:rPr>
          <w:color w:val="0070C0"/>
        </w:rPr>
        <w:t xml:space="preserve">. </w:t>
      </w:r>
    </w:p>
    <w:p w14:paraId="284D05C7" w14:textId="77777777" w:rsidR="009A15D0" w:rsidRPr="00BF215B" w:rsidRDefault="009A15D0" w:rsidP="009A15D0">
      <w:pPr>
        <w:pStyle w:val="Listeafsnit"/>
        <w:numPr>
          <w:ilvl w:val="1"/>
          <w:numId w:val="9"/>
        </w:numPr>
      </w:pPr>
      <w:r w:rsidRPr="008B0449">
        <w:rPr>
          <w:color w:val="0070C0"/>
        </w:rPr>
        <w:t xml:space="preserve">Forventede antal leverandører på delaftalen: </w:t>
      </w:r>
      <w:r w:rsidRPr="007B43D3">
        <w:rPr>
          <w:color w:val="FF0000"/>
        </w:rPr>
        <w:t>[indsæt antal leverandører]</w:t>
      </w:r>
      <w:r w:rsidRPr="00BF215B">
        <w:t>.</w:t>
      </w:r>
    </w:p>
    <w:p w14:paraId="4217847B" w14:textId="77777777" w:rsidR="00EB5A84" w:rsidRPr="00BF215B" w:rsidRDefault="00EB5A84" w:rsidP="0086541D"/>
    <w:p w14:paraId="588BED96" w14:textId="4A19894F" w:rsidR="00497DBB" w:rsidRPr="00EB5A84" w:rsidRDefault="00497DBB" w:rsidP="0086541D">
      <w:pPr>
        <w:pStyle w:val="Listeafsnit"/>
        <w:numPr>
          <w:ilvl w:val="0"/>
          <w:numId w:val="9"/>
        </w:numPr>
      </w:pPr>
      <w:r w:rsidRPr="009A15D0">
        <w:rPr>
          <w:color w:val="0070C0"/>
        </w:rPr>
        <w:t>[…….</w:t>
      </w:r>
      <w:r w:rsidR="009A15D0" w:rsidRPr="009A15D0">
        <w:rPr>
          <w:color w:val="0070C0"/>
        </w:rPr>
        <w:t>]</w:t>
      </w:r>
    </w:p>
    <w:p w14:paraId="6F332825" w14:textId="77777777" w:rsidR="00BF215B" w:rsidRPr="00BA31B6" w:rsidRDefault="00BF215B" w:rsidP="0086541D"/>
    <w:p w14:paraId="0B266791" w14:textId="77777777" w:rsidR="00497DBB" w:rsidRDefault="00497DBB" w:rsidP="0086541D">
      <w:r w:rsidRPr="009A15D0">
        <w:rPr>
          <w:color w:val="0070C0"/>
        </w:rPr>
        <w:t xml:space="preserve">Der kan afgives tilbud på </w:t>
      </w:r>
      <w:r w:rsidRPr="001E40B7">
        <w:rPr>
          <w:color w:val="FF0000"/>
        </w:rPr>
        <w:t xml:space="preserve">[én/flere/alle] </w:t>
      </w:r>
      <w:r w:rsidRPr="009A15D0">
        <w:rPr>
          <w:color w:val="0070C0"/>
        </w:rPr>
        <w:t>delaftaler.]</w:t>
      </w:r>
    </w:p>
    <w:p w14:paraId="4C7A066E" w14:textId="77777777" w:rsidR="007F0D94" w:rsidRPr="00BA31B6" w:rsidRDefault="007F0D94" w:rsidP="0086541D"/>
    <w:p w14:paraId="5B5FD182" w14:textId="77777777" w:rsidR="00497DBB" w:rsidRDefault="00497DBB" w:rsidP="0086541D">
      <w:pPr>
        <w:rPr>
          <w:color w:val="0070C0"/>
        </w:rPr>
      </w:pPr>
      <w:r w:rsidRPr="001E40B7">
        <w:rPr>
          <w:color w:val="0070C0"/>
        </w:rPr>
        <w:t xml:space="preserve">[Alternativ 2: Udbuddet er ikke opdelt i delaftaler. </w:t>
      </w:r>
      <w:r w:rsidRPr="003906E5">
        <w:rPr>
          <w:color w:val="FF0000"/>
        </w:rPr>
        <w:t xml:space="preserve">[indsæt forklaring på hvorfor udbuddet ikke er opdelt i delaftaler]. </w:t>
      </w:r>
      <w:r w:rsidRPr="009A15D0">
        <w:rPr>
          <w:color w:val="00B050"/>
        </w:rPr>
        <w:t>(Efter udbudslovens § 49 skal en ordregiver opdele udbuddet i delaftaler, eller forklare hvorfor dette ikke sker (følg eller forklar princippet). Årsager til manglende opdeling af aftalen kan være økonomiske eller markedsmæssige hensyn. Fx stordriftsfordele, manglende konkurrence på delaftaler hvis aftalen opdeles, for at begrænse aftaleadministration og udbudsomkostninger.)</w:t>
      </w:r>
      <w:r w:rsidRPr="003906E5">
        <w:rPr>
          <w:color w:val="0070C0"/>
        </w:rPr>
        <w:t>]</w:t>
      </w:r>
    </w:p>
    <w:p w14:paraId="6CC465E4" w14:textId="77777777" w:rsidR="003906E5" w:rsidRPr="00BA31B6" w:rsidRDefault="003906E5" w:rsidP="0086541D"/>
    <w:p w14:paraId="05F54C09" w14:textId="187A3F44" w:rsidR="00497DBB" w:rsidRPr="00BA31B6" w:rsidRDefault="00497DBB" w:rsidP="00536F43">
      <w:pPr>
        <w:pStyle w:val="Overskrift2"/>
      </w:pPr>
      <w:bookmarkStart w:id="9" w:name="_Toc170306199"/>
      <w:r w:rsidRPr="00BA31B6">
        <w:t>Aftalens løbetid</w:t>
      </w:r>
      <w:bookmarkEnd w:id="9"/>
    </w:p>
    <w:p w14:paraId="2E72A6A6" w14:textId="77777777" w:rsidR="00497DBB" w:rsidRDefault="00497DBB" w:rsidP="0086541D">
      <w:r w:rsidRPr="00BA31B6">
        <w:t xml:space="preserve">Den udbudte aftale har en løbetid på </w:t>
      </w:r>
      <w:r w:rsidRPr="00DB416D">
        <w:rPr>
          <w:color w:val="FF0000"/>
        </w:rPr>
        <w:t>[indsæt antal år]</w:t>
      </w:r>
      <w:r w:rsidRPr="00BA31B6">
        <w:t xml:space="preserve">. Aftalen kan forlænges i </w:t>
      </w:r>
      <w:r w:rsidRPr="00DB416D">
        <w:rPr>
          <w:color w:val="FF0000"/>
        </w:rPr>
        <w:t>[indsæt antal år]</w:t>
      </w:r>
      <w:r w:rsidRPr="00BA31B6">
        <w:t xml:space="preserve">. </w:t>
      </w:r>
      <w:r w:rsidRPr="00DB416D">
        <w:rPr>
          <w:color w:val="00B050"/>
        </w:rPr>
        <w:t>(Sidste sætning slettes, hvis aftalen ikke indeholder option på forlængelse)</w:t>
      </w:r>
      <w:r w:rsidRPr="00BA31B6">
        <w:t xml:space="preserve"> Opsigelsesvilkår fremgår af aftalens pkt. 3.</w:t>
      </w:r>
    </w:p>
    <w:p w14:paraId="5B25EB2C" w14:textId="77777777" w:rsidR="00DB416D" w:rsidRPr="00BA31B6" w:rsidRDefault="00DB416D" w:rsidP="0086541D"/>
    <w:p w14:paraId="7F6FFCAD" w14:textId="5D2CF93E" w:rsidR="00497DBB" w:rsidRPr="00BA31B6" w:rsidRDefault="00497DBB" w:rsidP="00536F43">
      <w:pPr>
        <w:pStyle w:val="Overskrift2"/>
      </w:pPr>
      <w:bookmarkStart w:id="10" w:name="_Toc170306200"/>
      <w:r w:rsidRPr="00BA31B6">
        <w:t>Tildeling af ordrer på rammeaftaler med flere leverandører</w:t>
      </w:r>
      <w:bookmarkEnd w:id="10"/>
      <w:r w:rsidRPr="00BA31B6">
        <w:t xml:space="preserve"> </w:t>
      </w:r>
    </w:p>
    <w:p w14:paraId="063D78E7" w14:textId="77777777" w:rsidR="00497DBB" w:rsidRDefault="00497DBB" w:rsidP="0086541D">
      <w:r w:rsidRPr="00DB416D">
        <w:rPr>
          <w:color w:val="00B050"/>
        </w:rPr>
        <w:t>(Hvis den udbudte aftale er en rammeaftale med flere leverandører, tilføjes følgende, ellers slettes overskriften)</w:t>
      </w:r>
      <w:r w:rsidRPr="00BA31B6">
        <w:t xml:space="preserve"> </w:t>
      </w:r>
      <w:r w:rsidRPr="009A15D0">
        <w:rPr>
          <w:color w:val="0070C0"/>
        </w:rPr>
        <w:t xml:space="preserve">[Tildeling af konkrete ordrer på (hver) aftale sker i henhold til aftalens pkt. 4.3 ved </w:t>
      </w:r>
      <w:r w:rsidRPr="009A15D0">
        <w:rPr>
          <w:color w:val="FF0000"/>
        </w:rPr>
        <w:t>[direkte tildeling / miniudbud]</w:t>
      </w:r>
      <w:r w:rsidRPr="009A15D0">
        <w:rPr>
          <w:color w:val="0070C0"/>
        </w:rPr>
        <w:t>]</w:t>
      </w:r>
      <w:r w:rsidRPr="003A0379">
        <w:t>.</w:t>
      </w:r>
    </w:p>
    <w:p w14:paraId="605D869A" w14:textId="77777777" w:rsidR="003A0379" w:rsidRPr="00BA31B6" w:rsidRDefault="003A0379" w:rsidP="0086541D"/>
    <w:p w14:paraId="7F53F9B9" w14:textId="5B96E5AA" w:rsidR="00497DBB" w:rsidRPr="003A0379" w:rsidRDefault="00497DBB" w:rsidP="0086541D">
      <w:r w:rsidRPr="007B6DA5">
        <w:rPr>
          <w:color w:val="00B050"/>
        </w:rPr>
        <w:t>(Husk at miniudbud skal gennemføres via elektronisk udbudssystem)</w:t>
      </w:r>
      <w:r w:rsidR="003A0379" w:rsidRPr="007B6DA5">
        <w:rPr>
          <w:color w:val="00B050"/>
        </w:rPr>
        <w:t>.</w:t>
      </w:r>
    </w:p>
    <w:p w14:paraId="7F9393B8" w14:textId="77777777" w:rsidR="003A0379" w:rsidRPr="00BA31B6" w:rsidRDefault="003A0379" w:rsidP="0086541D"/>
    <w:p w14:paraId="53A03D2B" w14:textId="3D4A01AE" w:rsidR="00497DBB" w:rsidRPr="00BA31B6" w:rsidRDefault="00497DBB" w:rsidP="009E3848">
      <w:pPr>
        <w:pStyle w:val="Overskrift1"/>
      </w:pPr>
      <w:bookmarkStart w:id="11" w:name="_Toc170306201"/>
      <w:r w:rsidRPr="00BA31B6">
        <w:t>Vejledende tidsplan</w:t>
      </w:r>
      <w:bookmarkEnd w:id="11"/>
      <w:r w:rsidRPr="00BA31B6">
        <w:t xml:space="preserve"> </w:t>
      </w:r>
    </w:p>
    <w:tbl>
      <w:tblPr>
        <w:tblStyle w:val="Tabel-Gitter"/>
        <w:tblW w:w="0" w:type="auto"/>
        <w:tblLook w:val="04A0" w:firstRow="1" w:lastRow="0" w:firstColumn="1" w:lastColumn="0" w:noHBand="0" w:noVBand="1"/>
      </w:tblPr>
      <w:tblGrid>
        <w:gridCol w:w="6516"/>
        <w:gridCol w:w="3112"/>
      </w:tblGrid>
      <w:tr w:rsidR="006B5E33" w14:paraId="244CF16B" w14:textId="77777777" w:rsidTr="0048713A">
        <w:tc>
          <w:tcPr>
            <w:tcW w:w="6516" w:type="dxa"/>
          </w:tcPr>
          <w:p w14:paraId="359A345D" w14:textId="62AE886D" w:rsidR="006B5E33" w:rsidRDefault="006B5E33" w:rsidP="0086541D">
            <w:r w:rsidRPr="00BA31B6">
              <w:t>Afsendelse af udbudsbekendtgørelse til TED:</w:t>
            </w:r>
          </w:p>
        </w:tc>
        <w:tc>
          <w:tcPr>
            <w:tcW w:w="3112" w:type="dxa"/>
          </w:tcPr>
          <w:sdt>
            <w:sdtPr>
              <w:rPr>
                <w:color w:val="FF0000"/>
              </w:rPr>
              <w:id w:val="197137905"/>
              <w:date>
                <w:dateFormat w:val="dd-MM-yyyy"/>
                <w:lid w:val="da-DK"/>
                <w:storeMappedDataAs w:val="dateTime"/>
                <w:calendar w:val="gregorian"/>
              </w:date>
            </w:sdtPr>
            <w:sdtEndPr/>
            <w:sdtContent>
              <w:p w14:paraId="77D793C5" w14:textId="08ED35FE" w:rsidR="006B5E33" w:rsidRPr="007B6DA5" w:rsidRDefault="00B45A48" w:rsidP="0086541D">
                <w:pPr>
                  <w:rPr>
                    <w:color w:val="FF0000"/>
                  </w:rPr>
                </w:pPr>
                <w:r w:rsidRPr="007B6DA5">
                  <w:rPr>
                    <w:color w:val="FF0000"/>
                  </w:rPr>
                  <w:t>[indsæt dato]</w:t>
                </w:r>
              </w:p>
            </w:sdtContent>
          </w:sdt>
        </w:tc>
      </w:tr>
      <w:tr w:rsidR="006B5E33" w14:paraId="41C899E9" w14:textId="77777777" w:rsidTr="0048713A">
        <w:tc>
          <w:tcPr>
            <w:tcW w:w="6516" w:type="dxa"/>
          </w:tcPr>
          <w:p w14:paraId="36D64B4C" w14:textId="0ED7C714" w:rsidR="006B5E33" w:rsidRDefault="00EB60BD" w:rsidP="0086541D">
            <w:r w:rsidRPr="00BA31B6">
              <w:t>Frist for tilmelding til informationsmøde</w:t>
            </w:r>
            <w:r>
              <w:t>:</w:t>
            </w:r>
            <w:r w:rsidRPr="00BA31B6">
              <w:t xml:space="preserve"> </w:t>
            </w:r>
          </w:p>
        </w:tc>
        <w:tc>
          <w:tcPr>
            <w:tcW w:w="3112" w:type="dxa"/>
          </w:tcPr>
          <w:p w14:paraId="561369A4" w14:textId="1704E3F5" w:rsidR="006B5E33" w:rsidRPr="007B6DA5" w:rsidRDefault="0036578A" w:rsidP="0086541D">
            <w:pPr>
              <w:rPr>
                <w:color w:val="FF0000"/>
              </w:rPr>
            </w:pPr>
            <w:sdt>
              <w:sdtPr>
                <w:rPr>
                  <w:color w:val="FF0000"/>
                </w:rPr>
                <w:id w:val="-1578054436"/>
                <w:date>
                  <w:dateFormat w:val="dd-MM-yyyy"/>
                  <w:lid w:val="da-DK"/>
                  <w:storeMappedDataAs w:val="dateTime"/>
                  <w:calendar w:val="gregorian"/>
                </w:date>
              </w:sdtPr>
              <w:sdtEndPr/>
              <w:sdtContent>
                <w:r w:rsidR="0088458F" w:rsidRPr="007B6DA5">
                  <w:rPr>
                    <w:color w:val="FF0000"/>
                  </w:rPr>
                  <w:t>[indsæt dato]</w:t>
                </w:r>
              </w:sdtContent>
            </w:sdt>
            <w:r w:rsidR="00B14847" w:rsidRPr="007B6DA5">
              <w:rPr>
                <w:color w:val="FF0000"/>
              </w:rPr>
              <w:t xml:space="preserve"> og klokkeslæt</w:t>
            </w:r>
          </w:p>
        </w:tc>
      </w:tr>
      <w:tr w:rsidR="006B5E33" w14:paraId="4D7C03F7" w14:textId="77777777" w:rsidTr="0048713A">
        <w:tc>
          <w:tcPr>
            <w:tcW w:w="6516" w:type="dxa"/>
          </w:tcPr>
          <w:p w14:paraId="47C5579C" w14:textId="2EF59A06" w:rsidR="006B5E33" w:rsidRDefault="00EB60BD" w:rsidP="0086541D">
            <w:r w:rsidRPr="00BA31B6">
              <w:t xml:space="preserve">Informationsmøde: </w:t>
            </w:r>
            <w:r w:rsidRPr="007B6DA5">
              <w:rPr>
                <w:color w:val="00B050"/>
              </w:rPr>
              <w:t>(slettes, hvis det ikke afholdes)</w:t>
            </w:r>
            <w:r w:rsidR="0048713A" w:rsidRPr="007B6DA5">
              <w:rPr>
                <w:color w:val="00B050"/>
              </w:rPr>
              <w:t>.</w:t>
            </w:r>
          </w:p>
        </w:tc>
        <w:tc>
          <w:tcPr>
            <w:tcW w:w="3112" w:type="dxa"/>
          </w:tcPr>
          <w:p w14:paraId="78BEDEF3" w14:textId="0C5EC503" w:rsidR="006B5E33" w:rsidRPr="007B6DA5" w:rsidRDefault="0036578A" w:rsidP="0086541D">
            <w:pPr>
              <w:rPr>
                <w:color w:val="FF0000"/>
              </w:rPr>
            </w:pPr>
            <w:sdt>
              <w:sdtPr>
                <w:rPr>
                  <w:color w:val="FF0000"/>
                </w:rPr>
                <w:id w:val="-80983863"/>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79125423" w14:textId="77777777" w:rsidTr="0048713A">
        <w:tc>
          <w:tcPr>
            <w:tcW w:w="6516" w:type="dxa"/>
          </w:tcPr>
          <w:p w14:paraId="29B105F4" w14:textId="1D914A03" w:rsidR="006B5E33" w:rsidRDefault="00EB60BD" w:rsidP="0086541D">
            <w:r w:rsidRPr="00BA31B6">
              <w:t>Spørgefrist:</w:t>
            </w:r>
            <w:r w:rsidRPr="00BA31B6">
              <w:tab/>
            </w:r>
          </w:p>
        </w:tc>
        <w:tc>
          <w:tcPr>
            <w:tcW w:w="3112" w:type="dxa"/>
          </w:tcPr>
          <w:p w14:paraId="073E38B6" w14:textId="4837B1D1" w:rsidR="006B5E33" w:rsidRPr="007B6DA5" w:rsidRDefault="0036578A" w:rsidP="0086541D">
            <w:pPr>
              <w:rPr>
                <w:color w:val="FF0000"/>
              </w:rPr>
            </w:pPr>
            <w:sdt>
              <w:sdtPr>
                <w:rPr>
                  <w:color w:val="FF0000"/>
                </w:rPr>
                <w:id w:val="-167172390"/>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53B23A76" w14:textId="77777777" w:rsidTr="0048713A">
        <w:tc>
          <w:tcPr>
            <w:tcW w:w="6516" w:type="dxa"/>
          </w:tcPr>
          <w:p w14:paraId="4F32C17E" w14:textId="6E4A39C8" w:rsidR="006B5E33" w:rsidRDefault="00EB60BD" w:rsidP="0086541D">
            <w:r w:rsidRPr="00BA31B6">
              <w:t>Svarfrist:</w:t>
            </w:r>
            <w:r>
              <w:t xml:space="preserve"> </w:t>
            </w:r>
            <w:r w:rsidRPr="007B6DA5">
              <w:rPr>
                <w:color w:val="00B050"/>
              </w:rPr>
              <w:t>(6 dage før tilbudsfristen)</w:t>
            </w:r>
          </w:p>
        </w:tc>
        <w:tc>
          <w:tcPr>
            <w:tcW w:w="3112" w:type="dxa"/>
          </w:tcPr>
          <w:p w14:paraId="6935E57F" w14:textId="59EA4124" w:rsidR="006B5E33" w:rsidRPr="007B6DA5" w:rsidRDefault="0036578A" w:rsidP="0086541D">
            <w:pPr>
              <w:rPr>
                <w:color w:val="FF0000"/>
              </w:rPr>
            </w:pPr>
            <w:sdt>
              <w:sdtPr>
                <w:rPr>
                  <w:color w:val="FF0000"/>
                </w:rPr>
                <w:id w:val="659046639"/>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3DA20557" w14:textId="77777777" w:rsidTr="0048713A">
        <w:tc>
          <w:tcPr>
            <w:tcW w:w="6516" w:type="dxa"/>
          </w:tcPr>
          <w:p w14:paraId="7779AE56" w14:textId="69F420C8" w:rsidR="006B5E33" w:rsidRDefault="00B45A48" w:rsidP="0086541D">
            <w:r w:rsidRPr="00BA31B6">
              <w:t>Tilbudsfrist:</w:t>
            </w:r>
            <w:r w:rsidRPr="00BA31B6">
              <w:tab/>
            </w:r>
          </w:p>
        </w:tc>
        <w:tc>
          <w:tcPr>
            <w:tcW w:w="3112" w:type="dxa"/>
          </w:tcPr>
          <w:p w14:paraId="1222018C" w14:textId="679FFABB" w:rsidR="006B5E33" w:rsidRPr="007B6DA5" w:rsidRDefault="0036578A" w:rsidP="0086541D">
            <w:pPr>
              <w:rPr>
                <w:color w:val="FF0000"/>
              </w:rPr>
            </w:pPr>
            <w:sdt>
              <w:sdtPr>
                <w:rPr>
                  <w:color w:val="FF0000"/>
                </w:rPr>
                <w:id w:val="-163706797"/>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7B3B940E" w14:textId="77777777" w:rsidTr="0048713A">
        <w:tc>
          <w:tcPr>
            <w:tcW w:w="6516" w:type="dxa"/>
          </w:tcPr>
          <w:p w14:paraId="0BB3BE43" w14:textId="766C9473" w:rsidR="006B5E33" w:rsidRDefault="00B45A48" w:rsidP="0086541D">
            <w:r w:rsidRPr="00BA31B6">
              <w:t xml:space="preserve">Indlevering af vareprøver: </w:t>
            </w:r>
            <w:r w:rsidRPr="007B6DA5">
              <w:rPr>
                <w:color w:val="00B050"/>
              </w:rPr>
              <w:t>(slettes, hvis det ikke er relevant)</w:t>
            </w:r>
            <w:r w:rsidR="0048713A" w:rsidRPr="007B6DA5">
              <w:rPr>
                <w:color w:val="00B050"/>
              </w:rPr>
              <w:t>.</w:t>
            </w:r>
          </w:p>
        </w:tc>
        <w:tc>
          <w:tcPr>
            <w:tcW w:w="3112" w:type="dxa"/>
          </w:tcPr>
          <w:p w14:paraId="0996DA26" w14:textId="24DE1230" w:rsidR="006B5E33" w:rsidRPr="007B6DA5" w:rsidRDefault="0036578A" w:rsidP="0086541D">
            <w:pPr>
              <w:rPr>
                <w:color w:val="FF0000"/>
              </w:rPr>
            </w:pPr>
            <w:sdt>
              <w:sdtPr>
                <w:rPr>
                  <w:color w:val="FF0000"/>
                </w:rPr>
                <w:id w:val="1191264362"/>
                <w:date>
                  <w:dateFormat w:val="dd-MM-yyyy"/>
                  <w:lid w:val="da-DK"/>
                  <w:storeMappedDataAs w:val="dateTime"/>
                  <w:calendar w:val="gregorian"/>
                </w:date>
              </w:sdtPr>
              <w:sdtEndPr/>
              <w:sdtContent>
                <w:r w:rsidR="00B14847" w:rsidRPr="007B6DA5">
                  <w:rPr>
                    <w:color w:val="FF0000"/>
                  </w:rPr>
                  <w:t>[indsæt dato]</w:t>
                </w:r>
              </w:sdtContent>
            </w:sdt>
            <w:r w:rsidR="00B14847" w:rsidRPr="007B6DA5">
              <w:rPr>
                <w:color w:val="FF0000"/>
              </w:rPr>
              <w:t xml:space="preserve"> og klokkeslæt</w:t>
            </w:r>
          </w:p>
        </w:tc>
      </w:tr>
      <w:tr w:rsidR="006B5E33" w14:paraId="4F10D728" w14:textId="77777777" w:rsidTr="0048713A">
        <w:tc>
          <w:tcPr>
            <w:tcW w:w="6516" w:type="dxa"/>
          </w:tcPr>
          <w:p w14:paraId="37ABDC64" w14:textId="4EF306EB" w:rsidR="006B5E33" w:rsidRDefault="00DD5FE4" w:rsidP="0086541D">
            <w:r w:rsidRPr="00BA31B6">
              <w:t>Indhentning af dokumentation</w:t>
            </w:r>
            <w:r w:rsidR="007A5942">
              <w:t xml:space="preserve">: </w:t>
            </w:r>
            <w:r w:rsidRPr="007B6DA5">
              <w:rPr>
                <w:color w:val="00B050"/>
              </w:rPr>
              <w:t>(KFST anbefaler min</w:t>
            </w:r>
            <w:r w:rsidR="003A1A4F" w:rsidRPr="007B6DA5">
              <w:rPr>
                <w:color w:val="00B050"/>
              </w:rPr>
              <w:t>.</w:t>
            </w:r>
            <w:r w:rsidRPr="007B6DA5">
              <w:rPr>
                <w:color w:val="00B050"/>
              </w:rPr>
              <w:t xml:space="preserve"> 2½ uge til at indhente dokumentation for ESPD)</w:t>
            </w:r>
            <w:r w:rsidR="0048713A" w:rsidRPr="007B6DA5">
              <w:rPr>
                <w:color w:val="00B050"/>
              </w:rPr>
              <w:t>.</w:t>
            </w:r>
          </w:p>
        </w:tc>
        <w:tc>
          <w:tcPr>
            <w:tcW w:w="3112" w:type="dxa"/>
          </w:tcPr>
          <w:p w14:paraId="5732B32E" w14:textId="35FDA35D" w:rsidR="006B5E33" w:rsidRPr="007B6DA5" w:rsidRDefault="0048713A" w:rsidP="0086541D">
            <w:pPr>
              <w:rPr>
                <w:color w:val="FF0000"/>
              </w:rPr>
            </w:pPr>
            <w:r w:rsidRPr="007B6DA5">
              <w:rPr>
                <w:color w:val="FF0000"/>
              </w:rPr>
              <w:t>[indsæt antal uger]</w:t>
            </w:r>
          </w:p>
        </w:tc>
      </w:tr>
      <w:tr w:rsidR="006B5E33" w14:paraId="34C83C70" w14:textId="77777777" w:rsidTr="0048713A">
        <w:tc>
          <w:tcPr>
            <w:tcW w:w="6516" w:type="dxa"/>
          </w:tcPr>
          <w:p w14:paraId="6B9935D2" w14:textId="49985773" w:rsidR="006B5E33" w:rsidRDefault="0048713A" w:rsidP="0086541D">
            <w:r w:rsidRPr="00BA31B6">
              <w:t>Forventet offentliggørelse af resultatet af udbuddet:</w:t>
            </w:r>
          </w:p>
        </w:tc>
        <w:tc>
          <w:tcPr>
            <w:tcW w:w="3112" w:type="dxa"/>
          </w:tcPr>
          <w:p w14:paraId="6FB2ADF3" w14:textId="7EA815D5" w:rsidR="006B5E33" w:rsidRDefault="0048713A" w:rsidP="0086541D">
            <w:r w:rsidRPr="00BA31B6">
              <w:t xml:space="preserve">Uge </w:t>
            </w:r>
            <w:r w:rsidRPr="007B6DA5">
              <w:rPr>
                <w:color w:val="FF0000"/>
              </w:rPr>
              <w:t>[indsæt uge</w:t>
            </w:r>
            <w:r w:rsidR="009D2D64" w:rsidRPr="007B6DA5">
              <w:rPr>
                <w:color w:val="FF0000"/>
              </w:rPr>
              <w:t>-</w:t>
            </w:r>
            <w:r w:rsidRPr="007B6DA5">
              <w:rPr>
                <w:color w:val="FF0000"/>
              </w:rPr>
              <w:t>nr.]</w:t>
            </w:r>
          </w:p>
        </w:tc>
      </w:tr>
      <w:tr w:rsidR="0048713A" w14:paraId="6DFA70C7" w14:textId="77777777" w:rsidTr="002D1F7F">
        <w:tc>
          <w:tcPr>
            <w:tcW w:w="9628" w:type="dxa"/>
            <w:gridSpan w:val="2"/>
          </w:tcPr>
          <w:p w14:paraId="15DD8315" w14:textId="09A2C732" w:rsidR="0048713A" w:rsidRDefault="0048713A" w:rsidP="0086541D">
            <w:r w:rsidRPr="00BA31B6">
              <w:t>Derefter afholdes 10 dages standstill-periode, hvorefter aftalen kan underskrives.</w:t>
            </w:r>
          </w:p>
        </w:tc>
      </w:tr>
      <w:tr w:rsidR="006B5E33" w14:paraId="2F29EE1B" w14:textId="77777777" w:rsidTr="0048713A">
        <w:tc>
          <w:tcPr>
            <w:tcW w:w="6516" w:type="dxa"/>
          </w:tcPr>
          <w:p w14:paraId="6CDFEE9A" w14:textId="291E1E5F" w:rsidR="006B5E33" w:rsidRDefault="0048713A" w:rsidP="0086541D">
            <w:r w:rsidRPr="00BA31B6">
              <w:t>Leveringsstart:</w:t>
            </w:r>
          </w:p>
        </w:tc>
        <w:tc>
          <w:tcPr>
            <w:tcW w:w="3112" w:type="dxa"/>
          </w:tcPr>
          <w:sdt>
            <w:sdtPr>
              <w:rPr>
                <w:color w:val="FF0000"/>
              </w:rPr>
              <w:id w:val="-1946228364"/>
              <w:date>
                <w:dateFormat w:val="dd-MM-yyyy"/>
                <w:lid w:val="da-DK"/>
                <w:storeMappedDataAs w:val="dateTime"/>
                <w:calendar w:val="gregorian"/>
              </w:date>
            </w:sdtPr>
            <w:sdtEndPr/>
            <w:sdtContent>
              <w:p w14:paraId="65D172B1" w14:textId="1C9FF028" w:rsidR="006B5E33" w:rsidRPr="00A64663" w:rsidRDefault="00A64663" w:rsidP="0086541D">
                <w:r w:rsidRPr="007B6DA5">
                  <w:rPr>
                    <w:color w:val="FF0000"/>
                  </w:rPr>
                  <w:t>[indsæt dato]</w:t>
                </w:r>
              </w:p>
            </w:sdtContent>
          </w:sdt>
        </w:tc>
      </w:tr>
    </w:tbl>
    <w:p w14:paraId="6D64F8A6" w14:textId="77777777" w:rsidR="00052ED7" w:rsidRDefault="00052ED7" w:rsidP="0086541D"/>
    <w:p w14:paraId="3A8B2A20" w14:textId="2660DF58" w:rsidR="00497DBB" w:rsidRPr="00BA31B6" w:rsidRDefault="00497DBB" w:rsidP="009E3848">
      <w:pPr>
        <w:pStyle w:val="Overskrift1"/>
      </w:pPr>
      <w:bookmarkStart w:id="12" w:name="_Toc170306202"/>
      <w:r w:rsidRPr="00BA31B6">
        <w:t>Spørgsmål</w:t>
      </w:r>
      <w:bookmarkEnd w:id="12"/>
      <w:r w:rsidRPr="00BA31B6">
        <w:t xml:space="preserve"> </w:t>
      </w:r>
    </w:p>
    <w:p w14:paraId="07DBDBA1" w14:textId="16B18D7D" w:rsidR="00497DBB" w:rsidRPr="00BA31B6" w:rsidRDefault="00497DBB" w:rsidP="00536F43">
      <w:pPr>
        <w:pStyle w:val="Overskrift2"/>
      </w:pPr>
      <w:bookmarkStart w:id="13" w:name="_Toc170306203"/>
      <w:r w:rsidRPr="00BA31B6">
        <w:t>Informationsmøde</w:t>
      </w:r>
      <w:bookmarkEnd w:id="13"/>
      <w:r w:rsidRPr="00BA31B6">
        <w:t xml:space="preserve"> </w:t>
      </w:r>
    </w:p>
    <w:p w14:paraId="18856657" w14:textId="2000C7D8" w:rsidR="00497DBB" w:rsidRPr="007B6DA5" w:rsidRDefault="00497DBB" w:rsidP="0086541D">
      <w:pPr>
        <w:rPr>
          <w:color w:val="00B050"/>
        </w:rPr>
      </w:pPr>
      <w:r w:rsidRPr="007B6DA5">
        <w:rPr>
          <w:color w:val="00B050"/>
        </w:rPr>
        <w:t>(Afsnittet slettes hvis der ikke afholdes informationsmøde)</w:t>
      </w:r>
      <w:r w:rsidR="009F71B6" w:rsidRPr="007B6DA5">
        <w:rPr>
          <w:color w:val="00B050"/>
        </w:rPr>
        <w:t>.</w:t>
      </w:r>
    </w:p>
    <w:p w14:paraId="57D6FF00" w14:textId="77777777" w:rsidR="009F71B6" w:rsidRPr="009F71B6" w:rsidRDefault="009F71B6" w:rsidP="0086541D"/>
    <w:p w14:paraId="50B3C995" w14:textId="77777777" w:rsidR="00497DBB" w:rsidRDefault="00497DBB" w:rsidP="0086541D">
      <w:r w:rsidRPr="00BA31B6">
        <w:t xml:space="preserve">Der vil blive afholdt informationsmøde på det tidspunkt, der er oplyst i tidsplanen. Mødet afholdes i </w:t>
      </w:r>
      <w:r w:rsidRPr="009F71B6">
        <w:rPr>
          <w:color w:val="FF0000"/>
        </w:rPr>
        <w:t>[indsæt sted]</w:t>
      </w:r>
      <w:r w:rsidRPr="00BA31B6">
        <w:t xml:space="preserve">. </w:t>
      </w:r>
      <w:r w:rsidRPr="005C7168">
        <w:rPr>
          <w:color w:val="FF0000"/>
        </w:rPr>
        <w:t>[Indsæt evt. dagsorden for mødet]</w:t>
      </w:r>
      <w:r w:rsidRPr="00BA31B6">
        <w:t>.</w:t>
      </w:r>
    </w:p>
    <w:p w14:paraId="4E267047" w14:textId="77777777" w:rsidR="005C7168" w:rsidRPr="00BA31B6" w:rsidRDefault="005C7168" w:rsidP="0086541D"/>
    <w:p w14:paraId="1C4938E4" w14:textId="77777777" w:rsidR="00497DBB" w:rsidRDefault="00497DBB" w:rsidP="0086541D">
      <w:r w:rsidRPr="00BA31B6">
        <w:t xml:space="preserve">Tilmelding skal ske via udbudssystemet. Se fristen herfor under pkt. 4 tidsplan. Hvis der efter fristens udløb ikke er modtaget tilmeldinger, aflyses mødet. </w:t>
      </w:r>
    </w:p>
    <w:p w14:paraId="3E07DB48" w14:textId="77777777" w:rsidR="005C7168" w:rsidRPr="00BA31B6" w:rsidRDefault="005C7168" w:rsidP="0086541D"/>
    <w:p w14:paraId="40183B8D" w14:textId="77777777" w:rsidR="00497DBB" w:rsidRPr="00BA31B6" w:rsidRDefault="00497DBB" w:rsidP="0086541D">
      <w:r w:rsidRPr="00BA31B6">
        <w:t xml:space="preserve">Referat fra informationsmøde, herunder eventuelle spørgsmål der stilles på mødet, vil blive offentliggjort på samme måde som spørgsmål og svar, jf. pkt. 5.2  </w:t>
      </w:r>
    </w:p>
    <w:p w14:paraId="7CB156F4" w14:textId="77777777" w:rsidR="00497DBB" w:rsidRPr="00BA31B6" w:rsidRDefault="00497DBB" w:rsidP="0086541D"/>
    <w:p w14:paraId="3A61BA77" w14:textId="3C0437A2" w:rsidR="00497DBB" w:rsidRPr="00BA31B6" w:rsidRDefault="00497DBB" w:rsidP="00536F43">
      <w:pPr>
        <w:pStyle w:val="Overskrift2"/>
      </w:pPr>
      <w:bookmarkStart w:id="14" w:name="_Toc170306204"/>
      <w:r w:rsidRPr="00BA31B6">
        <w:t>Spørgsmål og svar</w:t>
      </w:r>
      <w:bookmarkEnd w:id="14"/>
      <w:r w:rsidRPr="00BA31B6">
        <w:t xml:space="preserve"> </w:t>
      </w:r>
    </w:p>
    <w:p w14:paraId="523B2964" w14:textId="54FD6F13" w:rsidR="00497DBB" w:rsidRDefault="00497DBB" w:rsidP="0086541D">
      <w:r w:rsidRPr="00BA31B6">
        <w:t xml:space="preserve">Ordregiver opfordrer tilbudsgiver til at stille afklarende spørgsmål løbende og hurtigst muligt, </w:t>
      </w:r>
      <w:r w:rsidR="00FE1186" w:rsidRPr="00BA31B6">
        <w:t>hvis</w:t>
      </w:r>
      <w:r w:rsidRPr="00BA31B6">
        <w:t xml:space="preserve"> tilbudsgiver er i tvivl om forståelsen af krav i kravspecifikationen, vilkår i aftalen eller udbudsmaterialet i øvrigt. Tilbudsgiver opfordres desuden til at gøre ordregiver opmærksom på eventuelle forhold i udbudsmaterialet, der giver anledning til tvivl om, hvorvidt tilbudsgiver kan/vil afgive tilbud.</w:t>
      </w:r>
    </w:p>
    <w:p w14:paraId="034FF7AA" w14:textId="77777777" w:rsidR="005C7168" w:rsidRPr="00BA31B6" w:rsidRDefault="005C7168" w:rsidP="0086541D"/>
    <w:p w14:paraId="42AFCA14" w14:textId="77777777" w:rsidR="00497DBB" w:rsidRDefault="00497DBB" w:rsidP="0086541D">
      <w:r w:rsidRPr="00BA31B6">
        <w:t>Alle henvendelser og spørgsmål vedrørende udbuddet skal være skriftlige, på dansk og sendes via udbudssystemet.</w:t>
      </w:r>
    </w:p>
    <w:p w14:paraId="0E787AF7" w14:textId="77777777" w:rsidR="005C7168" w:rsidRPr="00BA31B6" w:rsidRDefault="005C7168" w:rsidP="0086541D"/>
    <w:p w14:paraId="6CE8388E" w14:textId="77777777" w:rsidR="00497DBB" w:rsidRDefault="00497DBB" w:rsidP="0086541D">
      <w:r w:rsidRPr="00BA31B6">
        <w:t>Spørgsmål, der modtages efter udløb af spørgefristen, besvares kun, såfremt det er muligt at besvare dem senest 6 dage inden tilbudsfristens udløb.</w:t>
      </w:r>
    </w:p>
    <w:p w14:paraId="34C6A798" w14:textId="77777777" w:rsidR="005C7168" w:rsidRPr="00BA31B6" w:rsidRDefault="005C7168" w:rsidP="0086541D"/>
    <w:p w14:paraId="23CE90E1" w14:textId="77777777" w:rsidR="00497DBB" w:rsidRDefault="00497DBB" w:rsidP="0086541D">
      <w:r w:rsidRPr="00BA31B6">
        <w:t>Ordregiver vil besvare spørgsmål løbende og senest ved udløb af den i tidsplanen oplyste svarfrist. Spørgsmål vil blive besvaret skriftligt, og alle spørgsmål og svar vil i anonymiseret form blive offentliggjort via udbudssystemet.</w:t>
      </w:r>
    </w:p>
    <w:p w14:paraId="73EE2453" w14:textId="77777777" w:rsidR="005C7168" w:rsidRPr="00BA31B6" w:rsidRDefault="005C7168" w:rsidP="0086541D"/>
    <w:p w14:paraId="4698D3CA" w14:textId="32E084E8" w:rsidR="00497DBB" w:rsidRPr="00BA31B6" w:rsidRDefault="00497DBB" w:rsidP="009E3848">
      <w:pPr>
        <w:pStyle w:val="Overskrift1"/>
      </w:pPr>
      <w:bookmarkStart w:id="15" w:name="_Toc170306205"/>
      <w:r w:rsidRPr="00BA31B6">
        <w:t>Udelukkelse og egnethed</w:t>
      </w:r>
      <w:bookmarkEnd w:id="15"/>
    </w:p>
    <w:p w14:paraId="7001D43B" w14:textId="77777777" w:rsidR="00497DBB" w:rsidRDefault="00497DBB" w:rsidP="0086541D">
      <w:r w:rsidRPr="00BA31B6">
        <w:t>Det fremgår af udbudsloven, at en ordregiver skal kræve, at en tilbudsgiver udfylder det fælles europæiske udbudsdokument, i daglig tale ESPD, i forbindelse med tilbudsafgivelse.</w:t>
      </w:r>
    </w:p>
    <w:p w14:paraId="206D8F21" w14:textId="77777777" w:rsidR="005C7168" w:rsidRPr="00BA31B6" w:rsidRDefault="005C7168" w:rsidP="0086541D"/>
    <w:p w14:paraId="1137D233" w14:textId="77777777" w:rsidR="00497DBB" w:rsidRDefault="00497DBB" w:rsidP="0086541D">
      <w:r w:rsidRPr="00BA31B6">
        <w:t>ESPD’et er tilbudsgivers ”egen-erklæring”, der fungerer som foreløbigt bevis for, at tilbudsgiver ikke er omfattet af de obligatoriske og frivillige udelukkelsesgrunde samt opfylder egnethedskravene til udbuddet. Udelukkelsesgrundene fremgår alene af ESPD’et.</w:t>
      </w:r>
    </w:p>
    <w:p w14:paraId="139D9522" w14:textId="77777777" w:rsidR="00257B64" w:rsidRPr="00BA31B6" w:rsidRDefault="00257B64" w:rsidP="0086541D"/>
    <w:p w14:paraId="25879E42" w14:textId="203B314B" w:rsidR="00497DBB" w:rsidRDefault="00497DBB" w:rsidP="0086541D">
      <w:r w:rsidRPr="00BA31B6">
        <w:t xml:space="preserve">Nærmere oplysning om ESPD </w:t>
      </w:r>
      <w:r w:rsidR="00633FA0">
        <w:t xml:space="preserve">kan </w:t>
      </w:r>
      <w:r w:rsidRPr="00BA31B6">
        <w:t xml:space="preserve">findes på Konkurrence- og Forbrugerstyrelsens hjemmeside: </w:t>
      </w:r>
      <w:hyperlink r:id="rId11" w:history="1">
        <w:r w:rsidR="0019788F" w:rsidRPr="00E670C0">
          <w:rPr>
            <w:rStyle w:val="Hyperlink"/>
          </w:rPr>
          <w:t>https://www.kfst.dk/vejledninger/kfst/dansk/2020/20203108-espd-det-faelles-europaeiske-udbudsdokument/</w:t>
        </w:r>
      </w:hyperlink>
    </w:p>
    <w:p w14:paraId="7F467E40" w14:textId="77777777" w:rsidR="00257B64" w:rsidRPr="00BA31B6" w:rsidRDefault="00257B64" w:rsidP="0086541D"/>
    <w:p w14:paraId="5ECF1880" w14:textId="77777777" w:rsidR="00497DBB" w:rsidRDefault="00497DBB" w:rsidP="0086541D">
      <w:pPr>
        <w:rPr>
          <w:color w:val="00B050"/>
        </w:rPr>
      </w:pPr>
      <w:r w:rsidRPr="00BA31B6">
        <w:t xml:space="preserve">Udfyldelse af ESPD’et sker direkte i udbudssystemet i forbindelse med tilbudsafgivelsen. </w:t>
      </w:r>
      <w:r w:rsidRPr="00FE1186">
        <w:rPr>
          <w:color w:val="00B050"/>
        </w:rPr>
        <w:t>(Tilpasses til processen i det enkelte udbudssystem, hvor der enten svares direkte i udbudssystemet eller via eksport/import af ESPD til/fra en xml-fil).</w:t>
      </w:r>
    </w:p>
    <w:p w14:paraId="3941C8D2" w14:textId="77777777" w:rsidR="00824BFF" w:rsidRPr="00BA31B6" w:rsidRDefault="00824BFF" w:rsidP="0086541D"/>
    <w:p w14:paraId="49EBCE20" w14:textId="77777777" w:rsidR="00497DBB" w:rsidRDefault="00497DBB" w:rsidP="0086541D">
      <w:r w:rsidRPr="00BA31B6">
        <w:lastRenderedPageBreak/>
        <w:t xml:space="preserve">Opmærksomheden skal henledes på, at det til enhver tid er tilbudsgivers eget ansvar, at ESPD’et er udfyldt med de relevante oplysninger. </w:t>
      </w:r>
    </w:p>
    <w:p w14:paraId="3F4F317C" w14:textId="77777777" w:rsidR="00257B64" w:rsidRPr="00BA31B6" w:rsidRDefault="00257B64" w:rsidP="0086541D"/>
    <w:p w14:paraId="764F837A" w14:textId="0C977C0F" w:rsidR="00497DBB" w:rsidRPr="00BA31B6" w:rsidRDefault="00497DBB" w:rsidP="00536F43">
      <w:pPr>
        <w:pStyle w:val="Overskrift2"/>
      </w:pPr>
      <w:bookmarkStart w:id="16" w:name="_Toc170306206"/>
      <w:r w:rsidRPr="00BA31B6">
        <w:t>Økonomisk og finansiel formåen</w:t>
      </w:r>
      <w:bookmarkEnd w:id="16"/>
      <w:r w:rsidRPr="00BA31B6">
        <w:t xml:space="preserve"> </w:t>
      </w:r>
    </w:p>
    <w:p w14:paraId="3760F9EE" w14:textId="77777777" w:rsidR="000C5E08" w:rsidRDefault="00497DBB" w:rsidP="000C5E08">
      <w:r w:rsidRPr="00BA31B6">
        <w:t>Tilbudsgiver skal opfylde følgende minimumskrav til økonomisk og finansiel formåen, jf. udbudslovens § 142:</w:t>
      </w:r>
    </w:p>
    <w:p w14:paraId="709A9AAE" w14:textId="394AED5A" w:rsidR="00497DBB" w:rsidRPr="000C5E08" w:rsidRDefault="00497DBB" w:rsidP="000C5E08">
      <w:pPr>
        <w:pStyle w:val="Listeafsnit"/>
        <w:numPr>
          <w:ilvl w:val="0"/>
          <w:numId w:val="20"/>
        </w:numPr>
        <w:rPr>
          <w:color w:val="FF0000"/>
        </w:rPr>
      </w:pPr>
      <w:r w:rsidRPr="000C5E08">
        <w:rPr>
          <w:color w:val="FF0000"/>
        </w:rPr>
        <w:t>[indsæt oplysning om minimumskrav til økonomisk og finansiel formåen, eksempelvis omsætning, egenkapital og soliditetsgrad, etc.]</w:t>
      </w:r>
      <w:r w:rsidR="000C5E08" w:rsidRPr="000C5E08">
        <w:rPr>
          <w:color w:val="FF0000"/>
        </w:rPr>
        <w:t>.</w:t>
      </w:r>
    </w:p>
    <w:p w14:paraId="3036FCD1" w14:textId="77777777" w:rsidR="00EE77DE" w:rsidRPr="00EE77DE" w:rsidRDefault="00EE77DE" w:rsidP="0086541D"/>
    <w:p w14:paraId="762D027D" w14:textId="77777777" w:rsidR="00497DBB" w:rsidRDefault="00497DBB" w:rsidP="0086541D">
      <w:r w:rsidRPr="00BA31B6">
        <w:t>Tilbudsgiver skal afgive oplysning herom i ESPD’ets afsnit: ”Udvælgelse”.</w:t>
      </w:r>
    </w:p>
    <w:p w14:paraId="0D4EDBC7" w14:textId="77777777" w:rsidR="00EE77DE" w:rsidRPr="00BA31B6" w:rsidRDefault="00EE77DE" w:rsidP="0086541D"/>
    <w:p w14:paraId="37C56A39" w14:textId="06A0DBC9" w:rsidR="00497DBB" w:rsidRPr="00BA31B6" w:rsidRDefault="00497DBB" w:rsidP="00536F43">
      <w:pPr>
        <w:pStyle w:val="Overskrift2"/>
      </w:pPr>
      <w:bookmarkStart w:id="17" w:name="_Toc170306207"/>
      <w:r w:rsidRPr="00BA31B6">
        <w:t>Teknisk og/eller faglig formåen</w:t>
      </w:r>
      <w:bookmarkEnd w:id="17"/>
      <w:r w:rsidRPr="00BA31B6">
        <w:t xml:space="preserve"> </w:t>
      </w:r>
    </w:p>
    <w:p w14:paraId="2B88ED71" w14:textId="77777777" w:rsidR="00497DBB" w:rsidRPr="00BA31B6" w:rsidRDefault="00497DBB" w:rsidP="0086541D">
      <w:r w:rsidRPr="00BA31B6">
        <w:t>Tilbudsgiver skal opfylde følgende minimumskrav til teknisk og faglig formåen, jf. udbudslovens § 143:</w:t>
      </w:r>
    </w:p>
    <w:p w14:paraId="3F09CEA2" w14:textId="4855925E" w:rsidR="00497DBB" w:rsidRPr="000C5E08" w:rsidRDefault="00497DBB" w:rsidP="0086541D">
      <w:pPr>
        <w:pStyle w:val="Listeafsnit"/>
        <w:numPr>
          <w:ilvl w:val="0"/>
          <w:numId w:val="11"/>
        </w:numPr>
        <w:rPr>
          <w:color w:val="FF0000"/>
        </w:rPr>
      </w:pPr>
      <w:r w:rsidRPr="000C5E08">
        <w:rPr>
          <w:color w:val="FF0000"/>
        </w:rPr>
        <w:t xml:space="preserve">[indsæt oplysning om minimumskrav til teknisk og faglig formåen, </w:t>
      </w:r>
      <w:r w:rsidR="00DE560B" w:rsidRPr="000C5E08">
        <w:rPr>
          <w:color w:val="FF0000"/>
        </w:rPr>
        <w:t>f.eks.</w:t>
      </w:r>
      <w:r w:rsidRPr="000C5E08">
        <w:rPr>
          <w:color w:val="FF0000"/>
        </w:rPr>
        <w:t xml:space="preserve"> krav om referencer, uddannelsesmæssige og faglige kvalifikationer af medarbejdere samt tekniske foranstaltninger til kvalitetssikring, etc.]</w:t>
      </w:r>
      <w:r w:rsidR="000C5E08" w:rsidRPr="000C5E08">
        <w:rPr>
          <w:color w:val="FF0000"/>
        </w:rPr>
        <w:t>.</w:t>
      </w:r>
      <w:r w:rsidRPr="000C5E08">
        <w:rPr>
          <w:color w:val="FF0000"/>
        </w:rPr>
        <w:t xml:space="preserve"> </w:t>
      </w:r>
    </w:p>
    <w:p w14:paraId="7648FABC" w14:textId="77777777" w:rsidR="00497DBB" w:rsidRPr="000C5E08" w:rsidRDefault="00497DBB" w:rsidP="000C5E08">
      <w:pPr>
        <w:ind w:left="720"/>
        <w:rPr>
          <w:color w:val="00B050"/>
        </w:rPr>
      </w:pPr>
      <w:r w:rsidRPr="000C5E08">
        <w:rPr>
          <w:color w:val="00B050"/>
        </w:rPr>
        <w:t>(Hvis man stiller krav om referencer, skal ordregiver være specifik i, hvilke kriterier referencen skal opfylde og at der kun kan stilles krav om referencer for opgaver, der er igangværende eller afsluttet indenfor de sidste 3 år.)</w:t>
      </w:r>
    </w:p>
    <w:p w14:paraId="50BF6FC6" w14:textId="77777777" w:rsidR="00DE560B" w:rsidRPr="00BA31B6" w:rsidRDefault="00DE560B" w:rsidP="0086541D"/>
    <w:p w14:paraId="68C7EEFD" w14:textId="77777777" w:rsidR="00497DBB" w:rsidRDefault="00497DBB" w:rsidP="0086541D">
      <w:r w:rsidRPr="00BA31B6">
        <w:t>Tilbudsgiver skal afgive oplysning herom i ESPD’ets afsnit: ”Udvælgelse”.</w:t>
      </w:r>
    </w:p>
    <w:p w14:paraId="5836B13C" w14:textId="77777777" w:rsidR="00DE560B" w:rsidRPr="00BA31B6" w:rsidRDefault="00DE560B" w:rsidP="0086541D"/>
    <w:p w14:paraId="592840F1" w14:textId="73F5E6B2" w:rsidR="00497DBB" w:rsidRPr="00BA31B6" w:rsidRDefault="00497DBB" w:rsidP="00536F43">
      <w:pPr>
        <w:pStyle w:val="Overskrift2"/>
      </w:pPr>
      <w:bookmarkStart w:id="18" w:name="_Toc170306208"/>
      <w:r w:rsidRPr="00BA31B6">
        <w:t>Dokumentation for udelukkelse og egnethed</w:t>
      </w:r>
      <w:bookmarkEnd w:id="18"/>
    </w:p>
    <w:p w14:paraId="78504001" w14:textId="77777777" w:rsidR="00497DBB" w:rsidRDefault="00497DBB" w:rsidP="0086541D">
      <w:r w:rsidRPr="00BA31B6">
        <w:t>Før beslutning om tildeling af aftalen skal den tilbudsgiver, som tiltænkes tildeling af aftalen, fremsende dokumentation for de oplysninger, der er afgivet i tilbuddet. Ordregiver vil give en passende frist for fremsendelsen.</w:t>
      </w:r>
    </w:p>
    <w:p w14:paraId="29136A31" w14:textId="77777777" w:rsidR="00C52668" w:rsidRPr="00BA31B6" w:rsidRDefault="00C52668" w:rsidP="0086541D"/>
    <w:p w14:paraId="39B45A21" w14:textId="77777777" w:rsidR="00497DBB" w:rsidRDefault="00497DBB" w:rsidP="0086541D">
      <w:r w:rsidRPr="00BA31B6">
        <w:t>I det tilfælde, hvor tilbudsgiver allerede har denne dokumentation, må det gerne sendes med allerede ved tilbudsafgivelse, men dette er ikke et krav.</w:t>
      </w:r>
    </w:p>
    <w:p w14:paraId="1BAED2D9" w14:textId="77777777" w:rsidR="00C52668" w:rsidRPr="00BA31B6" w:rsidRDefault="00C52668" w:rsidP="0086541D"/>
    <w:p w14:paraId="56F26FE4" w14:textId="7D5D7B17" w:rsidR="00497DBB" w:rsidRPr="000C5E08" w:rsidRDefault="00497DBB" w:rsidP="0086541D">
      <w:pPr>
        <w:rPr>
          <w:color w:val="00B050"/>
        </w:rPr>
      </w:pPr>
      <w:r w:rsidRPr="000C5E08">
        <w:rPr>
          <w:color w:val="00B050"/>
        </w:rPr>
        <w:t>(Vær opmærksom på, at det i udbudsbekendtgørelsen skal oplyses, hvordan tilbudsgiverne endeligt skal dokumentere egnethedskriterierne)</w:t>
      </w:r>
      <w:r w:rsidR="000C5E08" w:rsidRPr="000C5E08">
        <w:rPr>
          <w:color w:val="00B050"/>
        </w:rPr>
        <w:t>.</w:t>
      </w:r>
    </w:p>
    <w:p w14:paraId="2ED1E377" w14:textId="77777777" w:rsidR="00C52668" w:rsidRPr="00BA31B6" w:rsidRDefault="00C52668" w:rsidP="0086541D"/>
    <w:p w14:paraId="2DBB57BE" w14:textId="4926D60E" w:rsidR="00497DBB" w:rsidRPr="008F1BB3" w:rsidRDefault="00497DBB" w:rsidP="0086541D">
      <w:pPr>
        <w:pStyle w:val="Overskrift3"/>
      </w:pPr>
      <w:bookmarkStart w:id="19" w:name="_Toc170306209"/>
      <w:r w:rsidRPr="008F1BB3">
        <w:t>ESPD</w:t>
      </w:r>
      <w:bookmarkEnd w:id="19"/>
    </w:p>
    <w:p w14:paraId="0721ECAB" w14:textId="77777777" w:rsidR="00497DBB" w:rsidRPr="00BA31B6" w:rsidRDefault="00497DBB" w:rsidP="0086541D">
      <w:r w:rsidRPr="00BA31B6">
        <w:t>I nærværende udbud vil følgende dokumentation være tilstrækkelig som dokumentation:</w:t>
      </w:r>
    </w:p>
    <w:p w14:paraId="3B810B07" w14:textId="686EA96C" w:rsidR="00497DBB" w:rsidRPr="008F1BB3" w:rsidRDefault="00497DBB" w:rsidP="0086541D">
      <w:pPr>
        <w:pStyle w:val="Listeafsnit"/>
        <w:numPr>
          <w:ilvl w:val="0"/>
          <w:numId w:val="11"/>
        </w:numPr>
      </w:pPr>
      <w:r w:rsidRPr="0005130B">
        <w:t>Tilbudsgivers personlige forhold:</w:t>
      </w:r>
      <w:r w:rsidRPr="008F1BB3">
        <w:t xml:space="preserve"> Serviceattest eller tilsvarende dokumentation for udenlandske tilbudsgivere. Denne må maksimalt være </w:t>
      </w:r>
      <w:r w:rsidRPr="0005130B">
        <w:rPr>
          <w:color w:val="FF0000"/>
        </w:rPr>
        <w:t xml:space="preserve">udstedt [indsæt antal måneder] </w:t>
      </w:r>
      <w:r w:rsidRPr="008F1BB3">
        <w:t xml:space="preserve">før tilbudsfristen. </w:t>
      </w:r>
      <w:r w:rsidRPr="0005130B">
        <w:rPr>
          <w:color w:val="00B050"/>
        </w:rPr>
        <w:t>(Konkurrence og Forbrugerstyrelsen anbefaler 6-12 måneder.)</w:t>
      </w:r>
      <w:r w:rsidR="0005130B">
        <w:rPr>
          <w:color w:val="00B050"/>
        </w:rPr>
        <w:t>.</w:t>
      </w:r>
    </w:p>
    <w:p w14:paraId="6090DA24" w14:textId="3A9A4188" w:rsidR="00497DBB" w:rsidRPr="000C5E08" w:rsidRDefault="00DD6C10" w:rsidP="0086541D">
      <w:pPr>
        <w:pStyle w:val="Listeafsnit"/>
        <w:numPr>
          <w:ilvl w:val="0"/>
          <w:numId w:val="11"/>
        </w:numPr>
        <w:rPr>
          <w:color w:val="0070C0"/>
        </w:rPr>
      </w:pPr>
      <w:r w:rsidRPr="000C5E08">
        <w:rPr>
          <w:color w:val="0070C0"/>
        </w:rPr>
        <w:t>[</w:t>
      </w:r>
      <w:r w:rsidR="00497DBB" w:rsidRPr="000C5E08">
        <w:rPr>
          <w:color w:val="0070C0"/>
        </w:rPr>
        <w:t>Tilbudsgivers økonomiske og finansielle formåen: Årsregnskab eller lign.]</w:t>
      </w:r>
      <w:r w:rsidR="00B12F81" w:rsidRPr="000C5E08">
        <w:rPr>
          <w:color w:val="0070C0"/>
        </w:rPr>
        <w:t>.</w:t>
      </w:r>
    </w:p>
    <w:p w14:paraId="300D85AC" w14:textId="222FFB14" w:rsidR="00497DBB" w:rsidRPr="000C5E08" w:rsidRDefault="00DD6C10" w:rsidP="0086541D">
      <w:pPr>
        <w:pStyle w:val="Listeafsnit"/>
        <w:numPr>
          <w:ilvl w:val="0"/>
          <w:numId w:val="11"/>
        </w:numPr>
        <w:rPr>
          <w:color w:val="0070C0"/>
        </w:rPr>
      </w:pPr>
      <w:r w:rsidRPr="000C5E08">
        <w:rPr>
          <w:color w:val="0070C0"/>
        </w:rPr>
        <w:lastRenderedPageBreak/>
        <w:t>[</w:t>
      </w:r>
      <w:r w:rsidR="00497DBB" w:rsidRPr="000C5E08">
        <w:rPr>
          <w:color w:val="0070C0"/>
        </w:rPr>
        <w:t>Teknisk eller faglig formåen: Relevante certifikater, eller lign.]</w:t>
      </w:r>
      <w:r w:rsidRPr="000C5E08">
        <w:rPr>
          <w:color w:val="0070C0"/>
        </w:rPr>
        <w:t>.</w:t>
      </w:r>
    </w:p>
    <w:p w14:paraId="4DB70286" w14:textId="77777777" w:rsidR="00DD6C10" w:rsidRPr="00DD6C10" w:rsidRDefault="00DD6C10" w:rsidP="0086541D"/>
    <w:p w14:paraId="11CDF539" w14:textId="77777777" w:rsidR="00497DBB" w:rsidRPr="000C5E08" w:rsidRDefault="00497DBB" w:rsidP="0086541D">
      <w:pPr>
        <w:rPr>
          <w:color w:val="0070C0"/>
        </w:rPr>
      </w:pPr>
      <w:r w:rsidRPr="000C5E08">
        <w:rPr>
          <w:color w:val="0070C0"/>
        </w:rPr>
        <w:t>[Referencelisten fra ESPD’et betragtes som endelig dokumentation for teknisk og faglig formåen.]</w:t>
      </w:r>
    </w:p>
    <w:p w14:paraId="11563EBB" w14:textId="77777777" w:rsidR="00E16FF3" w:rsidRDefault="00E16FF3" w:rsidP="0086541D"/>
    <w:p w14:paraId="12BF25D1" w14:textId="77777777" w:rsidR="00E16FF3" w:rsidRPr="008C7B52" w:rsidRDefault="00E16FF3" w:rsidP="00E16FF3">
      <w:pPr>
        <w:pStyle w:val="Overskrift3"/>
      </w:pPr>
      <w:bookmarkStart w:id="20" w:name="_Toc170303097"/>
      <w:bookmarkStart w:id="21" w:name="_Toc170306210"/>
      <w:r w:rsidRPr="008C7B52">
        <w:t>Særlig udelukkelse på baggrund af russisk ejerskab eller etablering</w:t>
      </w:r>
      <w:bookmarkEnd w:id="20"/>
      <w:bookmarkEnd w:id="21"/>
      <w:r w:rsidRPr="008C7B52">
        <w:t xml:space="preserve"> </w:t>
      </w:r>
    </w:p>
    <w:p w14:paraId="4A1A6D2F" w14:textId="77777777" w:rsidR="00E16FF3" w:rsidRDefault="00E16FF3" w:rsidP="00E16FF3">
      <w:r w:rsidRPr="008C7B52">
        <w:t>Der kan ikke tildeles kontrakt til virksomheder med russisk tilhørsforhold jf. Rådets forordning (EU) 2022/1269 af 21. juli 2022 om ændring af forordning (EU) nr. 833/2014, om restriktive foranstaltninger på baggrund af Ruslands handlinger, der destabiliserer situationen i Ukraine.</w:t>
      </w:r>
    </w:p>
    <w:p w14:paraId="72DB8EFE" w14:textId="77777777" w:rsidR="00E16FF3" w:rsidRPr="008C7B52" w:rsidRDefault="00E16FF3" w:rsidP="00E16FF3"/>
    <w:p w14:paraId="6C09AE31" w14:textId="30F44443" w:rsidR="00E16FF3" w:rsidRDefault="00E16FF3" w:rsidP="00E16FF3">
      <w:r w:rsidRPr="008C7B52">
        <w:t xml:space="preserve">I forbindelse med </w:t>
      </w:r>
      <w:r>
        <w:t xml:space="preserve">fremsendelse af dokumentationen for de oplysninger der er afgivet i ESPD’et, skal </w:t>
      </w:r>
      <w:r w:rsidRPr="008C7B52">
        <w:t xml:space="preserve">tilbudsgiver </w:t>
      </w:r>
      <w:r>
        <w:t xml:space="preserve">derfor også fremsendte </w:t>
      </w:r>
      <w:r w:rsidRPr="008C7B52">
        <w:t>udfyld</w:t>
      </w:r>
      <w:r>
        <w:t>t</w:t>
      </w:r>
      <w:r w:rsidRPr="008C7B52">
        <w:t xml:space="preserve"> tro- og loveerklæring </w:t>
      </w:r>
      <w:r>
        <w:t>he</w:t>
      </w:r>
      <w:r w:rsidRPr="008C7B52">
        <w:t>rom.</w:t>
      </w:r>
      <w:r>
        <w:t xml:space="preserve"> Erklæringen indgår som bilag til udbudsbetingelserne.</w:t>
      </w:r>
    </w:p>
    <w:p w14:paraId="4A6C7AD2" w14:textId="77777777" w:rsidR="00E16FF3" w:rsidRPr="008C7B52" w:rsidRDefault="00E16FF3" w:rsidP="00E16FF3"/>
    <w:p w14:paraId="3EB0AF38" w14:textId="77777777" w:rsidR="00E16FF3" w:rsidRDefault="00E16FF3" w:rsidP="00E16FF3">
      <w:r w:rsidRPr="008C7B52">
        <w:t>Ordregiver vil give en passende frist for fremsendelse</w:t>
      </w:r>
      <w:r>
        <w:t xml:space="preserve"> af alle oplysningerne</w:t>
      </w:r>
      <w:r w:rsidRPr="008C7B52">
        <w:t>. I det tilfælde, hvor tilbudsgiver allerede har denne dokumentation, må det gerne sendes med allerede ved tilbudsafgivelse, men dette er ikke et krav.</w:t>
      </w:r>
    </w:p>
    <w:p w14:paraId="0DC67D3C" w14:textId="77777777" w:rsidR="00E16FF3" w:rsidRDefault="00E16FF3" w:rsidP="0086541D"/>
    <w:p w14:paraId="005CF0E8" w14:textId="77777777" w:rsidR="00986ED4" w:rsidRPr="00BA31B6" w:rsidRDefault="00986ED4" w:rsidP="0086541D"/>
    <w:p w14:paraId="7A1A77A5" w14:textId="45C65A17" w:rsidR="00497DBB" w:rsidRPr="00BA31B6" w:rsidRDefault="00497DBB" w:rsidP="00536F43">
      <w:pPr>
        <w:pStyle w:val="Overskrift2"/>
      </w:pPr>
      <w:bookmarkStart w:id="22" w:name="_Toc170306211"/>
      <w:r w:rsidRPr="00BA31B6">
        <w:t>Konsortier</w:t>
      </w:r>
      <w:bookmarkEnd w:id="22"/>
    </w:p>
    <w:p w14:paraId="646CE9FA" w14:textId="77777777" w:rsidR="00497DBB" w:rsidRDefault="00497DBB" w:rsidP="0086541D">
      <w:r w:rsidRPr="00BA31B6">
        <w:t>Afgives tilbud af et konsortium, skal de krævede oplysninger afgives for hver deltager i konsortiet i særskilte ESPD for hver konsortiedeltager. Konsortiedeltagerne skal i ESPD’et angive, hvilken konsortiedeltager, der med bindende virkning, kan føre afklarende drøftelser og indgå aftaler med ordregiver. Desuden skal de enkelte deltageres ydelser/roller i konsortiet angives i ESPD’et.</w:t>
      </w:r>
    </w:p>
    <w:p w14:paraId="2D12D6D6" w14:textId="77777777" w:rsidR="00986ED4" w:rsidRPr="00BA31B6" w:rsidRDefault="00986ED4" w:rsidP="0086541D"/>
    <w:p w14:paraId="41591188" w14:textId="77777777" w:rsidR="00497DBB" w:rsidRDefault="00497DBB" w:rsidP="0086541D">
      <w:r w:rsidRPr="00BA31B6">
        <w:t xml:space="preserve">Det vil i forbindelse med egnethedsvurderingen være konsortiets samlede egnethed, der vurderes. </w:t>
      </w:r>
    </w:p>
    <w:p w14:paraId="1A0D7717" w14:textId="77777777" w:rsidR="00986ED4" w:rsidRPr="00BA31B6" w:rsidRDefault="00986ED4" w:rsidP="0086541D"/>
    <w:p w14:paraId="110275F6" w14:textId="77777777" w:rsidR="00497DBB" w:rsidRDefault="00497DBB" w:rsidP="0086541D">
      <w:r w:rsidRPr="00BA31B6">
        <w:t>Krav vedrørende dokumentation i pkt. 6.3 gælder ligeledes for konsortiedeltagere.</w:t>
      </w:r>
    </w:p>
    <w:p w14:paraId="05123040" w14:textId="77777777" w:rsidR="00986ED4" w:rsidRPr="00BA31B6" w:rsidRDefault="00986ED4" w:rsidP="0086541D"/>
    <w:p w14:paraId="267412E5" w14:textId="36AC9C14" w:rsidR="00497DBB" w:rsidRPr="00BA31B6" w:rsidRDefault="00497DBB" w:rsidP="00536F43">
      <w:pPr>
        <w:pStyle w:val="Overskrift2"/>
      </w:pPr>
      <w:bookmarkStart w:id="23" w:name="_Toc170306212"/>
      <w:r w:rsidRPr="00BA31B6">
        <w:t>Tilbudsgiver baserer sig på andre enheders formåen</w:t>
      </w:r>
      <w:bookmarkEnd w:id="23"/>
    </w:p>
    <w:p w14:paraId="4E059B54" w14:textId="77777777" w:rsidR="00497DBB" w:rsidRDefault="00497DBB" w:rsidP="0086541D">
      <w:r w:rsidRPr="00BA31B6">
        <w:t>Hvis tilbudsgiver – under henvisning til udbudslovens § 144, stk. 1 ¬- i forbindelse med afgivelse af tilbud baserer sig på andre enheders finansielle og økonomiske formåen og/eller tekniske og/eller faglige formåen, skal de krævede oplysninger afgives for samtlige enheder og det skal specificeres, hvor tilbuddet baserer sig på den anden enhed. Desuden skal de enkelte deltageres ydelser/roller i tilbudsgiverteamet angives.</w:t>
      </w:r>
    </w:p>
    <w:p w14:paraId="388B4101" w14:textId="77777777" w:rsidR="001F4DDE" w:rsidRPr="00BA31B6" w:rsidRDefault="001F4DDE" w:rsidP="0086541D"/>
    <w:p w14:paraId="4824D1F0" w14:textId="77777777" w:rsidR="00497DBB" w:rsidRDefault="00497DBB" w:rsidP="0086541D">
      <w:r w:rsidRPr="00BA31B6">
        <w:t xml:space="preserve">Det vil i forbindelse med egnethedsvurderingen være tilbudsgiverteamets samlede egnethed, der vurderes. </w:t>
      </w:r>
    </w:p>
    <w:p w14:paraId="114E77FD" w14:textId="77777777" w:rsidR="001F4DDE" w:rsidRPr="00BA31B6" w:rsidRDefault="001F4DDE" w:rsidP="0086541D"/>
    <w:p w14:paraId="4796B7A8" w14:textId="77777777" w:rsidR="00497DBB" w:rsidRDefault="00497DBB" w:rsidP="0086541D">
      <w:r w:rsidRPr="001F4DDE">
        <w:rPr>
          <w:color w:val="00B050"/>
        </w:rPr>
        <w:t>(Tilføjes eventuelt, hvis der indgår tjenesteydelser i den udbudte aftale):</w:t>
      </w:r>
      <w:r w:rsidRPr="001F4DDE">
        <w:t xml:space="preserve"> </w:t>
      </w:r>
      <w:r w:rsidRPr="00E725DA">
        <w:rPr>
          <w:color w:val="0070C0"/>
        </w:rPr>
        <w:t>[Indgår der en tjenesteydelse som en del af den udbudte aftale, og baserer tilbudsgiver sig for tjenesteydelsen vedrørende teknisk og faglig formåen på kapacitet fra en anden enhed, skal den anden enhed udføre tjenesteydelsen, jf. udbudslovens § 144, stk. 3.]</w:t>
      </w:r>
    </w:p>
    <w:p w14:paraId="43B28857" w14:textId="77777777" w:rsidR="001F4DDE" w:rsidRPr="00BA31B6" w:rsidRDefault="001F4DDE" w:rsidP="0086541D"/>
    <w:p w14:paraId="7C108F34" w14:textId="77777777" w:rsidR="00497DBB" w:rsidRDefault="00497DBB" w:rsidP="0086541D">
      <w:r w:rsidRPr="00BA31B6">
        <w:t>Støttende enheder skal ligeledes udfylde ESPD. Krav vedrørende dokumentation i pkt. 6.3 gælder ligeledes for støttende enheder.</w:t>
      </w:r>
    </w:p>
    <w:p w14:paraId="392B01D2" w14:textId="77777777" w:rsidR="001F4DDE" w:rsidRPr="00BA31B6" w:rsidRDefault="001F4DDE" w:rsidP="0086541D"/>
    <w:p w14:paraId="2252C2AA" w14:textId="151D87F3" w:rsidR="00497DBB" w:rsidRPr="00BA31B6" w:rsidRDefault="00497DBB" w:rsidP="009E3848">
      <w:pPr>
        <w:pStyle w:val="Overskrift1"/>
      </w:pPr>
      <w:bookmarkStart w:id="24" w:name="_Toc170306213"/>
      <w:r w:rsidRPr="00BA31B6">
        <w:t>Afgivelse af tilbud</w:t>
      </w:r>
      <w:bookmarkEnd w:id="24"/>
    </w:p>
    <w:p w14:paraId="5C02C880" w14:textId="18813204" w:rsidR="00497DBB" w:rsidRPr="00BA31B6" w:rsidRDefault="00497DBB" w:rsidP="00536F43">
      <w:pPr>
        <w:pStyle w:val="Overskrift2"/>
      </w:pPr>
      <w:bookmarkStart w:id="25" w:name="_Toc170306214"/>
      <w:r w:rsidRPr="00BA31B6">
        <w:t>Tilbudsfrist</w:t>
      </w:r>
      <w:bookmarkEnd w:id="25"/>
      <w:r w:rsidRPr="00BA31B6">
        <w:t xml:space="preserve"> </w:t>
      </w:r>
    </w:p>
    <w:p w14:paraId="71D2C10C" w14:textId="77777777" w:rsidR="00497DBB" w:rsidRDefault="00497DBB" w:rsidP="0086541D">
      <w:r w:rsidRPr="00BA31B6">
        <w:t xml:space="preserve">Tilbuddet skal uploades i udbudssystemet inden den i tidsplanen angivne tilbudsfrist. </w:t>
      </w:r>
    </w:p>
    <w:p w14:paraId="2378544B" w14:textId="77777777" w:rsidR="00492101" w:rsidRPr="00BA31B6" w:rsidRDefault="00492101" w:rsidP="0086541D"/>
    <w:p w14:paraId="3D44CE70" w14:textId="77777777" w:rsidR="00497DBB" w:rsidRDefault="00497DBB" w:rsidP="0086541D">
      <w:r w:rsidRPr="00BA31B6">
        <w:t>Afgivelse af tilbud er ensbetydende med accept af udbudsbetingelser og aftalevilkår.</w:t>
      </w:r>
    </w:p>
    <w:p w14:paraId="5E45F45E" w14:textId="77777777" w:rsidR="00492101" w:rsidRPr="00BA31B6" w:rsidRDefault="00492101" w:rsidP="0086541D"/>
    <w:p w14:paraId="13B079E1" w14:textId="77777777" w:rsidR="00497DBB" w:rsidRDefault="00497DBB" w:rsidP="0086541D">
      <w:r w:rsidRPr="00BA31B6">
        <w:t>Tilbud modtaget på andre måder end gennem udbudssystemet vil ikke blive taget med i vurderingen.</w:t>
      </w:r>
    </w:p>
    <w:p w14:paraId="295544C8" w14:textId="77777777" w:rsidR="00492101" w:rsidRPr="00BA31B6" w:rsidRDefault="00492101" w:rsidP="0086541D"/>
    <w:p w14:paraId="74406262" w14:textId="77777777" w:rsidR="00497DBB" w:rsidRDefault="00497DBB" w:rsidP="0086541D">
      <w:r w:rsidRPr="00BA31B6">
        <w:t>Der vil ikke være adgang til at overvære åbningen af tilbuddene.</w:t>
      </w:r>
    </w:p>
    <w:p w14:paraId="76EF7417" w14:textId="77777777" w:rsidR="00492101" w:rsidRPr="00BA31B6" w:rsidRDefault="00492101" w:rsidP="0086541D"/>
    <w:p w14:paraId="650B4BE6" w14:textId="3BE3AC61" w:rsidR="00497DBB" w:rsidRPr="00BA31B6" w:rsidRDefault="00497DBB" w:rsidP="00536F43">
      <w:pPr>
        <w:pStyle w:val="Overskrift2"/>
      </w:pPr>
      <w:bookmarkStart w:id="26" w:name="_Toc170306215"/>
      <w:r w:rsidRPr="00BA31B6">
        <w:t>Vedståelsesfrist</w:t>
      </w:r>
      <w:bookmarkEnd w:id="26"/>
      <w:r w:rsidRPr="00BA31B6">
        <w:t xml:space="preserve"> </w:t>
      </w:r>
    </w:p>
    <w:p w14:paraId="7D6BB1F5" w14:textId="77777777" w:rsidR="00497DBB" w:rsidRDefault="00497DBB" w:rsidP="0086541D">
      <w:r w:rsidRPr="00BA31B6">
        <w:t xml:space="preserve">Tilbuddet skal være bindende for tilbudsgiver indtil </w:t>
      </w:r>
      <w:r w:rsidRPr="00492101">
        <w:rPr>
          <w:color w:val="FF0000"/>
        </w:rPr>
        <w:t xml:space="preserve">[indsæt antal] </w:t>
      </w:r>
      <w:r w:rsidRPr="00BA31B6">
        <w:t>måneder efter udløb af tilbudsfristen.</w:t>
      </w:r>
    </w:p>
    <w:p w14:paraId="543F3BFE" w14:textId="77777777" w:rsidR="00492101" w:rsidRPr="00BA31B6" w:rsidRDefault="00492101" w:rsidP="0086541D"/>
    <w:p w14:paraId="27970A6D" w14:textId="77777777" w:rsidR="00497DBB" w:rsidRDefault="00497DBB" w:rsidP="0086541D">
      <w:r w:rsidRPr="00BA31B6">
        <w:t>Tilbudsgiver er bundet af sit tilbud, indtil ordregiver har indgået aftalen, dog senest indtil vedståelsesfristens udløb. Underretning om tildelingsbeslutningen indebærer således ikke, at tilbudsgiver allerede på tidspunktet for underretningen er frigjort fra sit tilbud.</w:t>
      </w:r>
    </w:p>
    <w:p w14:paraId="581F6AA4" w14:textId="77777777" w:rsidR="00492101" w:rsidRPr="00BA31B6" w:rsidRDefault="00492101" w:rsidP="0086541D"/>
    <w:p w14:paraId="6877CC57" w14:textId="4222C260" w:rsidR="00497DBB" w:rsidRPr="00BA31B6" w:rsidRDefault="00497DBB" w:rsidP="00536F43">
      <w:pPr>
        <w:pStyle w:val="Overskrift2"/>
      </w:pPr>
      <w:bookmarkStart w:id="27" w:name="_Toc170306216"/>
      <w:r w:rsidRPr="00BA31B6">
        <w:t>Flere tilbud</w:t>
      </w:r>
      <w:bookmarkEnd w:id="27"/>
      <w:r w:rsidRPr="00BA31B6">
        <w:t xml:space="preserve"> </w:t>
      </w:r>
    </w:p>
    <w:p w14:paraId="44A1577D" w14:textId="77777777" w:rsidR="00E725DA" w:rsidRDefault="00497DBB" w:rsidP="0086541D">
      <w:pPr>
        <w:rPr>
          <w:color w:val="0070C0"/>
        </w:rPr>
      </w:pPr>
      <w:r w:rsidRPr="00E725DA">
        <w:rPr>
          <w:color w:val="0070C0"/>
        </w:rPr>
        <w:t xml:space="preserve">[Alternativ 1: </w:t>
      </w:r>
    </w:p>
    <w:p w14:paraId="56E71027" w14:textId="624322F7" w:rsidR="00497DBB" w:rsidRPr="00E725DA" w:rsidRDefault="00497DBB" w:rsidP="0086541D">
      <w:pPr>
        <w:rPr>
          <w:color w:val="0070C0"/>
        </w:rPr>
      </w:pPr>
      <w:r w:rsidRPr="00E725DA">
        <w:rPr>
          <w:color w:val="0070C0"/>
        </w:rPr>
        <w:t>Der kan ikke afgives mere end ét tilbud.]</w:t>
      </w:r>
    </w:p>
    <w:p w14:paraId="73B3C9E2" w14:textId="77777777" w:rsidR="00492101" w:rsidRPr="00BA31B6" w:rsidRDefault="00492101" w:rsidP="0086541D"/>
    <w:p w14:paraId="0F8A2DEF" w14:textId="77777777" w:rsidR="00E725DA" w:rsidRDefault="00497DBB" w:rsidP="0086541D">
      <w:pPr>
        <w:rPr>
          <w:color w:val="0070C0"/>
        </w:rPr>
      </w:pPr>
      <w:r w:rsidRPr="00E725DA">
        <w:rPr>
          <w:color w:val="0070C0"/>
        </w:rPr>
        <w:t xml:space="preserve">[Alternativ 2: </w:t>
      </w:r>
    </w:p>
    <w:p w14:paraId="79638D3E" w14:textId="7CA6369D" w:rsidR="00497DBB" w:rsidRPr="00492101" w:rsidRDefault="00497DBB" w:rsidP="0086541D">
      <w:r w:rsidRPr="00E725DA">
        <w:rPr>
          <w:color w:val="0070C0"/>
        </w:rPr>
        <w:t xml:space="preserve">Tilbudsgiver kan afgive op til </w:t>
      </w:r>
      <w:r w:rsidRPr="00492101">
        <w:rPr>
          <w:color w:val="FF0000"/>
        </w:rPr>
        <w:t xml:space="preserve">[indsæt antal] </w:t>
      </w:r>
      <w:r w:rsidRPr="00E725DA">
        <w:rPr>
          <w:color w:val="0070C0"/>
        </w:rPr>
        <w:t>tilbud.]</w:t>
      </w:r>
    </w:p>
    <w:p w14:paraId="7B0E342A" w14:textId="77777777" w:rsidR="00492101" w:rsidRPr="00BA31B6" w:rsidRDefault="00492101" w:rsidP="0086541D"/>
    <w:p w14:paraId="7B2E84FF" w14:textId="0313CD89" w:rsidR="00497DBB" w:rsidRPr="00BA31B6" w:rsidRDefault="00497DBB" w:rsidP="00536F43">
      <w:pPr>
        <w:pStyle w:val="Overskrift2"/>
      </w:pPr>
      <w:bookmarkStart w:id="28" w:name="_Toc170306217"/>
      <w:r w:rsidRPr="00BA31B6">
        <w:t>Kombinationsbud</w:t>
      </w:r>
      <w:bookmarkEnd w:id="28"/>
      <w:r w:rsidRPr="00BA31B6">
        <w:t xml:space="preserve"> </w:t>
      </w:r>
    </w:p>
    <w:p w14:paraId="42B1260B" w14:textId="7D2071AA" w:rsidR="00497DBB" w:rsidRPr="00E725DA" w:rsidRDefault="00497DBB" w:rsidP="0086541D">
      <w:pPr>
        <w:rPr>
          <w:color w:val="00B050"/>
        </w:rPr>
      </w:pPr>
      <w:r w:rsidRPr="00E725DA">
        <w:rPr>
          <w:color w:val="00B050"/>
        </w:rPr>
        <w:t>(Afsnittet slettes, hvis der ikke anvendes delaftaler)</w:t>
      </w:r>
      <w:r w:rsidR="00492101" w:rsidRPr="00E725DA">
        <w:rPr>
          <w:color w:val="00B050"/>
        </w:rPr>
        <w:t>.</w:t>
      </w:r>
    </w:p>
    <w:p w14:paraId="06978044" w14:textId="77777777" w:rsidR="00492101" w:rsidRDefault="00492101" w:rsidP="0086541D"/>
    <w:p w14:paraId="02492003" w14:textId="77777777" w:rsidR="00E725DA" w:rsidRDefault="00497DBB" w:rsidP="0086541D">
      <w:pPr>
        <w:rPr>
          <w:color w:val="0070C0"/>
        </w:rPr>
      </w:pPr>
      <w:r w:rsidRPr="00E725DA">
        <w:rPr>
          <w:color w:val="0070C0"/>
        </w:rPr>
        <w:t xml:space="preserve">[Alternativ 1: </w:t>
      </w:r>
    </w:p>
    <w:p w14:paraId="210D5422" w14:textId="437F360B" w:rsidR="00497DBB" w:rsidRPr="00492101" w:rsidRDefault="00497DBB" w:rsidP="0086541D">
      <w:pPr>
        <w:rPr>
          <w:color w:val="00B050"/>
        </w:rPr>
      </w:pPr>
      <w:r w:rsidRPr="00E725DA">
        <w:rPr>
          <w:color w:val="0070C0"/>
        </w:rPr>
        <w:lastRenderedPageBreak/>
        <w:t xml:space="preserve">Der kan tilbydes rabat, hvis tilbudsgiveren som minimum vinder et nærmere angivet antal delaftaler (kombinationsbud). Nærmere vejledning om, hvordan der skal afgives kombinationsbud, findes i tilbudslisten.] </w:t>
      </w:r>
      <w:r w:rsidRPr="00492101">
        <w:rPr>
          <w:color w:val="00B050"/>
        </w:rPr>
        <w:t>(Anvendes dette alternativ, skal ordregiver sikre, at vejledningen findes i tilbudslisten.)</w:t>
      </w:r>
    </w:p>
    <w:p w14:paraId="2C0D9F76" w14:textId="77777777" w:rsidR="00492101" w:rsidRPr="00BA31B6" w:rsidRDefault="00492101" w:rsidP="0086541D"/>
    <w:p w14:paraId="0AE7F6BB" w14:textId="77777777" w:rsidR="00E725DA" w:rsidRPr="00E725DA" w:rsidRDefault="00497DBB" w:rsidP="0086541D">
      <w:pPr>
        <w:rPr>
          <w:color w:val="0070C0"/>
        </w:rPr>
      </w:pPr>
      <w:r w:rsidRPr="00E725DA">
        <w:rPr>
          <w:color w:val="0070C0"/>
        </w:rPr>
        <w:t xml:space="preserve">[Alternativ 2: </w:t>
      </w:r>
    </w:p>
    <w:p w14:paraId="1761518E" w14:textId="4A5DC8AA" w:rsidR="00497DBB" w:rsidRPr="00E725DA" w:rsidRDefault="00497DBB" w:rsidP="0086541D">
      <w:pPr>
        <w:rPr>
          <w:color w:val="0070C0"/>
        </w:rPr>
      </w:pPr>
      <w:r w:rsidRPr="00E725DA">
        <w:rPr>
          <w:color w:val="0070C0"/>
        </w:rPr>
        <w:t>Der kan ikke tilbydes en rabat, selvom tilbudsgiveren vinder flere delaftaler.]</w:t>
      </w:r>
    </w:p>
    <w:p w14:paraId="446B13D6" w14:textId="77777777" w:rsidR="00492101" w:rsidRPr="00BA31B6" w:rsidRDefault="00492101" w:rsidP="0086541D"/>
    <w:p w14:paraId="0B8266B7" w14:textId="52578A53" w:rsidR="00497DBB" w:rsidRPr="00BA31B6" w:rsidRDefault="00497DBB" w:rsidP="00536F43">
      <w:pPr>
        <w:pStyle w:val="Overskrift2"/>
      </w:pPr>
      <w:bookmarkStart w:id="29" w:name="_Toc170306218"/>
      <w:r w:rsidRPr="00BA31B6">
        <w:t>Sideordnede bud</w:t>
      </w:r>
      <w:bookmarkEnd w:id="29"/>
      <w:r w:rsidRPr="00BA31B6">
        <w:t xml:space="preserve"> </w:t>
      </w:r>
    </w:p>
    <w:p w14:paraId="24AB41D0" w14:textId="3BCC19A3" w:rsidR="00497DBB" w:rsidRPr="00E725DA" w:rsidRDefault="00497DBB" w:rsidP="0086541D">
      <w:pPr>
        <w:rPr>
          <w:color w:val="00B050"/>
        </w:rPr>
      </w:pPr>
      <w:r w:rsidRPr="00E725DA">
        <w:rPr>
          <w:color w:val="00B050"/>
        </w:rPr>
        <w:t>(Afsnittet slettes, hvis der ikke kan afgives sideordnede bud)</w:t>
      </w:r>
      <w:r w:rsidR="00492101" w:rsidRPr="00E725DA">
        <w:rPr>
          <w:color w:val="00B050"/>
        </w:rPr>
        <w:t>.</w:t>
      </w:r>
    </w:p>
    <w:p w14:paraId="2D13F0E8" w14:textId="77777777" w:rsidR="00E725DA" w:rsidRPr="00492101" w:rsidRDefault="00E725DA" w:rsidP="0086541D"/>
    <w:p w14:paraId="59089F67" w14:textId="77777777" w:rsidR="00497DBB" w:rsidRDefault="00497DBB" w:rsidP="0086541D">
      <w:r w:rsidRPr="00BA31B6">
        <w:t xml:space="preserve">Tilbudsgiver </w:t>
      </w:r>
      <w:r w:rsidRPr="00492101">
        <w:rPr>
          <w:color w:val="0070C0"/>
        </w:rPr>
        <w:t>[kan/skal]</w:t>
      </w:r>
      <w:r w:rsidRPr="00BA31B6">
        <w:t xml:space="preserve"> afgive sideordnede tilbud på forskellige løsninger af den udbudte ydelse, som beskrevet i </w:t>
      </w:r>
      <w:r w:rsidRPr="00492101">
        <w:rPr>
          <w:color w:val="0070C0"/>
        </w:rPr>
        <w:t>[kravspecifikationen/tilbudslisten]</w:t>
      </w:r>
      <w:r w:rsidRPr="00BA31B6">
        <w:t xml:space="preserve">. </w:t>
      </w:r>
    </w:p>
    <w:p w14:paraId="7E2A99DF" w14:textId="77777777" w:rsidR="00492101" w:rsidRPr="00BA31B6" w:rsidRDefault="00492101" w:rsidP="0086541D"/>
    <w:p w14:paraId="3AD82043" w14:textId="77777777" w:rsidR="00497DBB" w:rsidRDefault="00497DBB" w:rsidP="0086541D">
      <w:pPr>
        <w:rPr>
          <w:color w:val="00B050"/>
        </w:rPr>
      </w:pPr>
      <w:r w:rsidRPr="00BA31B6">
        <w:t xml:space="preserve">Ordregiver vil vælge, hvilken løsning der foretrækkes af ordregiver, inden der fortages evaluering af tilbuddene på den valgte løsning efter tildelingskriteriet og underkriterierne hertil. </w:t>
      </w:r>
      <w:r w:rsidRPr="00492101">
        <w:rPr>
          <w:color w:val="00B050"/>
        </w:rPr>
        <w:t>(Vær opmærksom på, at det skal angives i udbudsbekendtgørelsen, hvis der anvendes sideordnede tilbud. Det skal derudover beskrives nøje, hvis der anvendes forskellige underkriterier til vurdering af de forskellige løsninger. Det skal efter lovbemærkningerne til udbudsloven § 53 beskrives, hvordan der vælges mellem flere sideordnede bud. Der kan maksimalt afgives otte sideordnede bud.)</w:t>
      </w:r>
    </w:p>
    <w:p w14:paraId="5807529D" w14:textId="77777777" w:rsidR="00492101" w:rsidRPr="00BA31B6" w:rsidRDefault="00492101" w:rsidP="0086541D"/>
    <w:p w14:paraId="105A8F1F" w14:textId="3CF974CC" w:rsidR="00497DBB" w:rsidRPr="00BA31B6" w:rsidRDefault="00497DBB" w:rsidP="00536F43">
      <w:pPr>
        <w:pStyle w:val="Overskrift2"/>
      </w:pPr>
      <w:bookmarkStart w:id="30" w:name="_Toc170306219"/>
      <w:r w:rsidRPr="00BA31B6">
        <w:t>Alternative tilbud</w:t>
      </w:r>
      <w:bookmarkEnd w:id="30"/>
      <w:r w:rsidRPr="00BA31B6">
        <w:t xml:space="preserve"> </w:t>
      </w:r>
    </w:p>
    <w:p w14:paraId="45CC2466" w14:textId="77777777" w:rsidR="00E725DA" w:rsidRDefault="00497DBB" w:rsidP="0086541D">
      <w:pPr>
        <w:rPr>
          <w:color w:val="0070C0"/>
        </w:rPr>
      </w:pPr>
      <w:r w:rsidRPr="00E725DA">
        <w:rPr>
          <w:color w:val="0070C0"/>
        </w:rPr>
        <w:t xml:space="preserve">[Alternativ 1: </w:t>
      </w:r>
    </w:p>
    <w:p w14:paraId="7D31577F" w14:textId="3CF60936" w:rsidR="00497DBB" w:rsidRPr="00E725DA" w:rsidRDefault="00497DBB" w:rsidP="0086541D">
      <w:pPr>
        <w:rPr>
          <w:color w:val="0070C0"/>
        </w:rPr>
      </w:pPr>
      <w:r w:rsidRPr="00E725DA">
        <w:rPr>
          <w:color w:val="0070C0"/>
        </w:rPr>
        <w:t>Der kan ikke afgives alternative tilbud.]</w:t>
      </w:r>
    </w:p>
    <w:p w14:paraId="6B932A71" w14:textId="77777777" w:rsidR="00492101" w:rsidRPr="00E725DA" w:rsidRDefault="00492101" w:rsidP="0086541D">
      <w:pPr>
        <w:rPr>
          <w:color w:val="0070C0"/>
        </w:rPr>
      </w:pPr>
    </w:p>
    <w:p w14:paraId="01610017" w14:textId="77777777" w:rsidR="00E725DA" w:rsidRDefault="00497DBB" w:rsidP="0086541D">
      <w:pPr>
        <w:rPr>
          <w:color w:val="0070C0"/>
        </w:rPr>
      </w:pPr>
      <w:r w:rsidRPr="00E725DA">
        <w:rPr>
          <w:color w:val="0070C0"/>
        </w:rPr>
        <w:t xml:space="preserve">[Alternativ 2: </w:t>
      </w:r>
    </w:p>
    <w:p w14:paraId="68F6AF07" w14:textId="439D3758" w:rsidR="00497DBB" w:rsidRDefault="00497DBB" w:rsidP="0086541D">
      <w:r w:rsidRPr="00E725DA">
        <w:rPr>
          <w:color w:val="0070C0"/>
        </w:rPr>
        <w:t xml:space="preserve">Tilbudsgiver kan afgive op til </w:t>
      </w:r>
      <w:r w:rsidRPr="0046007B">
        <w:rPr>
          <w:color w:val="FF0000"/>
        </w:rPr>
        <w:t xml:space="preserve">[indsæt antal] </w:t>
      </w:r>
      <w:r w:rsidRPr="00E725DA">
        <w:rPr>
          <w:color w:val="0070C0"/>
        </w:rPr>
        <w:t>alternative tilbud.]</w:t>
      </w:r>
    </w:p>
    <w:p w14:paraId="550D69AD" w14:textId="77777777" w:rsidR="00492101" w:rsidRPr="00492101" w:rsidRDefault="00492101" w:rsidP="0086541D"/>
    <w:p w14:paraId="5AA57E2D" w14:textId="77777777" w:rsidR="00497DBB" w:rsidRPr="00E725DA" w:rsidRDefault="00497DBB" w:rsidP="0086541D">
      <w:pPr>
        <w:rPr>
          <w:color w:val="00B050"/>
        </w:rPr>
      </w:pPr>
      <w:r w:rsidRPr="00E725DA">
        <w:rPr>
          <w:color w:val="00B050"/>
        </w:rPr>
        <w:t>(Evalueringsmodellen skal beskrives, hvis alternative tilbud tillades. Herunder hvordan et alternativt tilbud indgår i konkurrence med et overensstemmende tilbud.)</w:t>
      </w:r>
    </w:p>
    <w:p w14:paraId="46C8039B" w14:textId="77777777" w:rsidR="008666D9" w:rsidRPr="00BA31B6" w:rsidRDefault="008666D9" w:rsidP="0086541D"/>
    <w:p w14:paraId="19E66E00" w14:textId="08103264" w:rsidR="00497DBB" w:rsidRPr="00BA31B6" w:rsidRDefault="00497DBB" w:rsidP="009E3848">
      <w:pPr>
        <w:pStyle w:val="Overskrift1"/>
      </w:pPr>
      <w:bookmarkStart w:id="31" w:name="_Toc170306220"/>
      <w:r w:rsidRPr="00BA31B6">
        <w:t>Tilbuddets indhold</w:t>
      </w:r>
      <w:bookmarkEnd w:id="31"/>
      <w:r w:rsidRPr="00BA31B6">
        <w:t xml:space="preserve"> </w:t>
      </w:r>
    </w:p>
    <w:p w14:paraId="3816ADD3" w14:textId="321145C3" w:rsidR="00497DBB" w:rsidRPr="00E725DA" w:rsidRDefault="00497DBB" w:rsidP="0086541D">
      <w:pPr>
        <w:rPr>
          <w:color w:val="00B050"/>
        </w:rPr>
      </w:pPr>
      <w:r w:rsidRPr="00E725DA">
        <w:rPr>
          <w:color w:val="00B050"/>
        </w:rPr>
        <w:t>(Vær opmærksom på, at afsnittet skal tilpasses det konkrete udbud og udbudssystem, som anvendes)</w:t>
      </w:r>
      <w:r w:rsidR="008666D9" w:rsidRPr="00E725DA">
        <w:rPr>
          <w:color w:val="00B050"/>
        </w:rPr>
        <w:t>.</w:t>
      </w:r>
    </w:p>
    <w:p w14:paraId="3E854AF5" w14:textId="77777777" w:rsidR="008666D9" w:rsidRPr="008666D9" w:rsidRDefault="008666D9" w:rsidP="0086541D"/>
    <w:p w14:paraId="5917377D" w14:textId="4CB6AC04" w:rsidR="00497DBB" w:rsidRPr="00BA31B6" w:rsidRDefault="00497DBB" w:rsidP="00536F43">
      <w:pPr>
        <w:pStyle w:val="Overskrift2"/>
      </w:pPr>
      <w:bookmarkStart w:id="32" w:name="_Toc170306221"/>
      <w:r w:rsidRPr="00BA31B6">
        <w:t>Tilbuddets indhold</w:t>
      </w:r>
      <w:bookmarkEnd w:id="32"/>
      <w:r w:rsidRPr="00BA31B6">
        <w:t xml:space="preserve"> </w:t>
      </w:r>
    </w:p>
    <w:p w14:paraId="6AB8AD52" w14:textId="77777777" w:rsidR="00497DBB" w:rsidRPr="00BA31B6" w:rsidRDefault="00497DBB" w:rsidP="0086541D">
      <w:r w:rsidRPr="00BA31B6">
        <w:t>Tilbuddet skal indeholde følgende:</w:t>
      </w:r>
    </w:p>
    <w:p w14:paraId="49DE06BE" w14:textId="4A397958" w:rsidR="00497DBB" w:rsidRPr="00C617C5" w:rsidRDefault="00497DBB" w:rsidP="0086541D">
      <w:pPr>
        <w:pStyle w:val="Listeafsnit"/>
        <w:numPr>
          <w:ilvl w:val="0"/>
          <w:numId w:val="12"/>
        </w:numPr>
      </w:pPr>
      <w:r w:rsidRPr="00C617C5">
        <w:t>Udfyldt ESPD herunder også for eventuelle andre konsortiedeltager og støttende enheder, jf. pkt. 6.</w:t>
      </w:r>
    </w:p>
    <w:p w14:paraId="65B58CB3" w14:textId="2A38388B" w:rsidR="00497DBB" w:rsidRPr="00C617C5" w:rsidRDefault="00497DBB" w:rsidP="0086541D">
      <w:pPr>
        <w:pStyle w:val="Listeafsnit"/>
        <w:numPr>
          <w:ilvl w:val="0"/>
          <w:numId w:val="12"/>
        </w:numPr>
      </w:pPr>
      <w:r w:rsidRPr="00C617C5">
        <w:lastRenderedPageBreak/>
        <w:t>Hvis tilbudsgiver baserer sig på andre virksomheders kapacitet, jf. pkt. 6.5: Støtteerklæring underskrevet af støttende enheder</w:t>
      </w:r>
    </w:p>
    <w:p w14:paraId="00E39B87" w14:textId="774BCEF8" w:rsidR="00497DBB" w:rsidRPr="00C617C5" w:rsidRDefault="00497DBB" w:rsidP="0086541D">
      <w:pPr>
        <w:pStyle w:val="Listeafsnit"/>
        <w:numPr>
          <w:ilvl w:val="0"/>
          <w:numId w:val="12"/>
        </w:numPr>
      </w:pPr>
      <w:r w:rsidRPr="00C617C5">
        <w:t>Udfyldt tilbudsliste</w:t>
      </w:r>
    </w:p>
    <w:p w14:paraId="36D23E1E" w14:textId="2BFA6AC8" w:rsidR="00497DBB" w:rsidRPr="00EE25B8" w:rsidRDefault="00497DBB" w:rsidP="0086541D">
      <w:pPr>
        <w:pStyle w:val="Listeafsnit"/>
        <w:numPr>
          <w:ilvl w:val="0"/>
          <w:numId w:val="12"/>
        </w:numPr>
      </w:pPr>
      <w:r w:rsidRPr="00E725DA">
        <w:rPr>
          <w:color w:val="0070C0"/>
        </w:rPr>
        <w:t>[Udfyldt kravspecifikation]</w:t>
      </w:r>
    </w:p>
    <w:p w14:paraId="3AA5E7F5" w14:textId="36C1096A" w:rsidR="00497DBB" w:rsidRPr="00EE25B8" w:rsidRDefault="00497DBB" w:rsidP="0086541D">
      <w:pPr>
        <w:pStyle w:val="Listeafsnit"/>
        <w:numPr>
          <w:ilvl w:val="0"/>
          <w:numId w:val="12"/>
        </w:numPr>
      </w:pPr>
      <w:r w:rsidRPr="00E725DA">
        <w:rPr>
          <w:color w:val="0070C0"/>
        </w:rPr>
        <w:t>[Beskrivelse af service]</w:t>
      </w:r>
    </w:p>
    <w:p w14:paraId="09C065E4" w14:textId="2AC270E4" w:rsidR="00497DBB" w:rsidRPr="00EE25B8" w:rsidRDefault="00497DBB" w:rsidP="0086541D">
      <w:pPr>
        <w:pStyle w:val="Listeafsnit"/>
        <w:numPr>
          <w:ilvl w:val="0"/>
          <w:numId w:val="12"/>
        </w:numPr>
      </w:pPr>
      <w:r w:rsidRPr="00E725DA">
        <w:rPr>
          <w:color w:val="0070C0"/>
        </w:rPr>
        <w:t>[…]</w:t>
      </w:r>
    </w:p>
    <w:p w14:paraId="10883D1B" w14:textId="77777777" w:rsidR="00EE25B8" w:rsidRDefault="00EE25B8" w:rsidP="0086541D"/>
    <w:p w14:paraId="3511A509" w14:textId="45F62F7A" w:rsidR="00497DBB" w:rsidRDefault="00497DBB" w:rsidP="0086541D">
      <w:r w:rsidRPr="00BA31B6">
        <w:t xml:space="preserve">Indeholder tilbuddet ikke ovennævnte oplysninger, er ordregiver berettiget til at afvise tilbuddet som værende ukonditionsmæssigt. </w:t>
      </w:r>
    </w:p>
    <w:p w14:paraId="05F0DFB8" w14:textId="77777777" w:rsidR="00EE25B8" w:rsidRPr="00BA31B6" w:rsidRDefault="00EE25B8" w:rsidP="0086541D"/>
    <w:p w14:paraId="00F50F82" w14:textId="77777777" w:rsidR="00497DBB" w:rsidRDefault="00497DBB" w:rsidP="0086541D">
      <w:r w:rsidRPr="00BA31B6">
        <w:t xml:space="preserve">Ordregiver forbeholder sig retten til at indhente supplerende oplysninger jf. udbudslovens § 159, stk. 5 i tilbudsgivers tilbud. Dette gælder både for udvælgelseskriterierne og det øvrige udbudsmateriale. </w:t>
      </w:r>
    </w:p>
    <w:p w14:paraId="52200920" w14:textId="77777777" w:rsidR="00EE25B8" w:rsidRPr="00BA31B6" w:rsidRDefault="00EE25B8" w:rsidP="0086541D"/>
    <w:p w14:paraId="54609B68" w14:textId="77777777" w:rsidR="00497DBB" w:rsidRDefault="00497DBB" w:rsidP="0086541D">
      <w:r w:rsidRPr="00BA31B6">
        <w:t>Ordregiver er forpligtet til at afvise tilbuddet, hvis det vil være i strid med gældende lovgivning at indhente de manglende oplysninger efterfølgende, eller hvis tilbuddet ikke lovligt kan evalueres uden de manglende oplysninger.</w:t>
      </w:r>
    </w:p>
    <w:p w14:paraId="68E2BC9D" w14:textId="77777777" w:rsidR="00EE25B8" w:rsidRPr="00BA31B6" w:rsidRDefault="00EE25B8" w:rsidP="0086541D"/>
    <w:p w14:paraId="1936D2EE" w14:textId="3DEAEC8A" w:rsidR="00497DBB" w:rsidRPr="00BA31B6" w:rsidRDefault="00497DBB" w:rsidP="00536F43">
      <w:pPr>
        <w:pStyle w:val="Overskrift2"/>
      </w:pPr>
      <w:bookmarkStart w:id="33" w:name="_Toc170306222"/>
      <w:r w:rsidRPr="00BA31B6">
        <w:t>Sprog</w:t>
      </w:r>
      <w:bookmarkEnd w:id="33"/>
      <w:r w:rsidRPr="00BA31B6">
        <w:t xml:space="preserve"> </w:t>
      </w:r>
    </w:p>
    <w:p w14:paraId="6746B3D9" w14:textId="77777777" w:rsidR="00497DBB" w:rsidRDefault="00497DBB" w:rsidP="0086541D">
      <w:r w:rsidRPr="00BA31B6">
        <w:t>Tilbuddet skal være på dansk.</w:t>
      </w:r>
    </w:p>
    <w:p w14:paraId="7DBA3915" w14:textId="77777777" w:rsidR="00EE25B8" w:rsidRPr="00BA31B6" w:rsidRDefault="00EE25B8" w:rsidP="0086541D"/>
    <w:p w14:paraId="1E6E7F4D" w14:textId="77777777" w:rsidR="00497DBB" w:rsidRDefault="00497DBB" w:rsidP="0086541D">
      <w:r w:rsidRPr="00BA31B6">
        <w:t xml:space="preserve">Bilagsmateriale af generel karakter kan dog også være på </w:t>
      </w:r>
      <w:r w:rsidRPr="00EE25B8">
        <w:rPr>
          <w:color w:val="FF0000"/>
        </w:rPr>
        <w:t>[indsæt sprog]</w:t>
      </w:r>
      <w:r w:rsidRPr="00BA31B6">
        <w:t>. Ordregiver kan anmode tilbudsgiver om oversættelse af bilagsmateriale til dansk. Oversættelsen sker i givet fald for tilbudsgivers regning.</w:t>
      </w:r>
    </w:p>
    <w:p w14:paraId="6432B607" w14:textId="77777777" w:rsidR="00EE25B8" w:rsidRPr="00BA31B6" w:rsidRDefault="00EE25B8" w:rsidP="0086541D"/>
    <w:p w14:paraId="10165CEE" w14:textId="6077C2C8" w:rsidR="00497DBB" w:rsidRPr="00BA31B6" w:rsidRDefault="00497DBB" w:rsidP="00536F43">
      <w:pPr>
        <w:pStyle w:val="Overskrift2"/>
      </w:pPr>
      <w:bookmarkStart w:id="34" w:name="_Toc170306223"/>
      <w:r w:rsidRPr="00BA31B6">
        <w:t>Ejendomsret og betaling for tilbud</w:t>
      </w:r>
      <w:bookmarkEnd w:id="34"/>
      <w:r w:rsidRPr="00BA31B6">
        <w:t xml:space="preserve"> </w:t>
      </w:r>
    </w:p>
    <w:p w14:paraId="44F7D387" w14:textId="77777777" w:rsidR="00497DBB" w:rsidRDefault="00497DBB" w:rsidP="0086541D">
      <w:r w:rsidRPr="00BA31B6">
        <w:t>Tilbud og tilhørende bilagsmateriale er ordregivers ejendom og vil derfor ikke blive returneret. Der ydes ikke godtgørelse for afgivelse af tilbud.</w:t>
      </w:r>
    </w:p>
    <w:p w14:paraId="48979FCA" w14:textId="77777777" w:rsidR="00202B35" w:rsidRPr="00BA31B6" w:rsidRDefault="00202B35" w:rsidP="0086541D"/>
    <w:p w14:paraId="727ABD4E" w14:textId="167DB63F" w:rsidR="00497DBB" w:rsidRPr="00BA31B6" w:rsidRDefault="00497DBB" w:rsidP="00536F43">
      <w:pPr>
        <w:pStyle w:val="Overskrift2"/>
      </w:pPr>
      <w:bookmarkStart w:id="35" w:name="_Toc170306224"/>
      <w:r w:rsidRPr="00BA31B6">
        <w:t>Forbehold</w:t>
      </w:r>
      <w:bookmarkEnd w:id="35"/>
      <w:r w:rsidRPr="00BA31B6">
        <w:t xml:space="preserve"> </w:t>
      </w:r>
    </w:p>
    <w:p w14:paraId="69BD3C50" w14:textId="77777777" w:rsidR="00497DBB" w:rsidRDefault="00497DBB" w:rsidP="0086541D">
      <w:r w:rsidRPr="00BA31B6">
        <w:t>Tilbudsgiver bør nøje overveje, om tilbuddet skal indeholde forbehold til udbudsmaterialet, idet ethvert forbehold medfører, at ordregiver er berettiget til at afvise tilbuddet. Faglige forbehold, såsom branchens standardforbehold, vil blive behandlet som ethvert andet forbehold.</w:t>
      </w:r>
    </w:p>
    <w:p w14:paraId="64594839" w14:textId="77777777" w:rsidR="0032535E" w:rsidRPr="00BA31B6" w:rsidRDefault="0032535E" w:rsidP="0086541D"/>
    <w:p w14:paraId="1BBFC752" w14:textId="77777777" w:rsidR="00497DBB" w:rsidRDefault="00497DBB" w:rsidP="0086541D">
      <w:r w:rsidRPr="00BA31B6">
        <w:t>Ordregiver er forpligtet til at afvise tilbud, der indeholder forbehold overfor grundlæggende elementer i udbudsmaterialet samt forbehold, hvis økonomiske værdi ikke på sikker og saglig vis kan prissættes.</w:t>
      </w:r>
    </w:p>
    <w:p w14:paraId="0C9BB60B" w14:textId="77777777" w:rsidR="0032535E" w:rsidRPr="00BA31B6" w:rsidRDefault="0032535E" w:rsidP="0086541D"/>
    <w:p w14:paraId="274E4ABD" w14:textId="3980423C" w:rsidR="00497DBB" w:rsidRPr="00BA31B6" w:rsidRDefault="00497DBB" w:rsidP="009E3848">
      <w:pPr>
        <w:pStyle w:val="Overskrift1"/>
      </w:pPr>
      <w:bookmarkStart w:id="36" w:name="_Toc170306225"/>
      <w:r w:rsidRPr="00BA31B6">
        <w:lastRenderedPageBreak/>
        <w:t>Tilbudsevaluering</w:t>
      </w:r>
      <w:bookmarkEnd w:id="36"/>
      <w:r w:rsidRPr="00BA31B6">
        <w:t xml:space="preserve"> </w:t>
      </w:r>
    </w:p>
    <w:p w14:paraId="0196061D" w14:textId="77777777" w:rsidR="00497DBB" w:rsidRDefault="00497DBB" w:rsidP="0086541D">
      <w:r w:rsidRPr="00BA31B6">
        <w:t xml:space="preserve">Efter tilbudsfristens udløb undersøges det, om tilbuddene indeholder de krævede oplysninger. Herefter evalueres konditionsmæssige tilbud. </w:t>
      </w:r>
    </w:p>
    <w:p w14:paraId="29850B97" w14:textId="77777777" w:rsidR="0032535E" w:rsidRPr="00BA31B6" w:rsidRDefault="0032535E" w:rsidP="0086541D"/>
    <w:p w14:paraId="737524A7" w14:textId="3DE587C9" w:rsidR="00497DBB" w:rsidRPr="00BA31B6" w:rsidRDefault="00497DBB" w:rsidP="00536F43">
      <w:pPr>
        <w:pStyle w:val="Overskrift2"/>
      </w:pPr>
      <w:bookmarkStart w:id="37" w:name="_Toc170306226"/>
      <w:r w:rsidRPr="00BA31B6">
        <w:t>Tildelingskriterium og underkriterier</w:t>
      </w:r>
      <w:bookmarkEnd w:id="37"/>
    </w:p>
    <w:p w14:paraId="700C1B9E" w14:textId="77777777" w:rsidR="00497DBB" w:rsidRDefault="00497DBB" w:rsidP="0086541D">
      <w:r w:rsidRPr="00BA31B6">
        <w:t xml:space="preserve">Tilbud vurderes på baggrund af det økonomisk mest fordelagtige tilbud, på baggrund af tildelingskriteriet </w:t>
      </w:r>
      <w:r w:rsidRPr="00D9440C">
        <w:rPr>
          <w:color w:val="0070C0"/>
        </w:rPr>
        <w:t>[pris/omkostninger/bedste forhold mellem pris og kvalitet]</w:t>
      </w:r>
      <w:r w:rsidRPr="00BA31B6">
        <w:t xml:space="preserve">. På denne baggrund træffes beslutning om tildeling af aftale. </w:t>
      </w:r>
    </w:p>
    <w:p w14:paraId="567F8F35" w14:textId="77777777" w:rsidR="00D9440C" w:rsidRPr="00BA31B6" w:rsidRDefault="00D9440C" w:rsidP="0086541D"/>
    <w:p w14:paraId="4019C0FD" w14:textId="77777777" w:rsidR="00E725DA" w:rsidRDefault="00497DBB" w:rsidP="0086541D">
      <w:pPr>
        <w:rPr>
          <w:color w:val="0070C0"/>
        </w:rPr>
      </w:pPr>
      <w:r w:rsidRPr="007A05AC">
        <w:rPr>
          <w:color w:val="0070C0"/>
        </w:rPr>
        <w:t xml:space="preserve">[Alternativ 1, pris: </w:t>
      </w:r>
    </w:p>
    <w:p w14:paraId="1B8C7902" w14:textId="555F324E" w:rsidR="00497DBB" w:rsidRPr="007A05AC" w:rsidRDefault="00497DBB" w:rsidP="0086541D">
      <w:pPr>
        <w:rPr>
          <w:color w:val="0070C0"/>
        </w:rPr>
      </w:pPr>
      <w:r w:rsidRPr="007A05AC">
        <w:rPr>
          <w:color w:val="0070C0"/>
        </w:rPr>
        <w:t xml:space="preserve">Ved tildelingskriteriet pris forstås følgende: </w:t>
      </w:r>
      <w:r w:rsidRPr="00E725DA">
        <w:rPr>
          <w:color w:val="FF0000"/>
        </w:rPr>
        <w:t>[indsæt beskrivelse af, hvilke elementer der indgår i vurderingen af pris, eventuelt med henvisning til en samlet tilbudssum.]</w:t>
      </w:r>
    </w:p>
    <w:p w14:paraId="09BEBDC8" w14:textId="77777777" w:rsidR="007A05AC" w:rsidRPr="007A05AC" w:rsidRDefault="007A05AC" w:rsidP="0086541D"/>
    <w:p w14:paraId="5DFBF8AB" w14:textId="77777777" w:rsidR="00E725DA" w:rsidRDefault="00497DBB" w:rsidP="0086541D">
      <w:pPr>
        <w:rPr>
          <w:color w:val="0070C0"/>
        </w:rPr>
      </w:pPr>
      <w:r w:rsidRPr="007A05AC">
        <w:rPr>
          <w:color w:val="0070C0"/>
        </w:rPr>
        <w:t xml:space="preserve">[Alternativ 2, omkostninger: </w:t>
      </w:r>
    </w:p>
    <w:p w14:paraId="770AF7E6" w14:textId="6849457F" w:rsidR="00497DBB" w:rsidRPr="007A05AC" w:rsidRDefault="00497DBB" w:rsidP="0086541D">
      <w:r w:rsidRPr="007A05AC">
        <w:rPr>
          <w:color w:val="0070C0"/>
        </w:rPr>
        <w:t xml:space="preserve">Ved tildelingskriteriet omkostninger forstås følgende: </w:t>
      </w:r>
      <w:r w:rsidRPr="00E725DA">
        <w:rPr>
          <w:color w:val="FF0000"/>
        </w:rPr>
        <w:t>[indsæt beskrivelse af omkostninger, samt beregning af disse, jf. udbudslovens § 166. - Alle former for omkostninger kan inddrages, herunder priser og livscyklusomkostninger</w:t>
      </w:r>
      <w:r w:rsidR="007A05AC" w:rsidRPr="00E725DA">
        <w:rPr>
          <w:color w:val="FF0000"/>
        </w:rPr>
        <w:t>.</w:t>
      </w:r>
      <w:r w:rsidRPr="00E725DA">
        <w:rPr>
          <w:color w:val="FF0000"/>
        </w:rPr>
        <w:t>]</w:t>
      </w:r>
    </w:p>
    <w:p w14:paraId="4BD89A57" w14:textId="77777777" w:rsidR="007A05AC" w:rsidRPr="007A05AC" w:rsidRDefault="007A05AC" w:rsidP="0086541D"/>
    <w:p w14:paraId="0A7654DB" w14:textId="77777777" w:rsidR="00E725DA" w:rsidRPr="00E725DA" w:rsidRDefault="00497DBB" w:rsidP="0086541D">
      <w:pPr>
        <w:rPr>
          <w:color w:val="0070C0"/>
        </w:rPr>
      </w:pPr>
      <w:r w:rsidRPr="00E725DA">
        <w:rPr>
          <w:color w:val="0070C0"/>
        </w:rPr>
        <w:t xml:space="preserve">[Alternativ 3, bedste forhold mellem kvalitet og pris: </w:t>
      </w:r>
    </w:p>
    <w:p w14:paraId="7AD518E7" w14:textId="267FA8AA" w:rsidR="00497DBB" w:rsidRPr="00E725DA" w:rsidRDefault="00497DBB" w:rsidP="0086541D">
      <w:pPr>
        <w:rPr>
          <w:color w:val="0070C0"/>
        </w:rPr>
      </w:pPr>
      <w:r w:rsidRPr="00E725DA">
        <w:rPr>
          <w:color w:val="0070C0"/>
        </w:rPr>
        <w:t>Ved tildelingskriteriet bedste forhold mellem pris og kvalitet anvendes følgende underkriterier:]</w:t>
      </w:r>
    </w:p>
    <w:p w14:paraId="597EA152" w14:textId="77777777" w:rsidR="00A9174F" w:rsidRDefault="00A9174F" w:rsidP="0086541D"/>
    <w:tbl>
      <w:tblPr>
        <w:tblStyle w:val="Tabel-Gitter"/>
        <w:tblW w:w="0" w:type="auto"/>
        <w:jc w:val="center"/>
        <w:tblLook w:val="04A0" w:firstRow="1" w:lastRow="0" w:firstColumn="1" w:lastColumn="0" w:noHBand="0" w:noVBand="1"/>
      </w:tblPr>
      <w:tblGrid>
        <w:gridCol w:w="5103"/>
        <w:gridCol w:w="1701"/>
      </w:tblGrid>
      <w:tr w:rsidR="00A9174F" w14:paraId="607718C7" w14:textId="77777777" w:rsidTr="000D3E93">
        <w:trPr>
          <w:jc w:val="center"/>
        </w:trPr>
        <w:tc>
          <w:tcPr>
            <w:tcW w:w="5103" w:type="dxa"/>
            <w:shd w:val="clear" w:color="auto" w:fill="D0D0D0" w:themeFill="accent6" w:themeFillShade="E6"/>
          </w:tcPr>
          <w:p w14:paraId="485E29B7" w14:textId="02B8E362" w:rsidR="00A9174F" w:rsidRPr="00E725DA" w:rsidRDefault="00A9174F" w:rsidP="0086541D">
            <w:pPr>
              <w:rPr>
                <w:b/>
                <w:bCs/>
                <w:color w:val="0070C0"/>
              </w:rPr>
            </w:pPr>
            <w:r w:rsidRPr="00E725DA">
              <w:rPr>
                <w:b/>
                <w:bCs/>
                <w:color w:val="0070C0"/>
              </w:rPr>
              <w:t>Underkriterier</w:t>
            </w:r>
          </w:p>
        </w:tc>
        <w:tc>
          <w:tcPr>
            <w:tcW w:w="1701" w:type="dxa"/>
            <w:shd w:val="clear" w:color="auto" w:fill="D0D0D0" w:themeFill="accent6" w:themeFillShade="E6"/>
          </w:tcPr>
          <w:p w14:paraId="5F732C4B" w14:textId="323D983E" w:rsidR="00A9174F" w:rsidRPr="00E725DA" w:rsidRDefault="00A9174F" w:rsidP="000D3E93">
            <w:pPr>
              <w:jc w:val="center"/>
              <w:rPr>
                <w:b/>
                <w:bCs/>
                <w:color w:val="0070C0"/>
              </w:rPr>
            </w:pPr>
            <w:r w:rsidRPr="00E725DA">
              <w:rPr>
                <w:b/>
                <w:bCs/>
                <w:color w:val="0070C0"/>
              </w:rPr>
              <w:t>Vægtning</w:t>
            </w:r>
          </w:p>
        </w:tc>
      </w:tr>
      <w:tr w:rsidR="00A9174F" w14:paraId="7D339A70" w14:textId="77777777" w:rsidTr="000D3E93">
        <w:trPr>
          <w:jc w:val="center"/>
        </w:trPr>
        <w:tc>
          <w:tcPr>
            <w:tcW w:w="5103" w:type="dxa"/>
          </w:tcPr>
          <w:p w14:paraId="53FE7AD6" w14:textId="2DF9F7FA" w:rsidR="00A9174F" w:rsidRPr="00E725DA" w:rsidRDefault="00A9174F" w:rsidP="0086541D">
            <w:pPr>
              <w:rPr>
                <w:color w:val="0070C0"/>
              </w:rPr>
            </w:pPr>
            <w:r w:rsidRPr="00E725DA">
              <w:rPr>
                <w:color w:val="0070C0"/>
              </w:rPr>
              <w:t>[pris/omkostninger]</w:t>
            </w:r>
          </w:p>
        </w:tc>
        <w:tc>
          <w:tcPr>
            <w:tcW w:w="1701" w:type="dxa"/>
          </w:tcPr>
          <w:p w14:paraId="64BB36D6" w14:textId="094B0414" w:rsidR="00A9174F" w:rsidRPr="00E725DA" w:rsidRDefault="00A9174F" w:rsidP="000D3E93">
            <w:pPr>
              <w:jc w:val="center"/>
              <w:rPr>
                <w:color w:val="0070C0"/>
              </w:rPr>
            </w:pPr>
            <w:r w:rsidRPr="00E725DA">
              <w:rPr>
                <w:color w:val="0070C0"/>
              </w:rPr>
              <w:t>[X] %</w:t>
            </w:r>
          </w:p>
        </w:tc>
      </w:tr>
      <w:tr w:rsidR="00A9174F" w14:paraId="538FB101" w14:textId="77777777" w:rsidTr="000D3E93">
        <w:trPr>
          <w:jc w:val="center"/>
        </w:trPr>
        <w:tc>
          <w:tcPr>
            <w:tcW w:w="5103" w:type="dxa"/>
          </w:tcPr>
          <w:p w14:paraId="4C4F094D" w14:textId="44D0D399" w:rsidR="00A9174F" w:rsidRPr="00E725DA" w:rsidRDefault="00A9174F" w:rsidP="0086541D">
            <w:pPr>
              <w:rPr>
                <w:color w:val="0070C0"/>
              </w:rPr>
            </w:pPr>
            <w:r w:rsidRPr="00E725DA">
              <w:rPr>
                <w:color w:val="0070C0"/>
              </w:rPr>
              <w:t>[2. underkriterium]</w:t>
            </w:r>
            <w:r w:rsidR="009F38CA" w:rsidRPr="00E725DA">
              <w:rPr>
                <w:color w:val="0070C0"/>
              </w:rPr>
              <w:t>, herunder:</w:t>
            </w:r>
            <w:r w:rsidRPr="00E725DA">
              <w:rPr>
                <w:color w:val="0070C0"/>
              </w:rPr>
              <w:t xml:space="preserve"> </w:t>
            </w:r>
          </w:p>
          <w:p w14:paraId="4D0D8F8E" w14:textId="77777777" w:rsidR="009F38CA" w:rsidRPr="00E725DA" w:rsidRDefault="009F38CA" w:rsidP="0086541D">
            <w:pPr>
              <w:pStyle w:val="Listeafsnit"/>
              <w:numPr>
                <w:ilvl w:val="0"/>
                <w:numId w:val="13"/>
              </w:numPr>
              <w:rPr>
                <w:color w:val="0070C0"/>
              </w:rPr>
            </w:pPr>
            <w:r w:rsidRPr="00E725DA">
              <w:rPr>
                <w:color w:val="0070C0"/>
              </w:rPr>
              <w:t xml:space="preserve">1. </w:t>
            </w:r>
            <w:r w:rsidR="00F910F6" w:rsidRPr="00E725DA">
              <w:rPr>
                <w:color w:val="0070C0"/>
              </w:rPr>
              <w:t>delkriterium</w:t>
            </w:r>
          </w:p>
          <w:p w14:paraId="3FB8ADB4" w14:textId="7AF967BC" w:rsidR="00F910F6" w:rsidRPr="00E725DA" w:rsidRDefault="00F910F6" w:rsidP="0086541D">
            <w:pPr>
              <w:pStyle w:val="Listeafsnit"/>
              <w:numPr>
                <w:ilvl w:val="0"/>
                <w:numId w:val="13"/>
              </w:numPr>
              <w:rPr>
                <w:color w:val="0070C0"/>
              </w:rPr>
            </w:pPr>
            <w:r w:rsidRPr="00E725DA">
              <w:rPr>
                <w:color w:val="0070C0"/>
              </w:rPr>
              <w:t>2. delkriterium</w:t>
            </w:r>
          </w:p>
        </w:tc>
        <w:tc>
          <w:tcPr>
            <w:tcW w:w="1701" w:type="dxa"/>
          </w:tcPr>
          <w:p w14:paraId="2AECA556" w14:textId="6C7D0F18" w:rsidR="00A9174F" w:rsidRPr="00E725DA" w:rsidRDefault="00F910F6" w:rsidP="000D3E93">
            <w:pPr>
              <w:jc w:val="center"/>
              <w:rPr>
                <w:color w:val="0070C0"/>
              </w:rPr>
            </w:pPr>
            <w:r w:rsidRPr="00E725DA">
              <w:rPr>
                <w:color w:val="0070C0"/>
              </w:rPr>
              <w:t>[X] %</w:t>
            </w:r>
          </w:p>
        </w:tc>
      </w:tr>
      <w:tr w:rsidR="00A9174F" w14:paraId="2FEB41EB" w14:textId="77777777" w:rsidTr="000D3E93">
        <w:trPr>
          <w:jc w:val="center"/>
        </w:trPr>
        <w:tc>
          <w:tcPr>
            <w:tcW w:w="5103" w:type="dxa"/>
          </w:tcPr>
          <w:p w14:paraId="4A864842" w14:textId="67658B76" w:rsidR="00A9174F" w:rsidRPr="00E725DA" w:rsidRDefault="00F910F6" w:rsidP="0086541D">
            <w:pPr>
              <w:rPr>
                <w:color w:val="0070C0"/>
              </w:rPr>
            </w:pPr>
            <w:r w:rsidRPr="00E725DA">
              <w:rPr>
                <w:color w:val="0070C0"/>
              </w:rPr>
              <w:t>[3. underkriterium]</w:t>
            </w:r>
          </w:p>
        </w:tc>
        <w:tc>
          <w:tcPr>
            <w:tcW w:w="1701" w:type="dxa"/>
          </w:tcPr>
          <w:p w14:paraId="1C8EDE1A" w14:textId="14B8EC14" w:rsidR="00A9174F" w:rsidRPr="00E725DA" w:rsidRDefault="00F910F6" w:rsidP="000D3E93">
            <w:pPr>
              <w:jc w:val="center"/>
              <w:rPr>
                <w:color w:val="0070C0"/>
              </w:rPr>
            </w:pPr>
            <w:r w:rsidRPr="00E725DA">
              <w:rPr>
                <w:color w:val="0070C0"/>
              </w:rPr>
              <w:t>[X] %</w:t>
            </w:r>
          </w:p>
        </w:tc>
      </w:tr>
      <w:tr w:rsidR="00A9174F" w14:paraId="7F5E5E64" w14:textId="77777777" w:rsidTr="000D3E93">
        <w:trPr>
          <w:jc w:val="center"/>
        </w:trPr>
        <w:tc>
          <w:tcPr>
            <w:tcW w:w="5103" w:type="dxa"/>
          </w:tcPr>
          <w:p w14:paraId="6F4CB03B" w14:textId="184612F4" w:rsidR="00A9174F" w:rsidRPr="00E725DA" w:rsidRDefault="00F910F6" w:rsidP="0086541D">
            <w:pPr>
              <w:rPr>
                <w:color w:val="0070C0"/>
              </w:rPr>
            </w:pPr>
            <w:r w:rsidRPr="00E725DA">
              <w:rPr>
                <w:color w:val="0070C0"/>
              </w:rPr>
              <w:t>[………]</w:t>
            </w:r>
          </w:p>
        </w:tc>
        <w:tc>
          <w:tcPr>
            <w:tcW w:w="1701" w:type="dxa"/>
          </w:tcPr>
          <w:p w14:paraId="6C11BBCB" w14:textId="77777777" w:rsidR="00A9174F" w:rsidRPr="00E725DA" w:rsidRDefault="00A9174F" w:rsidP="000D3E93">
            <w:pPr>
              <w:jc w:val="center"/>
              <w:rPr>
                <w:color w:val="0070C0"/>
              </w:rPr>
            </w:pPr>
          </w:p>
        </w:tc>
      </w:tr>
    </w:tbl>
    <w:p w14:paraId="12C723DD" w14:textId="77777777" w:rsidR="00A9174F" w:rsidRPr="00BA31B6" w:rsidRDefault="00A9174F" w:rsidP="0086541D"/>
    <w:p w14:paraId="7A54CE09" w14:textId="3142246E" w:rsidR="00497DBB" w:rsidRPr="000D3E93" w:rsidRDefault="00497DBB" w:rsidP="0086541D">
      <w:pPr>
        <w:rPr>
          <w:color w:val="00B050"/>
        </w:rPr>
      </w:pPr>
      <w:r w:rsidRPr="000D3E93">
        <w:rPr>
          <w:color w:val="00B050"/>
        </w:rPr>
        <w:t xml:space="preserve">(Herunder indsættes en nærmere beskrivelse af de enkelte underkriterier, eller henvisning til, hvor beskrivelsen kan findes og oplysning om, hvilket materiale der kræves til vurdering af underkriterierne </w:t>
      </w:r>
      <w:r w:rsidR="00DF23B6" w:rsidRPr="000D3E93">
        <w:rPr>
          <w:color w:val="00B050"/>
        </w:rPr>
        <w:t>f.eks.</w:t>
      </w:r>
      <w:r w:rsidRPr="000D3E93">
        <w:rPr>
          <w:color w:val="00B050"/>
        </w:rPr>
        <w:t xml:space="preserve"> udfyldt tilbudsliste og løsningsbeskrivelse. For eksempler på mulige underkriterier se udbudslovens § 162, stk. 3)</w:t>
      </w:r>
      <w:r w:rsidR="009F38CA" w:rsidRPr="000D3E93">
        <w:rPr>
          <w:color w:val="00B050"/>
        </w:rPr>
        <w:t>.</w:t>
      </w:r>
    </w:p>
    <w:p w14:paraId="2BA35E47" w14:textId="77777777" w:rsidR="00DF23B6" w:rsidRPr="00BA31B6" w:rsidRDefault="00DF23B6" w:rsidP="0086541D"/>
    <w:p w14:paraId="2271176C" w14:textId="77777777" w:rsidR="00497DBB" w:rsidRDefault="00497DBB" w:rsidP="0086541D">
      <w:r w:rsidRPr="00BA31B6">
        <w:t xml:space="preserve">Ved underkriteriet </w:t>
      </w:r>
      <w:r w:rsidRPr="00A46108">
        <w:rPr>
          <w:color w:val="0070C0"/>
        </w:rPr>
        <w:t xml:space="preserve">[pris/omkostninger] </w:t>
      </w:r>
      <w:r w:rsidRPr="00BA31B6">
        <w:t xml:space="preserve">forstås: </w:t>
      </w:r>
      <w:r w:rsidRPr="000D3E93">
        <w:rPr>
          <w:color w:val="FF0000"/>
        </w:rPr>
        <w:t>[indsæt beskrivelse af, hvilke elementer der indgår i vurderingen af pris/omkostninger, eventuelt med henvisning til en samlet tilbudssum.]</w:t>
      </w:r>
    </w:p>
    <w:p w14:paraId="6E59CCE1" w14:textId="77777777" w:rsidR="00DF23B6" w:rsidRPr="00BA31B6" w:rsidRDefault="00DF23B6" w:rsidP="0086541D"/>
    <w:p w14:paraId="679C504A" w14:textId="77777777" w:rsidR="00497DBB" w:rsidRDefault="00497DBB" w:rsidP="0086541D">
      <w:r w:rsidRPr="00BA31B6">
        <w:lastRenderedPageBreak/>
        <w:t xml:space="preserve">Ved </w:t>
      </w:r>
      <w:r w:rsidRPr="000D3E93">
        <w:rPr>
          <w:color w:val="FF0000"/>
        </w:rPr>
        <w:t xml:space="preserve">[2. underkriterium] </w:t>
      </w:r>
      <w:r w:rsidRPr="00BA31B6">
        <w:t xml:space="preserve">forstås </w:t>
      </w:r>
      <w:r w:rsidRPr="000D3E93">
        <w:rPr>
          <w:color w:val="FF0000"/>
        </w:rPr>
        <w:t>[indsæt nærmere beskrivelse af omfanget af underkriteriet, samt hvad kriteriet vurderes på baggrund af]</w:t>
      </w:r>
      <w:r w:rsidRPr="00BA31B6">
        <w:t xml:space="preserve">. Det vægter positivt at </w:t>
      </w:r>
      <w:r w:rsidRPr="000D3E93">
        <w:rPr>
          <w:color w:val="FF0000"/>
        </w:rPr>
        <w:t>[indsæt nærmere beskrivelse af hvad der vægter positivt.]</w:t>
      </w:r>
    </w:p>
    <w:p w14:paraId="0AD5DFE4" w14:textId="77777777" w:rsidR="00DF23B6" w:rsidRPr="00BA31B6" w:rsidRDefault="00DF23B6" w:rsidP="0086541D"/>
    <w:p w14:paraId="72C120B7" w14:textId="77777777" w:rsidR="00497DBB" w:rsidRDefault="00497DBB" w:rsidP="0086541D">
      <w:r w:rsidRPr="00BA31B6">
        <w:t xml:space="preserve">Ved </w:t>
      </w:r>
      <w:r w:rsidRPr="000D3E93">
        <w:rPr>
          <w:color w:val="FF0000"/>
        </w:rPr>
        <w:t xml:space="preserve">[3. underkriterium] </w:t>
      </w:r>
      <w:r w:rsidRPr="00BA31B6">
        <w:t xml:space="preserve">forstås </w:t>
      </w:r>
      <w:r w:rsidRPr="000D3E93">
        <w:rPr>
          <w:color w:val="FF0000"/>
        </w:rPr>
        <w:t>[indsæt nærmere beskrivelse af omfanget af underkriteriet, samt hvad kriteriet vurderes på baggrund af]</w:t>
      </w:r>
      <w:r w:rsidRPr="00BA31B6">
        <w:t xml:space="preserve">. Det vægter positivt at </w:t>
      </w:r>
      <w:r w:rsidRPr="000D3E93">
        <w:rPr>
          <w:color w:val="FF0000"/>
        </w:rPr>
        <w:t>[indsæt nærmere beskrivelse af hvad der vægter positivt.]</w:t>
      </w:r>
    </w:p>
    <w:p w14:paraId="37ADEA00" w14:textId="77777777" w:rsidR="00DF23B6" w:rsidRPr="00BA31B6" w:rsidRDefault="00DF23B6" w:rsidP="0086541D"/>
    <w:p w14:paraId="7610F3A7" w14:textId="77777777" w:rsidR="00497DBB" w:rsidRDefault="00497DBB" w:rsidP="0086541D">
      <w:r w:rsidRPr="000D3E93">
        <w:rPr>
          <w:color w:val="FF0000"/>
        </w:rPr>
        <w:t>[…]</w:t>
      </w:r>
    </w:p>
    <w:p w14:paraId="0B0BF0E4" w14:textId="77777777" w:rsidR="00DF23B6" w:rsidRPr="00BA31B6" w:rsidRDefault="00DF23B6" w:rsidP="0086541D"/>
    <w:p w14:paraId="03605285" w14:textId="0C0EB6AB" w:rsidR="00497DBB" w:rsidRPr="00BA31B6" w:rsidRDefault="00497DBB" w:rsidP="00536F43">
      <w:pPr>
        <w:pStyle w:val="Overskrift2"/>
      </w:pPr>
      <w:bookmarkStart w:id="38" w:name="_Toc170306227"/>
      <w:r w:rsidRPr="00BA31B6">
        <w:t>Evalueringsmodel</w:t>
      </w:r>
      <w:bookmarkEnd w:id="38"/>
    </w:p>
    <w:p w14:paraId="214A6DBE" w14:textId="77777777" w:rsidR="00497DBB" w:rsidRPr="000D3E93" w:rsidRDefault="00497DBB" w:rsidP="0086541D">
      <w:pPr>
        <w:rPr>
          <w:color w:val="00B050"/>
        </w:rPr>
      </w:pPr>
      <w:r w:rsidRPr="000D3E93">
        <w:rPr>
          <w:color w:val="00B050"/>
        </w:rPr>
        <w:t>(Hvis tildelingskriteriet pris anvendes, slettes afsnittet, medmindre der vurderes på baggrund af andet end den samlede tilbudssum.</w:t>
      </w:r>
    </w:p>
    <w:p w14:paraId="6149E11A" w14:textId="77777777" w:rsidR="005A23F1" w:rsidRPr="000D3E93" w:rsidRDefault="005A23F1" w:rsidP="0086541D">
      <w:pPr>
        <w:rPr>
          <w:color w:val="00B050"/>
        </w:rPr>
      </w:pPr>
    </w:p>
    <w:p w14:paraId="3F60D90E" w14:textId="447B3E56" w:rsidR="00497DBB" w:rsidRPr="000D3E93" w:rsidRDefault="00497DBB" w:rsidP="0086541D">
      <w:pPr>
        <w:rPr>
          <w:color w:val="00B050"/>
        </w:rPr>
      </w:pPr>
      <w:r w:rsidRPr="000D3E93">
        <w:rPr>
          <w:color w:val="00B050"/>
        </w:rPr>
        <w:t xml:space="preserve">Indsæt beskrivelse af evalueringsmodel, jf. udbudslovens § 160, stk. 1. Nedenfor følger en beskrivelse af nogle af de mest anvendte evalueringsmodeller. Se evt. KFST vejledning: </w:t>
      </w:r>
      <w:r w:rsidR="001123EF">
        <w:rPr>
          <w:color w:val="00B050"/>
        </w:rPr>
        <w:t>”</w:t>
      </w:r>
      <w:r w:rsidRPr="001123EF">
        <w:rPr>
          <w:i/>
          <w:iCs/>
          <w:color w:val="00B050"/>
        </w:rPr>
        <w:t>Evalueringsmodeller – Praktisk vejledning til offentlige indkøbere</w:t>
      </w:r>
      <w:r w:rsidR="001123EF">
        <w:rPr>
          <w:color w:val="00B050"/>
        </w:rPr>
        <w:t>”</w:t>
      </w:r>
      <w:r w:rsidR="007460B8" w:rsidRPr="000D3E93">
        <w:rPr>
          <w:color w:val="00B050"/>
        </w:rPr>
        <w:t>)</w:t>
      </w:r>
      <w:r w:rsidR="005A23F1" w:rsidRPr="000D3E93">
        <w:rPr>
          <w:color w:val="00B050"/>
        </w:rPr>
        <w:t>.</w:t>
      </w:r>
    </w:p>
    <w:p w14:paraId="4799717A" w14:textId="77777777" w:rsidR="005A23F1" w:rsidRPr="000D3E93" w:rsidRDefault="005A23F1" w:rsidP="0086541D">
      <w:pPr>
        <w:rPr>
          <w:color w:val="00B050"/>
        </w:rPr>
      </w:pPr>
    </w:p>
    <w:p w14:paraId="0173CF6C" w14:textId="45CD431D" w:rsidR="00497DBB" w:rsidRPr="00FD760F" w:rsidRDefault="005A23F1" w:rsidP="0086541D">
      <w:pPr>
        <w:rPr>
          <w:b/>
          <w:bCs/>
          <w:color w:val="00B050"/>
        </w:rPr>
      </w:pPr>
      <w:r w:rsidRPr="00FD760F">
        <w:rPr>
          <w:b/>
          <w:bCs/>
          <w:color w:val="00B050"/>
        </w:rPr>
        <w:t>(</w:t>
      </w:r>
      <w:r w:rsidR="00497DBB" w:rsidRPr="00FD760F">
        <w:rPr>
          <w:b/>
          <w:bCs/>
          <w:color w:val="00B050"/>
        </w:rPr>
        <w:t>Forslag til beskrivelse af lineær model:)</w:t>
      </w:r>
    </w:p>
    <w:p w14:paraId="52E913D6" w14:textId="77777777" w:rsidR="00497DBB" w:rsidRPr="005A23F1" w:rsidRDefault="00497DBB" w:rsidP="0086541D">
      <w:r w:rsidRPr="005A23F1">
        <w:t xml:space="preserve">Ordregiver anvender en lineær pointmodel. </w:t>
      </w:r>
    </w:p>
    <w:p w14:paraId="613985C9" w14:textId="77777777" w:rsidR="00B167BC" w:rsidRDefault="00B167BC" w:rsidP="0086541D"/>
    <w:p w14:paraId="52AADC06" w14:textId="57047641" w:rsidR="00497DBB" w:rsidRPr="006E6E7F" w:rsidRDefault="00497DBB" w:rsidP="0086541D">
      <w:pPr>
        <w:rPr>
          <w:color w:val="0070C0"/>
        </w:rPr>
      </w:pPr>
      <w:r w:rsidRPr="006E6E7F">
        <w:rPr>
          <w:color w:val="0070C0"/>
        </w:rPr>
        <w:t xml:space="preserve">Underkriteriet ”pris” vurderes på baggrund af den samlede evalueringstekniske sum. Hvert tilbud tildeles ud fra denne sum point på en skala fra 0-10 efter en lineær model. Tilbuddet med den laveste pris tildeles 10 point. Hvor den lineære models nulpunkt placeres, afhænger af spredning i tilbuddene: </w:t>
      </w:r>
    </w:p>
    <w:p w14:paraId="7FC7AAF7" w14:textId="4146283C" w:rsidR="00497DBB" w:rsidRPr="006E6E7F" w:rsidRDefault="00497DBB" w:rsidP="0086541D">
      <w:pPr>
        <w:pStyle w:val="Listeafsnit"/>
        <w:numPr>
          <w:ilvl w:val="0"/>
          <w:numId w:val="17"/>
        </w:numPr>
        <w:rPr>
          <w:color w:val="0070C0"/>
        </w:rPr>
      </w:pPr>
      <w:r w:rsidRPr="006E6E7F">
        <w:rPr>
          <w:color w:val="0070C0"/>
        </w:rPr>
        <w:t>Hvis den højeste pris ligger 30 % eller mindre over den laveste pris, gives 0 point til en pris, der er 30 % dyrere end den laveste</w:t>
      </w:r>
      <w:r w:rsidR="006E6E7F" w:rsidRPr="006E6E7F">
        <w:rPr>
          <w:color w:val="0070C0"/>
        </w:rPr>
        <w:t>,</w:t>
      </w:r>
      <w:r w:rsidRPr="006E6E7F">
        <w:rPr>
          <w:color w:val="0070C0"/>
        </w:rPr>
        <w:t xml:space="preserve"> </w:t>
      </w:r>
    </w:p>
    <w:p w14:paraId="29F6CF4D" w14:textId="7766B518" w:rsidR="00497DBB" w:rsidRPr="006E6E7F" w:rsidRDefault="006E6E7F" w:rsidP="0086541D">
      <w:pPr>
        <w:pStyle w:val="Listeafsnit"/>
        <w:numPr>
          <w:ilvl w:val="0"/>
          <w:numId w:val="15"/>
        </w:numPr>
        <w:rPr>
          <w:color w:val="0070C0"/>
        </w:rPr>
      </w:pPr>
      <w:r w:rsidRPr="006E6E7F">
        <w:rPr>
          <w:color w:val="0070C0"/>
        </w:rPr>
        <w:t>h</w:t>
      </w:r>
      <w:r w:rsidR="00497DBB" w:rsidRPr="006E6E7F">
        <w:rPr>
          <w:color w:val="0070C0"/>
        </w:rPr>
        <w:t>vis den højeste pris ligger mere end 30%, men mindre end 50 %, over den laveste pris, gives der 0 point til tilbuddet med den højeste pris</w:t>
      </w:r>
      <w:r w:rsidRPr="006E6E7F">
        <w:rPr>
          <w:color w:val="0070C0"/>
        </w:rPr>
        <w:t>,</w:t>
      </w:r>
      <w:r w:rsidR="00497DBB" w:rsidRPr="006E6E7F">
        <w:rPr>
          <w:color w:val="0070C0"/>
        </w:rPr>
        <w:t xml:space="preserve">  </w:t>
      </w:r>
    </w:p>
    <w:p w14:paraId="7C7B8354" w14:textId="3A3E411F" w:rsidR="00497DBB" w:rsidRPr="006E6E7F" w:rsidRDefault="00497DBB" w:rsidP="0086541D">
      <w:pPr>
        <w:pStyle w:val="Listeafsnit"/>
        <w:numPr>
          <w:ilvl w:val="0"/>
          <w:numId w:val="15"/>
        </w:numPr>
        <w:rPr>
          <w:color w:val="0070C0"/>
        </w:rPr>
      </w:pPr>
      <w:r w:rsidRPr="006E6E7F">
        <w:rPr>
          <w:color w:val="0070C0"/>
        </w:rPr>
        <w:t>Hvis den højeste pris ligger 50 % eller mere over den laveste pris, gives 0 point til en pris, der er 50 % højere end den laveste. Alle tilbud, der er mere end 50 % dyrere end det laveste, tildeles også 0 point</w:t>
      </w:r>
      <w:r w:rsidR="006E6E7F" w:rsidRPr="006E6E7F">
        <w:rPr>
          <w:color w:val="0070C0"/>
        </w:rPr>
        <w:t>.</w:t>
      </w:r>
    </w:p>
    <w:p w14:paraId="296A1CDC" w14:textId="77777777" w:rsidR="00497DBB" w:rsidRPr="00BA31B6" w:rsidRDefault="00497DBB" w:rsidP="0086541D"/>
    <w:p w14:paraId="66E1FAC3" w14:textId="77777777" w:rsidR="00497DBB" w:rsidRPr="006E6E7F" w:rsidRDefault="00497DBB" w:rsidP="0086541D">
      <w:pPr>
        <w:rPr>
          <w:color w:val="00B050"/>
        </w:rPr>
      </w:pPr>
      <w:r w:rsidRPr="006E6E7F">
        <w:rPr>
          <w:color w:val="00B050"/>
        </w:rPr>
        <w:t>(Hvis det ønskes, at tilbud der går ud over den maksimale gearing skal erklæres ukonditionsmæssige, anvendes nedenstående bullet i stedet for bullet 3 ovenfor.)</w:t>
      </w:r>
    </w:p>
    <w:p w14:paraId="065DF8B0" w14:textId="77777777" w:rsidR="00497DBB" w:rsidRPr="00BA31B6" w:rsidRDefault="00497DBB" w:rsidP="0086541D"/>
    <w:p w14:paraId="5E1A365A" w14:textId="20859970" w:rsidR="00497DBB" w:rsidRPr="006E6E7F" w:rsidRDefault="00497DBB" w:rsidP="0086541D">
      <w:pPr>
        <w:pStyle w:val="Listeafsnit"/>
        <w:numPr>
          <w:ilvl w:val="0"/>
          <w:numId w:val="16"/>
        </w:numPr>
        <w:rPr>
          <w:color w:val="0070C0"/>
        </w:rPr>
      </w:pPr>
      <w:r w:rsidRPr="006E6E7F">
        <w:rPr>
          <w:color w:val="0070C0"/>
        </w:rPr>
        <w:t>Tilbud hvis pris ligger mere end 50 % over laveste pris er ukonditionsmæssige, og udgår af evalueringen</w:t>
      </w:r>
    </w:p>
    <w:p w14:paraId="2EA4004D" w14:textId="77777777" w:rsidR="00497DBB" w:rsidRPr="006E6E7F" w:rsidRDefault="00497DBB" w:rsidP="0086541D">
      <w:pPr>
        <w:rPr>
          <w:color w:val="0070C0"/>
        </w:rPr>
      </w:pPr>
    </w:p>
    <w:p w14:paraId="64AC4923" w14:textId="77777777" w:rsidR="00497DBB" w:rsidRPr="006E6E7F" w:rsidRDefault="00497DBB" w:rsidP="0086541D">
      <w:pPr>
        <w:rPr>
          <w:color w:val="0070C0"/>
        </w:rPr>
      </w:pPr>
      <w:r w:rsidRPr="006E6E7F">
        <w:rPr>
          <w:color w:val="0070C0"/>
        </w:rPr>
        <w:t xml:space="preserve">Tilbuddene tildeles point i forhold til deres placering på den lineære skala ud fra følgende formel: </w:t>
      </w:r>
    </w:p>
    <w:p w14:paraId="2A3916D3" w14:textId="36111AFA" w:rsidR="00ED4AEB" w:rsidRPr="00ED4AEB" w:rsidRDefault="00ED4AEB" w:rsidP="00344CBD">
      <w:pPr>
        <w:rPr>
          <w:rFonts w:eastAsiaTheme="minorEastAsia"/>
        </w:rPr>
      </w:pPr>
      <m:oMathPara>
        <m:oMath>
          <m:r>
            <m:rPr>
              <m:sty m:val="p"/>
            </m:rPr>
            <w:rPr>
              <w:rFonts w:ascii="Cambria Math" w:hAnsi="Cambria Math"/>
              <w:color w:val="0070C0"/>
            </w:rPr>
            <w:lastRenderedPageBreak/>
            <m:t>Point</m:t>
          </m:r>
          <m:r>
            <w:rPr>
              <w:rFonts w:ascii="Cambria Math" w:hAnsi="Cambria Math"/>
              <w:color w:val="0070C0"/>
            </w:rPr>
            <m:t>=maks.point-</m:t>
          </m:r>
          <m:f>
            <m:fPr>
              <m:ctrlPr>
                <w:rPr>
                  <w:rFonts w:ascii="Cambria Math" w:hAnsi="Cambria Math"/>
                  <w:color w:val="0070C0"/>
                </w:rPr>
              </m:ctrlPr>
            </m:fPr>
            <m:num>
              <m:r>
                <w:rPr>
                  <w:rFonts w:ascii="Cambria Math" w:hAnsi="Cambria Math"/>
                  <w:color w:val="0070C0"/>
                </w:rPr>
                <m:t>(maks.point-min.point)</m:t>
              </m:r>
            </m:num>
            <m:den>
              <m:r>
                <w:rPr>
                  <w:rFonts w:ascii="Cambria Math" w:hAnsi="Cambria Math"/>
                  <w:color w:val="0070C0"/>
                </w:rPr>
                <m:t>x %</m:t>
              </m:r>
            </m:den>
          </m:f>
          <m:r>
            <w:rPr>
              <w:rFonts w:ascii="Cambria Math" w:hAnsi="Cambria Math"/>
              <w:color w:val="0070C0"/>
            </w:rPr>
            <m:t>*</m:t>
          </m:r>
          <m:f>
            <m:fPr>
              <m:ctrlPr>
                <w:rPr>
                  <w:rFonts w:ascii="Cambria Math" w:hAnsi="Cambria Math"/>
                  <w:color w:val="0070C0"/>
                </w:rPr>
              </m:ctrlPr>
            </m:fPr>
            <m:num>
              <m:r>
                <w:rPr>
                  <w:rFonts w:ascii="Cambria Math" w:hAnsi="Cambria Math"/>
                  <w:color w:val="0070C0"/>
                </w:rPr>
                <m:t>(pris-laveste pris)</m:t>
              </m:r>
            </m:num>
            <m:den>
              <m:r>
                <w:rPr>
                  <w:rFonts w:ascii="Cambria Math" w:hAnsi="Cambria Math"/>
                  <w:color w:val="0070C0"/>
                </w:rPr>
                <m:t>laveste pris</m:t>
              </m:r>
            </m:den>
          </m:f>
        </m:oMath>
      </m:oMathPara>
    </w:p>
    <w:p w14:paraId="7C5F3AC5" w14:textId="77777777" w:rsidR="008D41C1" w:rsidRPr="00A15341" w:rsidRDefault="008D41C1" w:rsidP="0086541D"/>
    <w:p w14:paraId="55243A1C" w14:textId="77777777" w:rsidR="00497DBB" w:rsidRPr="00FD760F" w:rsidRDefault="00497DBB" w:rsidP="0086541D">
      <w:pPr>
        <w:rPr>
          <w:color w:val="0070C0"/>
        </w:rPr>
      </w:pPr>
      <w:r w:rsidRPr="00FD760F">
        <w:rPr>
          <w:color w:val="0070C0"/>
        </w:rPr>
        <w:t xml:space="preserve">Tilbuddets samlede pointsum med decimaler fremkommer som en sum af de vægtede point med for de ovenfor angivne underkriterier. Tilbuddet med den højeste pointsum vil blive udpeget som vinder af udbuddet. </w:t>
      </w:r>
    </w:p>
    <w:p w14:paraId="021F8745" w14:textId="77777777" w:rsidR="008D41C1" w:rsidRPr="00BA31B6" w:rsidRDefault="008D41C1" w:rsidP="0086541D"/>
    <w:p w14:paraId="69D6267A" w14:textId="708B9C93" w:rsidR="00497DBB" w:rsidRPr="00FD760F" w:rsidRDefault="006655C2" w:rsidP="0086541D">
      <w:pPr>
        <w:rPr>
          <w:b/>
          <w:bCs/>
          <w:color w:val="00B050"/>
        </w:rPr>
      </w:pPr>
      <w:r w:rsidRPr="00FD760F">
        <w:rPr>
          <w:b/>
          <w:bCs/>
          <w:color w:val="00B050"/>
        </w:rPr>
        <w:t>(</w:t>
      </w:r>
      <w:r w:rsidR="00497DBB" w:rsidRPr="00FD760F">
        <w:rPr>
          <w:b/>
          <w:bCs/>
          <w:color w:val="00B050"/>
        </w:rPr>
        <w:t>Forslag til prismodel baseret på gennemsnitspris:</w:t>
      </w:r>
      <w:r w:rsidRPr="00FD760F">
        <w:rPr>
          <w:b/>
          <w:bCs/>
          <w:color w:val="00B050"/>
        </w:rPr>
        <w:t>)</w:t>
      </w:r>
      <w:r w:rsidR="00497DBB" w:rsidRPr="00FD760F">
        <w:rPr>
          <w:b/>
          <w:bCs/>
          <w:color w:val="00B050"/>
        </w:rPr>
        <w:t xml:space="preserve"> </w:t>
      </w:r>
    </w:p>
    <w:p w14:paraId="578EFC26" w14:textId="77777777" w:rsidR="00497DBB" w:rsidRPr="00FD760F" w:rsidRDefault="00497DBB" w:rsidP="0086541D">
      <w:pPr>
        <w:rPr>
          <w:color w:val="0070C0"/>
        </w:rPr>
      </w:pPr>
      <w:r w:rsidRPr="00FD760F">
        <w:rPr>
          <w:color w:val="0070C0"/>
        </w:rPr>
        <w:t>Ordregiver anvender Konkurrence- og Forbrugerstyrelsens ”</w:t>
      </w:r>
      <w:r w:rsidRPr="00FD760F">
        <w:rPr>
          <w:i/>
          <w:iCs/>
          <w:color w:val="0070C0"/>
        </w:rPr>
        <w:t>Prismodel baseret på gennemsnitspriser</w:t>
      </w:r>
      <w:r w:rsidRPr="00FD760F">
        <w:rPr>
          <w:color w:val="0070C0"/>
        </w:rPr>
        <w:t xml:space="preserve">”. </w:t>
      </w:r>
    </w:p>
    <w:p w14:paraId="391B7561" w14:textId="77777777" w:rsidR="00A73978" w:rsidRPr="00FD760F" w:rsidRDefault="00A73978" w:rsidP="0086541D">
      <w:pPr>
        <w:rPr>
          <w:color w:val="0070C0"/>
        </w:rPr>
      </w:pPr>
    </w:p>
    <w:p w14:paraId="236C11E0" w14:textId="77777777" w:rsidR="00497DBB" w:rsidRPr="00FD760F" w:rsidRDefault="00497DBB" w:rsidP="0086541D">
      <w:pPr>
        <w:rPr>
          <w:color w:val="0070C0"/>
        </w:rPr>
      </w:pPr>
      <w:r w:rsidRPr="00FD760F">
        <w:rPr>
          <w:color w:val="0070C0"/>
        </w:rPr>
        <w:t>I prismodellen omregnes point for kvalitet til et pointbeløb (i kr.), som vægtes sammen med tilbudspriserne i evalueringen af, hvilket tilbud der har det bedste forhold mellem pris og kvalitet. Der anvendes en omvendt skala, hvor 0 er bedste karakter.</w:t>
      </w:r>
    </w:p>
    <w:p w14:paraId="6CD5573A" w14:textId="77777777" w:rsidR="00A73978" w:rsidRPr="00FD760F" w:rsidRDefault="00A73978" w:rsidP="0086541D">
      <w:pPr>
        <w:rPr>
          <w:color w:val="0070C0"/>
        </w:rPr>
      </w:pPr>
    </w:p>
    <w:p w14:paraId="03F69093" w14:textId="77777777" w:rsidR="00497DBB" w:rsidRPr="00077FDD" w:rsidRDefault="00497DBB" w:rsidP="0086541D">
      <w:r w:rsidRPr="00FD760F">
        <w:rPr>
          <w:color w:val="0070C0"/>
        </w:rPr>
        <w:t>Omregningsbeløb beregnes som gennemsnittet af tilbudsgivernes samlede tilbudspriser, som divideres med det højeste mulige antal point på pointskalaen. Der benyttes decimaler. Det tildelte point for de[t] kvalitative kriteri</w:t>
      </w:r>
      <w:r w:rsidRPr="00077FDD">
        <w:rPr>
          <w:color w:val="FF0000"/>
        </w:rPr>
        <w:t xml:space="preserve">[um/er] </w:t>
      </w:r>
      <w:r w:rsidRPr="00FD760F">
        <w:rPr>
          <w:color w:val="0070C0"/>
        </w:rPr>
        <w:t>ganges med omregningsbeløbet. På baggrund heraf fastsættes det, hvilket pointbeløb de indkomne tilbud udløser på de[t] kvalitative kriteri</w:t>
      </w:r>
      <w:r w:rsidRPr="00077FDD">
        <w:rPr>
          <w:color w:val="FF0000"/>
        </w:rPr>
        <w:t>[um/er]</w:t>
      </w:r>
      <w:r w:rsidRPr="00077FDD">
        <w:t>.</w:t>
      </w:r>
    </w:p>
    <w:p w14:paraId="44A1645E" w14:textId="77777777" w:rsidR="006655C2" w:rsidRPr="00077FDD" w:rsidRDefault="006655C2" w:rsidP="0086541D"/>
    <w:p w14:paraId="251514D8" w14:textId="77777777" w:rsidR="00497DBB" w:rsidRPr="00FD760F" w:rsidRDefault="00497DBB" w:rsidP="0086541D">
      <w:pPr>
        <w:rPr>
          <w:color w:val="0070C0"/>
        </w:rPr>
      </w:pPr>
      <w:r w:rsidRPr="00FD760F">
        <w:rPr>
          <w:color w:val="0070C0"/>
        </w:rPr>
        <w:t>Hvert pointbeløb multipliceres med vægtningen for kriteriet. Det samme gøres for tilbudspriserne.</w:t>
      </w:r>
    </w:p>
    <w:p w14:paraId="53D290BF" w14:textId="77777777" w:rsidR="00077FDD" w:rsidRPr="00FD760F" w:rsidRDefault="00077FDD" w:rsidP="0086541D">
      <w:pPr>
        <w:rPr>
          <w:color w:val="0070C0"/>
        </w:rPr>
      </w:pPr>
    </w:p>
    <w:p w14:paraId="34CD7A36" w14:textId="77777777" w:rsidR="00497DBB" w:rsidRPr="00FD760F" w:rsidRDefault="00497DBB" w:rsidP="0086541D">
      <w:pPr>
        <w:rPr>
          <w:color w:val="0070C0"/>
        </w:rPr>
      </w:pPr>
      <w:r w:rsidRPr="00FD760F">
        <w:rPr>
          <w:color w:val="0070C0"/>
        </w:rPr>
        <w:t>De vægtede beløb summeres, hvorved evalueringsbeløbet fremkommer, og den vindende tilbudsgiver er den med det laveste evalueringsbeløb.</w:t>
      </w:r>
    </w:p>
    <w:p w14:paraId="579412A9" w14:textId="77777777" w:rsidR="00077FDD" w:rsidRPr="00FD760F" w:rsidRDefault="00077FDD" w:rsidP="0086541D">
      <w:pPr>
        <w:rPr>
          <w:color w:val="0070C0"/>
        </w:rPr>
      </w:pPr>
    </w:p>
    <w:p w14:paraId="49D637FE" w14:textId="77777777" w:rsidR="00497DBB" w:rsidRPr="00FD760F" w:rsidRDefault="00497DBB" w:rsidP="0086541D">
      <w:pPr>
        <w:rPr>
          <w:color w:val="0070C0"/>
        </w:rPr>
      </w:pPr>
      <w:r w:rsidRPr="00FD760F">
        <w:rPr>
          <w:color w:val="0070C0"/>
        </w:rPr>
        <w:t>Til illustration af evalueringsmetoden er lavet et fiktivt eksempel på anvendelsen af ovenstående prismodel:</w:t>
      </w:r>
    </w:p>
    <w:p w14:paraId="0D245CEC" w14:textId="77777777" w:rsidR="00932812" w:rsidRPr="00077FDD" w:rsidRDefault="00932812" w:rsidP="0086541D"/>
    <w:tbl>
      <w:tblPr>
        <w:tblStyle w:val="Tabel-Gitter"/>
        <w:tblW w:w="0" w:type="auto"/>
        <w:tblLook w:val="04A0" w:firstRow="1" w:lastRow="0" w:firstColumn="1" w:lastColumn="0" w:noHBand="0" w:noVBand="1"/>
      </w:tblPr>
      <w:tblGrid>
        <w:gridCol w:w="5807"/>
        <w:gridCol w:w="1276"/>
        <w:gridCol w:w="1276"/>
        <w:gridCol w:w="1269"/>
      </w:tblGrid>
      <w:tr w:rsidR="00F4034B" w14:paraId="60789D7D" w14:textId="77777777" w:rsidTr="004B525F">
        <w:tc>
          <w:tcPr>
            <w:tcW w:w="5807" w:type="dxa"/>
          </w:tcPr>
          <w:p w14:paraId="25A62C41" w14:textId="316C21F4" w:rsidR="00F4034B" w:rsidRPr="004C519B" w:rsidRDefault="00F4034B" w:rsidP="0086541D">
            <w:pPr>
              <w:rPr>
                <w:b/>
                <w:bCs/>
                <w:i/>
                <w:iCs/>
                <w:color w:val="0070C0"/>
              </w:rPr>
            </w:pPr>
            <w:r w:rsidRPr="004C519B">
              <w:rPr>
                <w:b/>
                <w:bCs/>
                <w:i/>
                <w:iCs/>
                <w:color w:val="0070C0"/>
              </w:rPr>
              <w:t>Tilbudsgivere</w:t>
            </w:r>
            <w:r w:rsidR="00293F22" w:rsidRPr="004C519B">
              <w:rPr>
                <w:b/>
                <w:bCs/>
                <w:i/>
                <w:iCs/>
                <w:color w:val="0070C0"/>
              </w:rPr>
              <w:t>:</w:t>
            </w:r>
          </w:p>
        </w:tc>
        <w:tc>
          <w:tcPr>
            <w:tcW w:w="1276" w:type="dxa"/>
          </w:tcPr>
          <w:p w14:paraId="72FC81FE" w14:textId="1C5F4CA8" w:rsidR="00F4034B" w:rsidRPr="004C519B" w:rsidRDefault="00293F22" w:rsidP="00FD760F">
            <w:pPr>
              <w:jc w:val="center"/>
              <w:rPr>
                <w:b/>
                <w:bCs/>
                <w:i/>
                <w:iCs/>
                <w:color w:val="0070C0"/>
              </w:rPr>
            </w:pPr>
            <w:r w:rsidRPr="004C519B">
              <w:rPr>
                <w:b/>
                <w:bCs/>
                <w:i/>
                <w:iCs/>
                <w:color w:val="0070C0"/>
              </w:rPr>
              <w:t>A</w:t>
            </w:r>
          </w:p>
        </w:tc>
        <w:tc>
          <w:tcPr>
            <w:tcW w:w="1276" w:type="dxa"/>
          </w:tcPr>
          <w:p w14:paraId="5C13D8F2" w14:textId="0F0C99A8" w:rsidR="00F4034B" w:rsidRPr="004C519B" w:rsidRDefault="00293F22" w:rsidP="00FD760F">
            <w:pPr>
              <w:jc w:val="center"/>
              <w:rPr>
                <w:b/>
                <w:bCs/>
                <w:i/>
                <w:iCs/>
                <w:color w:val="0070C0"/>
              </w:rPr>
            </w:pPr>
            <w:r w:rsidRPr="004C519B">
              <w:rPr>
                <w:b/>
                <w:bCs/>
                <w:i/>
                <w:iCs/>
                <w:color w:val="0070C0"/>
              </w:rPr>
              <w:t>B</w:t>
            </w:r>
          </w:p>
        </w:tc>
        <w:tc>
          <w:tcPr>
            <w:tcW w:w="1269" w:type="dxa"/>
          </w:tcPr>
          <w:p w14:paraId="00769682" w14:textId="716F8697" w:rsidR="00F4034B" w:rsidRPr="004C519B" w:rsidRDefault="00293F22" w:rsidP="00FD760F">
            <w:pPr>
              <w:jc w:val="center"/>
              <w:rPr>
                <w:b/>
                <w:bCs/>
                <w:i/>
                <w:iCs/>
                <w:color w:val="0070C0"/>
              </w:rPr>
            </w:pPr>
            <w:r w:rsidRPr="004C519B">
              <w:rPr>
                <w:b/>
                <w:bCs/>
                <w:i/>
                <w:iCs/>
                <w:color w:val="0070C0"/>
              </w:rPr>
              <w:t>C</w:t>
            </w:r>
          </w:p>
        </w:tc>
      </w:tr>
      <w:tr w:rsidR="000F75B6" w14:paraId="71C4E8A9" w14:textId="77777777" w:rsidTr="004B525F">
        <w:tc>
          <w:tcPr>
            <w:tcW w:w="5807" w:type="dxa"/>
          </w:tcPr>
          <w:p w14:paraId="0E3EC152" w14:textId="009E0BE9" w:rsidR="000F75B6" w:rsidRPr="004C519B" w:rsidRDefault="000F75B6" w:rsidP="0086541D">
            <w:pPr>
              <w:rPr>
                <w:i/>
                <w:iCs/>
                <w:color w:val="0070C0"/>
              </w:rPr>
            </w:pPr>
            <w:r w:rsidRPr="004C519B">
              <w:rPr>
                <w:i/>
                <w:iCs/>
                <w:color w:val="0070C0"/>
              </w:rPr>
              <w:t>Samlet tilbudspris i kr.:</w:t>
            </w:r>
          </w:p>
        </w:tc>
        <w:tc>
          <w:tcPr>
            <w:tcW w:w="1276" w:type="dxa"/>
          </w:tcPr>
          <w:p w14:paraId="188B1DDD" w14:textId="4A3B896A" w:rsidR="000F75B6" w:rsidRPr="004C519B" w:rsidRDefault="000F75B6" w:rsidP="00FD760F">
            <w:pPr>
              <w:jc w:val="right"/>
              <w:rPr>
                <w:i/>
                <w:iCs/>
                <w:color w:val="0070C0"/>
              </w:rPr>
            </w:pPr>
            <w:r w:rsidRPr="004C519B">
              <w:rPr>
                <w:i/>
                <w:iCs/>
                <w:color w:val="0070C0"/>
              </w:rPr>
              <w:t>3.000.000</w:t>
            </w:r>
          </w:p>
        </w:tc>
        <w:tc>
          <w:tcPr>
            <w:tcW w:w="1276" w:type="dxa"/>
          </w:tcPr>
          <w:p w14:paraId="2C056E2B" w14:textId="691381F2" w:rsidR="000F75B6" w:rsidRPr="004C519B" w:rsidRDefault="000F75B6" w:rsidP="00FD760F">
            <w:pPr>
              <w:jc w:val="right"/>
              <w:rPr>
                <w:i/>
                <w:iCs/>
                <w:color w:val="0070C0"/>
              </w:rPr>
            </w:pPr>
            <w:r w:rsidRPr="004C519B">
              <w:rPr>
                <w:i/>
                <w:iCs/>
                <w:color w:val="0070C0"/>
              </w:rPr>
              <w:t>3.300.000</w:t>
            </w:r>
          </w:p>
        </w:tc>
        <w:tc>
          <w:tcPr>
            <w:tcW w:w="1269" w:type="dxa"/>
          </w:tcPr>
          <w:p w14:paraId="67603B04" w14:textId="2C6D0F6F" w:rsidR="000F75B6" w:rsidRPr="004C519B" w:rsidRDefault="000F75B6" w:rsidP="00FD760F">
            <w:pPr>
              <w:jc w:val="right"/>
              <w:rPr>
                <w:i/>
                <w:iCs/>
                <w:color w:val="0070C0"/>
              </w:rPr>
            </w:pPr>
            <w:r w:rsidRPr="004C519B">
              <w:rPr>
                <w:i/>
                <w:iCs/>
                <w:color w:val="0070C0"/>
              </w:rPr>
              <w:t>4.500.000</w:t>
            </w:r>
          </w:p>
        </w:tc>
      </w:tr>
      <w:tr w:rsidR="000F75B6" w14:paraId="2E10CF82" w14:textId="77777777" w:rsidTr="004B525F">
        <w:tc>
          <w:tcPr>
            <w:tcW w:w="5807" w:type="dxa"/>
          </w:tcPr>
          <w:p w14:paraId="2A1E7DED" w14:textId="6EF5EC17" w:rsidR="000F75B6" w:rsidRPr="004C519B" w:rsidRDefault="000F75B6" w:rsidP="0086541D">
            <w:pPr>
              <w:rPr>
                <w:i/>
                <w:iCs/>
                <w:color w:val="0070C0"/>
              </w:rPr>
            </w:pPr>
            <w:r w:rsidRPr="004C519B">
              <w:rPr>
                <w:i/>
                <w:iCs/>
                <w:color w:val="0070C0"/>
              </w:rPr>
              <w:t>Point for [kriterium 1]:</w:t>
            </w:r>
          </w:p>
        </w:tc>
        <w:tc>
          <w:tcPr>
            <w:tcW w:w="1276" w:type="dxa"/>
          </w:tcPr>
          <w:p w14:paraId="6ED1C18A" w14:textId="6B6F153B" w:rsidR="000F75B6" w:rsidRPr="004C519B" w:rsidRDefault="000F75B6" w:rsidP="00FD760F">
            <w:pPr>
              <w:jc w:val="center"/>
              <w:rPr>
                <w:i/>
                <w:iCs/>
                <w:color w:val="0070C0"/>
              </w:rPr>
            </w:pPr>
            <w:r w:rsidRPr="004C519B">
              <w:rPr>
                <w:i/>
                <w:iCs/>
                <w:color w:val="0070C0"/>
              </w:rPr>
              <w:t>8</w:t>
            </w:r>
          </w:p>
        </w:tc>
        <w:tc>
          <w:tcPr>
            <w:tcW w:w="1276" w:type="dxa"/>
          </w:tcPr>
          <w:p w14:paraId="7FFAC02B" w14:textId="1F8E6169" w:rsidR="000F75B6" w:rsidRPr="004C519B" w:rsidRDefault="000F75B6" w:rsidP="00FD760F">
            <w:pPr>
              <w:jc w:val="center"/>
              <w:rPr>
                <w:i/>
                <w:iCs/>
                <w:color w:val="0070C0"/>
              </w:rPr>
            </w:pPr>
            <w:r w:rsidRPr="004C519B">
              <w:rPr>
                <w:i/>
                <w:iCs/>
                <w:color w:val="0070C0"/>
              </w:rPr>
              <w:t>4</w:t>
            </w:r>
          </w:p>
        </w:tc>
        <w:tc>
          <w:tcPr>
            <w:tcW w:w="1269" w:type="dxa"/>
          </w:tcPr>
          <w:p w14:paraId="51AB2755" w14:textId="343BBF0E" w:rsidR="000F75B6" w:rsidRPr="004C519B" w:rsidRDefault="000F75B6" w:rsidP="00FD760F">
            <w:pPr>
              <w:jc w:val="center"/>
              <w:rPr>
                <w:i/>
                <w:iCs/>
                <w:color w:val="0070C0"/>
              </w:rPr>
            </w:pPr>
            <w:r w:rsidRPr="004C519B">
              <w:rPr>
                <w:i/>
                <w:iCs/>
                <w:color w:val="0070C0"/>
              </w:rPr>
              <w:t>2</w:t>
            </w:r>
          </w:p>
        </w:tc>
      </w:tr>
      <w:tr w:rsidR="000F75B6" w14:paraId="3DB28335" w14:textId="77777777" w:rsidTr="004B525F">
        <w:tc>
          <w:tcPr>
            <w:tcW w:w="5807" w:type="dxa"/>
          </w:tcPr>
          <w:p w14:paraId="55F569B8" w14:textId="731D419E" w:rsidR="000F75B6" w:rsidRPr="004C519B" w:rsidRDefault="000F75B6" w:rsidP="0086541D">
            <w:pPr>
              <w:rPr>
                <w:i/>
                <w:iCs/>
                <w:color w:val="0070C0"/>
              </w:rPr>
            </w:pPr>
            <w:r w:rsidRPr="004C519B">
              <w:rPr>
                <w:i/>
                <w:iCs/>
                <w:color w:val="0070C0"/>
              </w:rPr>
              <w:t>Point for [kriterium 2]:</w:t>
            </w:r>
          </w:p>
        </w:tc>
        <w:tc>
          <w:tcPr>
            <w:tcW w:w="1276" w:type="dxa"/>
          </w:tcPr>
          <w:p w14:paraId="42E59A3A" w14:textId="446B39D1" w:rsidR="000F75B6" w:rsidRPr="004C519B" w:rsidRDefault="000F75B6" w:rsidP="00FD760F">
            <w:pPr>
              <w:jc w:val="center"/>
              <w:rPr>
                <w:i/>
                <w:iCs/>
                <w:color w:val="0070C0"/>
              </w:rPr>
            </w:pPr>
            <w:r w:rsidRPr="004C519B">
              <w:rPr>
                <w:i/>
                <w:iCs/>
                <w:color w:val="0070C0"/>
              </w:rPr>
              <w:t>2</w:t>
            </w:r>
          </w:p>
        </w:tc>
        <w:tc>
          <w:tcPr>
            <w:tcW w:w="1276" w:type="dxa"/>
          </w:tcPr>
          <w:p w14:paraId="7D5A6980" w14:textId="6095E4A9" w:rsidR="000F75B6" w:rsidRPr="004C519B" w:rsidRDefault="000F75B6" w:rsidP="00FD760F">
            <w:pPr>
              <w:jc w:val="center"/>
              <w:rPr>
                <w:i/>
                <w:iCs/>
                <w:color w:val="0070C0"/>
              </w:rPr>
            </w:pPr>
            <w:r w:rsidRPr="004C519B">
              <w:rPr>
                <w:i/>
                <w:iCs/>
                <w:color w:val="0070C0"/>
              </w:rPr>
              <w:t>4</w:t>
            </w:r>
          </w:p>
        </w:tc>
        <w:tc>
          <w:tcPr>
            <w:tcW w:w="1269" w:type="dxa"/>
          </w:tcPr>
          <w:p w14:paraId="108E49D1" w14:textId="71720A26" w:rsidR="000F75B6" w:rsidRPr="004C519B" w:rsidRDefault="000F75B6" w:rsidP="00FD760F">
            <w:pPr>
              <w:jc w:val="center"/>
              <w:rPr>
                <w:i/>
                <w:iCs/>
                <w:color w:val="0070C0"/>
              </w:rPr>
            </w:pPr>
            <w:r w:rsidRPr="004C519B">
              <w:rPr>
                <w:i/>
                <w:iCs/>
                <w:color w:val="0070C0"/>
              </w:rPr>
              <w:t>8</w:t>
            </w:r>
          </w:p>
        </w:tc>
      </w:tr>
      <w:tr w:rsidR="004B525F" w14:paraId="2BF2BA59" w14:textId="77777777" w:rsidTr="004B525F">
        <w:tc>
          <w:tcPr>
            <w:tcW w:w="9628" w:type="dxa"/>
            <w:gridSpan w:val="4"/>
            <w:shd w:val="clear" w:color="auto" w:fill="D0D0D0" w:themeFill="accent6" w:themeFillShade="E6"/>
          </w:tcPr>
          <w:p w14:paraId="00D5FA5F" w14:textId="77777777" w:rsidR="004B525F" w:rsidRPr="004C519B" w:rsidRDefault="004B525F" w:rsidP="0086541D">
            <w:pPr>
              <w:rPr>
                <w:i/>
                <w:iCs/>
                <w:color w:val="0070C0"/>
              </w:rPr>
            </w:pPr>
          </w:p>
        </w:tc>
      </w:tr>
      <w:tr w:rsidR="00F4034B" w14:paraId="4C0756F6" w14:textId="77777777" w:rsidTr="004B525F">
        <w:tc>
          <w:tcPr>
            <w:tcW w:w="5807" w:type="dxa"/>
          </w:tcPr>
          <w:p w14:paraId="19E3A5C7" w14:textId="554A0C01" w:rsidR="00F4034B" w:rsidRPr="004C519B" w:rsidRDefault="00280AB0" w:rsidP="0086541D">
            <w:pPr>
              <w:rPr>
                <w:b/>
                <w:bCs/>
                <w:i/>
                <w:iCs/>
                <w:color w:val="0070C0"/>
              </w:rPr>
            </w:pPr>
            <w:r w:rsidRPr="004C519B">
              <w:rPr>
                <w:b/>
                <w:bCs/>
                <w:i/>
                <w:iCs/>
                <w:color w:val="0070C0"/>
              </w:rPr>
              <w:t>Omregningsbeløb 360.000</w:t>
            </w:r>
          </w:p>
        </w:tc>
        <w:tc>
          <w:tcPr>
            <w:tcW w:w="1276" w:type="dxa"/>
          </w:tcPr>
          <w:p w14:paraId="4D5B802C" w14:textId="77777777" w:rsidR="00F4034B" w:rsidRPr="004C519B" w:rsidRDefault="00F4034B" w:rsidP="0086541D">
            <w:pPr>
              <w:rPr>
                <w:i/>
                <w:iCs/>
                <w:color w:val="0070C0"/>
              </w:rPr>
            </w:pPr>
          </w:p>
        </w:tc>
        <w:tc>
          <w:tcPr>
            <w:tcW w:w="1276" w:type="dxa"/>
          </w:tcPr>
          <w:p w14:paraId="4A50F502" w14:textId="77777777" w:rsidR="00F4034B" w:rsidRPr="004C519B" w:rsidRDefault="00F4034B" w:rsidP="0086541D">
            <w:pPr>
              <w:rPr>
                <w:i/>
                <w:iCs/>
                <w:color w:val="0070C0"/>
              </w:rPr>
            </w:pPr>
          </w:p>
        </w:tc>
        <w:tc>
          <w:tcPr>
            <w:tcW w:w="1269" w:type="dxa"/>
          </w:tcPr>
          <w:p w14:paraId="1ED427CB" w14:textId="77777777" w:rsidR="00F4034B" w:rsidRPr="004C519B" w:rsidRDefault="00F4034B" w:rsidP="0086541D">
            <w:pPr>
              <w:rPr>
                <w:i/>
                <w:iCs/>
                <w:color w:val="0070C0"/>
              </w:rPr>
            </w:pPr>
          </w:p>
        </w:tc>
      </w:tr>
      <w:tr w:rsidR="00280AB0" w14:paraId="1A43F5DF" w14:textId="77777777" w:rsidTr="004B525F">
        <w:tc>
          <w:tcPr>
            <w:tcW w:w="5807" w:type="dxa"/>
          </w:tcPr>
          <w:p w14:paraId="509FE865" w14:textId="7B6F97D9" w:rsidR="00280AB0" w:rsidRPr="004C519B" w:rsidRDefault="00280AB0" w:rsidP="0086541D">
            <w:pPr>
              <w:rPr>
                <w:i/>
                <w:iCs/>
                <w:color w:val="0070C0"/>
              </w:rPr>
            </w:pPr>
            <w:r w:rsidRPr="004C519B">
              <w:rPr>
                <w:i/>
                <w:iCs/>
                <w:color w:val="0070C0"/>
              </w:rPr>
              <w:t>Pointbeløb i kroner for [kriterium 1]:</w:t>
            </w:r>
          </w:p>
        </w:tc>
        <w:tc>
          <w:tcPr>
            <w:tcW w:w="1276" w:type="dxa"/>
          </w:tcPr>
          <w:p w14:paraId="21A33A0B" w14:textId="0321662F" w:rsidR="00280AB0" w:rsidRPr="004C519B" w:rsidRDefault="00280AB0" w:rsidP="00FD760F">
            <w:pPr>
              <w:jc w:val="right"/>
              <w:rPr>
                <w:i/>
                <w:iCs/>
                <w:color w:val="0070C0"/>
              </w:rPr>
            </w:pPr>
            <w:r w:rsidRPr="004C519B">
              <w:rPr>
                <w:i/>
                <w:iCs/>
                <w:color w:val="0070C0"/>
              </w:rPr>
              <w:t>2.880.000</w:t>
            </w:r>
          </w:p>
        </w:tc>
        <w:tc>
          <w:tcPr>
            <w:tcW w:w="1276" w:type="dxa"/>
          </w:tcPr>
          <w:p w14:paraId="0DF67930" w14:textId="3359C06A" w:rsidR="00280AB0" w:rsidRPr="004C519B" w:rsidRDefault="00280AB0" w:rsidP="00FD760F">
            <w:pPr>
              <w:jc w:val="right"/>
              <w:rPr>
                <w:i/>
                <w:iCs/>
                <w:color w:val="0070C0"/>
              </w:rPr>
            </w:pPr>
            <w:r w:rsidRPr="004C519B">
              <w:rPr>
                <w:i/>
                <w:iCs/>
                <w:color w:val="0070C0"/>
              </w:rPr>
              <w:t>1.440.000</w:t>
            </w:r>
          </w:p>
        </w:tc>
        <w:tc>
          <w:tcPr>
            <w:tcW w:w="1269" w:type="dxa"/>
          </w:tcPr>
          <w:p w14:paraId="4393DAF6" w14:textId="153763DA" w:rsidR="00280AB0" w:rsidRPr="004C519B" w:rsidRDefault="00280AB0" w:rsidP="00FD760F">
            <w:pPr>
              <w:jc w:val="right"/>
              <w:rPr>
                <w:i/>
                <w:iCs/>
                <w:color w:val="0070C0"/>
              </w:rPr>
            </w:pPr>
            <w:r w:rsidRPr="004C519B">
              <w:rPr>
                <w:i/>
                <w:iCs/>
                <w:color w:val="0070C0"/>
              </w:rPr>
              <w:t>720.000</w:t>
            </w:r>
          </w:p>
        </w:tc>
      </w:tr>
      <w:tr w:rsidR="00280AB0" w14:paraId="5008D221" w14:textId="77777777" w:rsidTr="004B525F">
        <w:tc>
          <w:tcPr>
            <w:tcW w:w="5807" w:type="dxa"/>
          </w:tcPr>
          <w:p w14:paraId="3C3C3212" w14:textId="08FE554D" w:rsidR="00280AB0" w:rsidRPr="004C519B" w:rsidRDefault="00280AB0" w:rsidP="0086541D">
            <w:pPr>
              <w:rPr>
                <w:i/>
                <w:iCs/>
                <w:color w:val="0070C0"/>
              </w:rPr>
            </w:pPr>
            <w:r w:rsidRPr="004C519B">
              <w:rPr>
                <w:i/>
                <w:iCs/>
                <w:color w:val="0070C0"/>
              </w:rPr>
              <w:t>Pointbeløb i kroner for [kriterium 2]:</w:t>
            </w:r>
          </w:p>
        </w:tc>
        <w:tc>
          <w:tcPr>
            <w:tcW w:w="1276" w:type="dxa"/>
          </w:tcPr>
          <w:p w14:paraId="6C59B002" w14:textId="201B19CE" w:rsidR="00280AB0" w:rsidRPr="004C519B" w:rsidRDefault="00280AB0" w:rsidP="00FD760F">
            <w:pPr>
              <w:jc w:val="right"/>
              <w:rPr>
                <w:i/>
                <w:iCs/>
                <w:color w:val="0070C0"/>
              </w:rPr>
            </w:pPr>
            <w:r w:rsidRPr="004C519B">
              <w:rPr>
                <w:i/>
                <w:iCs/>
                <w:color w:val="0070C0"/>
              </w:rPr>
              <w:t>720.000</w:t>
            </w:r>
          </w:p>
        </w:tc>
        <w:tc>
          <w:tcPr>
            <w:tcW w:w="1276" w:type="dxa"/>
          </w:tcPr>
          <w:p w14:paraId="47C223E7" w14:textId="4AB9BB78" w:rsidR="00280AB0" w:rsidRPr="004C519B" w:rsidRDefault="00280AB0" w:rsidP="00FD760F">
            <w:pPr>
              <w:jc w:val="right"/>
              <w:rPr>
                <w:i/>
                <w:iCs/>
                <w:color w:val="0070C0"/>
              </w:rPr>
            </w:pPr>
            <w:r w:rsidRPr="004C519B">
              <w:rPr>
                <w:i/>
                <w:iCs/>
                <w:color w:val="0070C0"/>
              </w:rPr>
              <w:t>1.440.000</w:t>
            </w:r>
          </w:p>
        </w:tc>
        <w:tc>
          <w:tcPr>
            <w:tcW w:w="1269" w:type="dxa"/>
          </w:tcPr>
          <w:p w14:paraId="7DE83366" w14:textId="5259B6F2" w:rsidR="00280AB0" w:rsidRPr="004C519B" w:rsidRDefault="00280AB0" w:rsidP="00FD760F">
            <w:pPr>
              <w:jc w:val="right"/>
              <w:rPr>
                <w:i/>
                <w:iCs/>
                <w:color w:val="0070C0"/>
              </w:rPr>
            </w:pPr>
            <w:r w:rsidRPr="004C519B">
              <w:rPr>
                <w:i/>
                <w:iCs/>
                <w:color w:val="0070C0"/>
              </w:rPr>
              <w:t>2.880.000</w:t>
            </w:r>
          </w:p>
        </w:tc>
      </w:tr>
      <w:tr w:rsidR="00280AB0" w14:paraId="626023F0" w14:textId="77777777" w:rsidTr="00280AB0">
        <w:tc>
          <w:tcPr>
            <w:tcW w:w="9628" w:type="dxa"/>
            <w:gridSpan w:val="4"/>
            <w:shd w:val="clear" w:color="auto" w:fill="D0D0D0" w:themeFill="accent6" w:themeFillShade="E6"/>
          </w:tcPr>
          <w:p w14:paraId="7D813F23" w14:textId="7B118A8B" w:rsidR="00280AB0" w:rsidRPr="004C519B" w:rsidRDefault="00280AB0" w:rsidP="00FD760F">
            <w:pPr>
              <w:jc w:val="right"/>
              <w:rPr>
                <w:i/>
                <w:iCs/>
                <w:color w:val="0070C0"/>
              </w:rPr>
            </w:pPr>
          </w:p>
        </w:tc>
      </w:tr>
      <w:tr w:rsidR="00280AB0" w14:paraId="37096B1D" w14:textId="77777777" w:rsidTr="004B525F">
        <w:tc>
          <w:tcPr>
            <w:tcW w:w="5807" w:type="dxa"/>
          </w:tcPr>
          <w:p w14:paraId="4FDFE662" w14:textId="41FB4AB1" w:rsidR="00280AB0" w:rsidRPr="004C519B" w:rsidRDefault="00280AB0" w:rsidP="0086541D">
            <w:pPr>
              <w:rPr>
                <w:i/>
                <w:iCs/>
                <w:color w:val="0070C0"/>
              </w:rPr>
            </w:pPr>
            <w:r w:rsidRPr="004C519B">
              <w:rPr>
                <w:i/>
                <w:iCs/>
                <w:color w:val="0070C0"/>
              </w:rPr>
              <w:t>Vægtet tilbudspris i kr.:</w:t>
            </w:r>
          </w:p>
        </w:tc>
        <w:tc>
          <w:tcPr>
            <w:tcW w:w="1276" w:type="dxa"/>
          </w:tcPr>
          <w:p w14:paraId="5B962FF1" w14:textId="606D4390" w:rsidR="00280AB0" w:rsidRPr="004C519B" w:rsidRDefault="00280AB0" w:rsidP="00FD760F">
            <w:pPr>
              <w:jc w:val="right"/>
              <w:rPr>
                <w:i/>
                <w:iCs/>
                <w:color w:val="0070C0"/>
              </w:rPr>
            </w:pPr>
            <w:r w:rsidRPr="004C519B">
              <w:rPr>
                <w:i/>
                <w:iCs/>
                <w:color w:val="0070C0"/>
              </w:rPr>
              <w:t>1.800.000</w:t>
            </w:r>
          </w:p>
        </w:tc>
        <w:tc>
          <w:tcPr>
            <w:tcW w:w="1276" w:type="dxa"/>
          </w:tcPr>
          <w:p w14:paraId="2BBA116F" w14:textId="5AC5CE4B" w:rsidR="00280AB0" w:rsidRPr="004C519B" w:rsidRDefault="00280AB0" w:rsidP="00FD760F">
            <w:pPr>
              <w:jc w:val="right"/>
              <w:rPr>
                <w:i/>
                <w:iCs/>
                <w:color w:val="0070C0"/>
              </w:rPr>
            </w:pPr>
            <w:r w:rsidRPr="004C519B">
              <w:rPr>
                <w:i/>
                <w:iCs/>
                <w:color w:val="0070C0"/>
              </w:rPr>
              <w:t>1.980.000</w:t>
            </w:r>
          </w:p>
        </w:tc>
        <w:tc>
          <w:tcPr>
            <w:tcW w:w="1269" w:type="dxa"/>
          </w:tcPr>
          <w:p w14:paraId="1C3BA3D9" w14:textId="7187EB0F" w:rsidR="00280AB0" w:rsidRPr="004C519B" w:rsidRDefault="00280AB0" w:rsidP="00FD760F">
            <w:pPr>
              <w:jc w:val="right"/>
              <w:rPr>
                <w:i/>
                <w:iCs/>
                <w:color w:val="0070C0"/>
              </w:rPr>
            </w:pPr>
            <w:r w:rsidRPr="004C519B">
              <w:rPr>
                <w:i/>
                <w:iCs/>
                <w:color w:val="0070C0"/>
              </w:rPr>
              <w:t>2.700.000</w:t>
            </w:r>
          </w:p>
        </w:tc>
      </w:tr>
      <w:tr w:rsidR="00280AB0" w14:paraId="25FB975C" w14:textId="77777777" w:rsidTr="004B525F">
        <w:tc>
          <w:tcPr>
            <w:tcW w:w="5807" w:type="dxa"/>
          </w:tcPr>
          <w:p w14:paraId="65A971A4" w14:textId="4D08BDC6" w:rsidR="00280AB0" w:rsidRPr="004C519B" w:rsidRDefault="00280AB0" w:rsidP="0086541D">
            <w:pPr>
              <w:rPr>
                <w:i/>
                <w:iCs/>
                <w:color w:val="0070C0"/>
              </w:rPr>
            </w:pPr>
            <w:r w:rsidRPr="004C519B">
              <w:rPr>
                <w:i/>
                <w:iCs/>
                <w:color w:val="0070C0"/>
              </w:rPr>
              <w:t>Vægtet pointbeløb for [kriterium 1] (i kr.):</w:t>
            </w:r>
          </w:p>
        </w:tc>
        <w:tc>
          <w:tcPr>
            <w:tcW w:w="1276" w:type="dxa"/>
          </w:tcPr>
          <w:p w14:paraId="307991F2" w14:textId="6365264D" w:rsidR="00280AB0" w:rsidRPr="004C519B" w:rsidRDefault="00280AB0" w:rsidP="00FD760F">
            <w:pPr>
              <w:jc w:val="right"/>
              <w:rPr>
                <w:i/>
                <w:iCs/>
                <w:color w:val="0070C0"/>
              </w:rPr>
            </w:pPr>
            <w:r w:rsidRPr="004C519B">
              <w:rPr>
                <w:i/>
                <w:iCs/>
                <w:color w:val="0070C0"/>
              </w:rPr>
              <w:t>1.152.000</w:t>
            </w:r>
          </w:p>
        </w:tc>
        <w:tc>
          <w:tcPr>
            <w:tcW w:w="1276" w:type="dxa"/>
          </w:tcPr>
          <w:p w14:paraId="42E0C3EF" w14:textId="3A7B3BDA" w:rsidR="00280AB0" w:rsidRPr="004C519B" w:rsidRDefault="00280AB0" w:rsidP="00FD760F">
            <w:pPr>
              <w:jc w:val="right"/>
              <w:rPr>
                <w:i/>
                <w:iCs/>
                <w:color w:val="0070C0"/>
              </w:rPr>
            </w:pPr>
            <w:r w:rsidRPr="004C519B">
              <w:rPr>
                <w:i/>
                <w:iCs/>
                <w:color w:val="0070C0"/>
              </w:rPr>
              <w:t>576.000</w:t>
            </w:r>
          </w:p>
        </w:tc>
        <w:tc>
          <w:tcPr>
            <w:tcW w:w="1269" w:type="dxa"/>
          </w:tcPr>
          <w:p w14:paraId="43C98B8E" w14:textId="24B3F8E8" w:rsidR="00280AB0" w:rsidRPr="004C519B" w:rsidRDefault="00280AB0" w:rsidP="00FD760F">
            <w:pPr>
              <w:jc w:val="right"/>
              <w:rPr>
                <w:i/>
                <w:iCs/>
                <w:color w:val="0070C0"/>
              </w:rPr>
            </w:pPr>
            <w:r w:rsidRPr="004C519B">
              <w:rPr>
                <w:i/>
                <w:iCs/>
                <w:color w:val="0070C0"/>
              </w:rPr>
              <w:t>288.000</w:t>
            </w:r>
          </w:p>
        </w:tc>
      </w:tr>
      <w:tr w:rsidR="00280AB0" w14:paraId="222C0432" w14:textId="77777777" w:rsidTr="004B525F">
        <w:tc>
          <w:tcPr>
            <w:tcW w:w="5807" w:type="dxa"/>
          </w:tcPr>
          <w:p w14:paraId="67D04AA2" w14:textId="6255C3C6" w:rsidR="00280AB0" w:rsidRPr="004C519B" w:rsidRDefault="00280AB0" w:rsidP="0086541D">
            <w:pPr>
              <w:rPr>
                <w:i/>
                <w:iCs/>
                <w:color w:val="0070C0"/>
              </w:rPr>
            </w:pPr>
            <w:r w:rsidRPr="004C519B">
              <w:rPr>
                <w:i/>
                <w:iCs/>
                <w:color w:val="0070C0"/>
              </w:rPr>
              <w:lastRenderedPageBreak/>
              <w:t xml:space="preserve">Vægtet pointbeløb for [kriterium </w:t>
            </w:r>
            <w:r w:rsidR="0060021F" w:rsidRPr="004C519B">
              <w:rPr>
                <w:i/>
                <w:iCs/>
                <w:color w:val="0070C0"/>
              </w:rPr>
              <w:t>2</w:t>
            </w:r>
            <w:r w:rsidRPr="004C519B">
              <w:rPr>
                <w:i/>
                <w:iCs/>
                <w:color w:val="0070C0"/>
              </w:rPr>
              <w:t>] (i kr.):</w:t>
            </w:r>
          </w:p>
        </w:tc>
        <w:tc>
          <w:tcPr>
            <w:tcW w:w="1276" w:type="dxa"/>
          </w:tcPr>
          <w:p w14:paraId="3CCC09BC" w14:textId="41E1AFD5" w:rsidR="00280AB0" w:rsidRPr="004C519B" w:rsidRDefault="00280AB0" w:rsidP="00FD760F">
            <w:pPr>
              <w:jc w:val="right"/>
              <w:rPr>
                <w:i/>
                <w:iCs/>
                <w:color w:val="0070C0"/>
              </w:rPr>
            </w:pPr>
            <w:r w:rsidRPr="004C519B">
              <w:rPr>
                <w:i/>
                <w:iCs/>
                <w:color w:val="0070C0"/>
              </w:rPr>
              <w:t>288.000</w:t>
            </w:r>
          </w:p>
        </w:tc>
        <w:tc>
          <w:tcPr>
            <w:tcW w:w="1276" w:type="dxa"/>
          </w:tcPr>
          <w:p w14:paraId="7A9E45D0" w14:textId="0A2364F6" w:rsidR="00280AB0" w:rsidRPr="004C519B" w:rsidRDefault="00280AB0" w:rsidP="00FD760F">
            <w:pPr>
              <w:jc w:val="right"/>
              <w:rPr>
                <w:i/>
                <w:iCs/>
                <w:color w:val="0070C0"/>
              </w:rPr>
            </w:pPr>
            <w:r w:rsidRPr="004C519B">
              <w:rPr>
                <w:i/>
                <w:iCs/>
                <w:color w:val="0070C0"/>
              </w:rPr>
              <w:t>576.000</w:t>
            </w:r>
          </w:p>
        </w:tc>
        <w:tc>
          <w:tcPr>
            <w:tcW w:w="1269" w:type="dxa"/>
          </w:tcPr>
          <w:p w14:paraId="24E93892" w14:textId="0AE4D809" w:rsidR="00280AB0" w:rsidRPr="004C519B" w:rsidRDefault="00280AB0" w:rsidP="00FD760F">
            <w:pPr>
              <w:jc w:val="right"/>
              <w:rPr>
                <w:i/>
                <w:iCs/>
                <w:color w:val="0070C0"/>
              </w:rPr>
            </w:pPr>
            <w:r w:rsidRPr="004C519B">
              <w:rPr>
                <w:i/>
                <w:iCs/>
                <w:color w:val="0070C0"/>
              </w:rPr>
              <w:t>1.152.000</w:t>
            </w:r>
          </w:p>
        </w:tc>
      </w:tr>
      <w:tr w:rsidR="00001ABF" w14:paraId="5C859904" w14:textId="77777777" w:rsidTr="00001ABF">
        <w:tc>
          <w:tcPr>
            <w:tcW w:w="9628" w:type="dxa"/>
            <w:gridSpan w:val="4"/>
            <w:shd w:val="clear" w:color="auto" w:fill="D0D0D0" w:themeFill="accent6" w:themeFillShade="E6"/>
          </w:tcPr>
          <w:p w14:paraId="5707AD06" w14:textId="77777777" w:rsidR="00001ABF" w:rsidRPr="004C519B" w:rsidRDefault="00001ABF" w:rsidP="00FD760F">
            <w:pPr>
              <w:jc w:val="right"/>
              <w:rPr>
                <w:i/>
                <w:iCs/>
                <w:color w:val="0070C0"/>
              </w:rPr>
            </w:pPr>
          </w:p>
        </w:tc>
      </w:tr>
      <w:tr w:rsidR="0060021F" w14:paraId="54D63859" w14:textId="77777777" w:rsidTr="004B525F">
        <w:tc>
          <w:tcPr>
            <w:tcW w:w="5807" w:type="dxa"/>
          </w:tcPr>
          <w:p w14:paraId="17D569A0" w14:textId="3A19CF3B" w:rsidR="0060021F" w:rsidRPr="004C519B" w:rsidRDefault="0060021F" w:rsidP="0086541D">
            <w:pPr>
              <w:rPr>
                <w:i/>
                <w:iCs/>
                <w:color w:val="0070C0"/>
              </w:rPr>
            </w:pPr>
            <w:r w:rsidRPr="004C519B">
              <w:rPr>
                <w:i/>
                <w:iCs/>
                <w:color w:val="0070C0"/>
              </w:rPr>
              <w:t>Samlet evalueringsbeløb i kr.:</w:t>
            </w:r>
          </w:p>
        </w:tc>
        <w:tc>
          <w:tcPr>
            <w:tcW w:w="1276" w:type="dxa"/>
          </w:tcPr>
          <w:p w14:paraId="7141EA33" w14:textId="490FCF2F" w:rsidR="0060021F" w:rsidRPr="004C519B" w:rsidRDefault="0060021F" w:rsidP="00FD760F">
            <w:pPr>
              <w:jc w:val="right"/>
              <w:rPr>
                <w:i/>
                <w:iCs/>
                <w:color w:val="0070C0"/>
              </w:rPr>
            </w:pPr>
            <w:r w:rsidRPr="004C519B">
              <w:rPr>
                <w:i/>
                <w:iCs/>
                <w:color w:val="0070C0"/>
              </w:rPr>
              <w:t>3.240.000</w:t>
            </w:r>
          </w:p>
        </w:tc>
        <w:tc>
          <w:tcPr>
            <w:tcW w:w="1276" w:type="dxa"/>
          </w:tcPr>
          <w:p w14:paraId="08C2A6E2" w14:textId="620DA031" w:rsidR="0060021F" w:rsidRPr="004C519B" w:rsidRDefault="0060021F" w:rsidP="00FD760F">
            <w:pPr>
              <w:jc w:val="right"/>
              <w:rPr>
                <w:i/>
                <w:iCs/>
                <w:color w:val="0070C0"/>
              </w:rPr>
            </w:pPr>
            <w:r w:rsidRPr="004C519B">
              <w:rPr>
                <w:i/>
                <w:iCs/>
                <w:color w:val="0070C0"/>
              </w:rPr>
              <w:t>3.132.000</w:t>
            </w:r>
          </w:p>
        </w:tc>
        <w:tc>
          <w:tcPr>
            <w:tcW w:w="1269" w:type="dxa"/>
          </w:tcPr>
          <w:p w14:paraId="2E88E56C" w14:textId="5F73B124" w:rsidR="0060021F" w:rsidRPr="004C519B" w:rsidRDefault="0060021F" w:rsidP="00FD760F">
            <w:pPr>
              <w:jc w:val="right"/>
              <w:rPr>
                <w:i/>
                <w:iCs/>
                <w:color w:val="0070C0"/>
              </w:rPr>
            </w:pPr>
            <w:r w:rsidRPr="004C519B">
              <w:rPr>
                <w:i/>
                <w:iCs/>
                <w:color w:val="0070C0"/>
              </w:rPr>
              <w:t>4.140.000</w:t>
            </w:r>
          </w:p>
        </w:tc>
      </w:tr>
      <w:tr w:rsidR="0060021F" w14:paraId="0E620239" w14:textId="77777777" w:rsidTr="004B525F">
        <w:tc>
          <w:tcPr>
            <w:tcW w:w="5807" w:type="dxa"/>
          </w:tcPr>
          <w:p w14:paraId="021A98E3" w14:textId="188FFB11" w:rsidR="0060021F" w:rsidRPr="004C519B" w:rsidRDefault="0060021F" w:rsidP="0086541D">
            <w:pPr>
              <w:rPr>
                <w:i/>
                <w:iCs/>
                <w:color w:val="0070C0"/>
              </w:rPr>
            </w:pPr>
            <w:r w:rsidRPr="004C519B">
              <w:rPr>
                <w:i/>
                <w:iCs/>
                <w:color w:val="0070C0"/>
              </w:rPr>
              <w:t>Placering:</w:t>
            </w:r>
          </w:p>
        </w:tc>
        <w:tc>
          <w:tcPr>
            <w:tcW w:w="1276" w:type="dxa"/>
          </w:tcPr>
          <w:p w14:paraId="5167DABC" w14:textId="1141A1DB" w:rsidR="0060021F" w:rsidRPr="004C519B" w:rsidRDefault="0060021F" w:rsidP="00FD760F">
            <w:pPr>
              <w:jc w:val="center"/>
              <w:rPr>
                <w:i/>
                <w:iCs/>
                <w:color w:val="0070C0"/>
              </w:rPr>
            </w:pPr>
            <w:r w:rsidRPr="004C519B">
              <w:rPr>
                <w:i/>
                <w:iCs/>
                <w:color w:val="0070C0"/>
              </w:rPr>
              <w:t>2</w:t>
            </w:r>
          </w:p>
        </w:tc>
        <w:tc>
          <w:tcPr>
            <w:tcW w:w="1276" w:type="dxa"/>
          </w:tcPr>
          <w:p w14:paraId="183F46D4" w14:textId="5BEDA29D" w:rsidR="0060021F" w:rsidRPr="004C519B" w:rsidRDefault="0060021F" w:rsidP="00FD760F">
            <w:pPr>
              <w:jc w:val="center"/>
              <w:rPr>
                <w:i/>
                <w:iCs/>
                <w:color w:val="0070C0"/>
              </w:rPr>
            </w:pPr>
            <w:r w:rsidRPr="004C519B">
              <w:rPr>
                <w:i/>
                <w:iCs/>
                <w:color w:val="0070C0"/>
              </w:rPr>
              <w:t>1</w:t>
            </w:r>
          </w:p>
        </w:tc>
        <w:tc>
          <w:tcPr>
            <w:tcW w:w="1269" w:type="dxa"/>
          </w:tcPr>
          <w:p w14:paraId="4E8CE60B" w14:textId="5A23F16D" w:rsidR="0060021F" w:rsidRPr="004C519B" w:rsidRDefault="0060021F" w:rsidP="00FD760F">
            <w:pPr>
              <w:jc w:val="center"/>
              <w:rPr>
                <w:i/>
                <w:iCs/>
                <w:color w:val="0070C0"/>
              </w:rPr>
            </w:pPr>
            <w:r w:rsidRPr="004C519B">
              <w:rPr>
                <w:i/>
                <w:iCs/>
                <w:color w:val="0070C0"/>
              </w:rPr>
              <w:t>3</w:t>
            </w:r>
          </w:p>
        </w:tc>
      </w:tr>
    </w:tbl>
    <w:p w14:paraId="5BB296B8" w14:textId="77777777" w:rsidR="00F4034B" w:rsidRPr="00BA31B6" w:rsidRDefault="00F4034B" w:rsidP="0086541D"/>
    <w:p w14:paraId="537337BC" w14:textId="77777777" w:rsidR="00497DBB" w:rsidRPr="008B756A" w:rsidRDefault="00497DBB" w:rsidP="0086541D">
      <w:pPr>
        <w:rPr>
          <w:color w:val="0070C0"/>
          <w:u w:val="single"/>
        </w:rPr>
      </w:pPr>
      <w:r w:rsidRPr="008B756A">
        <w:rPr>
          <w:color w:val="0070C0"/>
          <w:u w:val="single"/>
        </w:rPr>
        <w:t>Kvalitative underkriterier:</w:t>
      </w:r>
    </w:p>
    <w:p w14:paraId="062E0DCD" w14:textId="201DEC3A" w:rsidR="00497DBB" w:rsidRDefault="00497DBB" w:rsidP="0086541D">
      <w:r w:rsidRPr="008B756A">
        <w:rPr>
          <w:color w:val="0070C0"/>
        </w:rPr>
        <w:t xml:space="preserve">Ved vurderingen af tilbuddenes opfyldelse af de kvalitative underkriterier foretages en faglig vurdering i henhold til de i pkt. 9.1 angivne delkriterier. Tilbuddene gives point i hele tal efter en pointskala, der går fra </w:t>
      </w:r>
      <w:r w:rsidRPr="008B756A">
        <w:rPr>
          <w:color w:val="FF0000"/>
        </w:rPr>
        <w:t>[0-10 / 0-100]</w:t>
      </w:r>
      <w:r w:rsidRPr="008B756A">
        <w:rPr>
          <w:color w:val="0070C0"/>
        </w:rPr>
        <w:t xml:space="preserve">, og som anvendes absolut. </w:t>
      </w:r>
      <w:r w:rsidRPr="0053424F">
        <w:rPr>
          <w:color w:val="00B050"/>
        </w:rPr>
        <w:t xml:space="preserve">Præciser hvordan pointgivningen foregår ved flere deltagere i evalueringen, </w:t>
      </w:r>
      <w:r w:rsidR="008B756A" w:rsidRPr="0053424F">
        <w:rPr>
          <w:color w:val="00B050"/>
        </w:rPr>
        <w:t>hvis</w:t>
      </w:r>
      <w:r w:rsidRPr="0053424F">
        <w:rPr>
          <w:color w:val="00B050"/>
        </w:rPr>
        <w:t xml:space="preserve"> det endelige point kan ende med ikke at være et helt tal.</w:t>
      </w:r>
      <w:r w:rsidRPr="00BA31B6">
        <w:t xml:space="preserve"> </w:t>
      </w:r>
      <w:r w:rsidRPr="00012B30">
        <w:rPr>
          <w:color w:val="0070C0"/>
        </w:rPr>
        <w:t>Skalaen beskrives som følger:</w:t>
      </w:r>
    </w:p>
    <w:p w14:paraId="07B684F6" w14:textId="77777777" w:rsidR="00DE4325" w:rsidRDefault="00DE4325" w:rsidP="0086541D"/>
    <w:tbl>
      <w:tblPr>
        <w:tblStyle w:val="Tabel-Gitter"/>
        <w:tblW w:w="0" w:type="auto"/>
        <w:jc w:val="center"/>
        <w:tblLook w:val="04A0" w:firstRow="1" w:lastRow="0" w:firstColumn="1" w:lastColumn="0" w:noHBand="0" w:noVBand="1"/>
      </w:tblPr>
      <w:tblGrid>
        <w:gridCol w:w="3826"/>
        <w:gridCol w:w="1560"/>
      </w:tblGrid>
      <w:tr w:rsidR="005467AD" w14:paraId="332D6BF8" w14:textId="77777777" w:rsidTr="00DE4325">
        <w:trPr>
          <w:jc w:val="center"/>
        </w:trPr>
        <w:tc>
          <w:tcPr>
            <w:tcW w:w="3826" w:type="dxa"/>
            <w:shd w:val="clear" w:color="auto" w:fill="D0D0D0" w:themeFill="accent6" w:themeFillShade="E6"/>
          </w:tcPr>
          <w:p w14:paraId="64D3DA06" w14:textId="7C3E7F94" w:rsidR="005467AD" w:rsidRPr="00F142ED" w:rsidRDefault="005467AD" w:rsidP="0086541D">
            <w:pPr>
              <w:rPr>
                <w:b/>
                <w:bCs/>
                <w:color w:val="0070C0"/>
              </w:rPr>
            </w:pPr>
            <w:r w:rsidRPr="00F142ED">
              <w:rPr>
                <w:b/>
                <w:bCs/>
                <w:color w:val="0070C0"/>
              </w:rPr>
              <w:t>Opfyldelse af kriteriet</w:t>
            </w:r>
          </w:p>
        </w:tc>
        <w:tc>
          <w:tcPr>
            <w:tcW w:w="1560" w:type="dxa"/>
            <w:shd w:val="clear" w:color="auto" w:fill="D0D0D0" w:themeFill="accent6" w:themeFillShade="E6"/>
          </w:tcPr>
          <w:p w14:paraId="2E5FFB03" w14:textId="04B1577E" w:rsidR="005467AD" w:rsidRPr="00F142ED" w:rsidRDefault="005467AD" w:rsidP="0086541D">
            <w:pPr>
              <w:rPr>
                <w:b/>
                <w:bCs/>
                <w:color w:val="0070C0"/>
              </w:rPr>
            </w:pPr>
            <w:r w:rsidRPr="00F142ED">
              <w:rPr>
                <w:b/>
                <w:bCs/>
                <w:color w:val="0070C0"/>
              </w:rPr>
              <w:t>Point</w:t>
            </w:r>
          </w:p>
        </w:tc>
      </w:tr>
      <w:tr w:rsidR="005467AD" w14:paraId="6D8DDC0F" w14:textId="77777777" w:rsidTr="00DE4325">
        <w:trPr>
          <w:jc w:val="center"/>
        </w:trPr>
        <w:tc>
          <w:tcPr>
            <w:tcW w:w="3826" w:type="dxa"/>
          </w:tcPr>
          <w:p w14:paraId="7093E6AD" w14:textId="227620AB" w:rsidR="005467AD" w:rsidRPr="00F142ED" w:rsidRDefault="005467AD" w:rsidP="0086541D">
            <w:pPr>
              <w:rPr>
                <w:color w:val="0070C0"/>
              </w:rPr>
            </w:pPr>
            <w:r w:rsidRPr="00F142ED">
              <w:rPr>
                <w:color w:val="0070C0"/>
              </w:rPr>
              <w:t xml:space="preserve">Optimal </w:t>
            </w:r>
          </w:p>
        </w:tc>
        <w:tc>
          <w:tcPr>
            <w:tcW w:w="1560" w:type="dxa"/>
          </w:tcPr>
          <w:p w14:paraId="75057607" w14:textId="28CFF3D3" w:rsidR="005467AD" w:rsidRPr="00F142ED" w:rsidRDefault="005467AD" w:rsidP="0086541D">
            <w:pPr>
              <w:rPr>
                <w:color w:val="0070C0"/>
              </w:rPr>
            </w:pPr>
            <w:r w:rsidRPr="00F142ED">
              <w:rPr>
                <w:color w:val="0070C0"/>
              </w:rPr>
              <w:t>10</w:t>
            </w:r>
          </w:p>
        </w:tc>
      </w:tr>
      <w:tr w:rsidR="005467AD" w14:paraId="5891759F" w14:textId="77777777" w:rsidTr="00DE4325">
        <w:trPr>
          <w:jc w:val="center"/>
        </w:trPr>
        <w:tc>
          <w:tcPr>
            <w:tcW w:w="3826" w:type="dxa"/>
          </w:tcPr>
          <w:p w14:paraId="3B22CF99" w14:textId="4CC9A5DE" w:rsidR="005467AD" w:rsidRPr="00F142ED" w:rsidRDefault="005467AD" w:rsidP="0086541D">
            <w:pPr>
              <w:rPr>
                <w:color w:val="0070C0"/>
              </w:rPr>
            </w:pPr>
            <w:r w:rsidRPr="00F142ED">
              <w:rPr>
                <w:color w:val="0070C0"/>
              </w:rPr>
              <w:t>Glimrende</w:t>
            </w:r>
          </w:p>
        </w:tc>
        <w:tc>
          <w:tcPr>
            <w:tcW w:w="1560" w:type="dxa"/>
          </w:tcPr>
          <w:p w14:paraId="4182F8D9" w14:textId="6EED02AC" w:rsidR="005467AD" w:rsidRPr="00F142ED" w:rsidRDefault="005467AD" w:rsidP="0086541D">
            <w:pPr>
              <w:rPr>
                <w:color w:val="0070C0"/>
              </w:rPr>
            </w:pPr>
            <w:r w:rsidRPr="00F142ED">
              <w:rPr>
                <w:color w:val="0070C0"/>
              </w:rPr>
              <w:t>9</w:t>
            </w:r>
          </w:p>
        </w:tc>
      </w:tr>
      <w:tr w:rsidR="005467AD" w14:paraId="3C0D32E4" w14:textId="77777777" w:rsidTr="00DE4325">
        <w:trPr>
          <w:jc w:val="center"/>
        </w:trPr>
        <w:tc>
          <w:tcPr>
            <w:tcW w:w="3826" w:type="dxa"/>
          </w:tcPr>
          <w:p w14:paraId="51487244" w14:textId="158C7633" w:rsidR="005467AD" w:rsidRPr="00F142ED" w:rsidRDefault="005467AD" w:rsidP="0086541D">
            <w:pPr>
              <w:rPr>
                <w:color w:val="0070C0"/>
              </w:rPr>
            </w:pPr>
            <w:r w:rsidRPr="00F142ED">
              <w:rPr>
                <w:color w:val="0070C0"/>
              </w:rPr>
              <w:t>Meget tilfredsstillende</w:t>
            </w:r>
          </w:p>
        </w:tc>
        <w:tc>
          <w:tcPr>
            <w:tcW w:w="1560" w:type="dxa"/>
          </w:tcPr>
          <w:p w14:paraId="63548207" w14:textId="489F43CA" w:rsidR="005467AD" w:rsidRPr="00F142ED" w:rsidRDefault="005467AD" w:rsidP="0086541D">
            <w:pPr>
              <w:rPr>
                <w:color w:val="0070C0"/>
              </w:rPr>
            </w:pPr>
            <w:r w:rsidRPr="00F142ED">
              <w:rPr>
                <w:color w:val="0070C0"/>
              </w:rPr>
              <w:t>8</w:t>
            </w:r>
          </w:p>
        </w:tc>
      </w:tr>
      <w:tr w:rsidR="005467AD" w14:paraId="6A1E3395" w14:textId="77777777" w:rsidTr="00DE4325">
        <w:trPr>
          <w:jc w:val="center"/>
        </w:trPr>
        <w:tc>
          <w:tcPr>
            <w:tcW w:w="3826" w:type="dxa"/>
          </w:tcPr>
          <w:p w14:paraId="44355415" w14:textId="20F87E3E" w:rsidR="005467AD" w:rsidRPr="00F142ED" w:rsidRDefault="005467AD" w:rsidP="0086541D">
            <w:pPr>
              <w:rPr>
                <w:color w:val="0070C0"/>
              </w:rPr>
            </w:pPr>
            <w:r w:rsidRPr="00F142ED">
              <w:rPr>
                <w:color w:val="0070C0"/>
              </w:rPr>
              <w:t>Tilfredsstillende</w:t>
            </w:r>
          </w:p>
        </w:tc>
        <w:tc>
          <w:tcPr>
            <w:tcW w:w="1560" w:type="dxa"/>
          </w:tcPr>
          <w:p w14:paraId="4CE78D22" w14:textId="780FCC8A" w:rsidR="005467AD" w:rsidRPr="00F142ED" w:rsidRDefault="005467AD" w:rsidP="0086541D">
            <w:pPr>
              <w:rPr>
                <w:color w:val="0070C0"/>
              </w:rPr>
            </w:pPr>
            <w:r w:rsidRPr="00F142ED">
              <w:rPr>
                <w:color w:val="0070C0"/>
              </w:rPr>
              <w:t>7</w:t>
            </w:r>
          </w:p>
        </w:tc>
      </w:tr>
      <w:tr w:rsidR="005467AD" w14:paraId="2A537ED8" w14:textId="77777777" w:rsidTr="00DE4325">
        <w:trPr>
          <w:jc w:val="center"/>
        </w:trPr>
        <w:tc>
          <w:tcPr>
            <w:tcW w:w="3826" w:type="dxa"/>
          </w:tcPr>
          <w:p w14:paraId="64964EFD" w14:textId="1126B6EF" w:rsidR="005467AD" w:rsidRPr="00F142ED" w:rsidRDefault="005467AD" w:rsidP="0086541D">
            <w:pPr>
              <w:rPr>
                <w:color w:val="0070C0"/>
              </w:rPr>
            </w:pPr>
            <w:r w:rsidRPr="00F142ED">
              <w:rPr>
                <w:color w:val="0070C0"/>
              </w:rPr>
              <w:t>Over middel</w:t>
            </w:r>
          </w:p>
        </w:tc>
        <w:tc>
          <w:tcPr>
            <w:tcW w:w="1560" w:type="dxa"/>
          </w:tcPr>
          <w:p w14:paraId="7561219D" w14:textId="1544986A" w:rsidR="005467AD" w:rsidRPr="00F142ED" w:rsidRDefault="005467AD" w:rsidP="0086541D">
            <w:pPr>
              <w:rPr>
                <w:color w:val="0070C0"/>
              </w:rPr>
            </w:pPr>
            <w:r w:rsidRPr="00F142ED">
              <w:rPr>
                <w:color w:val="0070C0"/>
              </w:rPr>
              <w:t>6</w:t>
            </w:r>
          </w:p>
        </w:tc>
      </w:tr>
      <w:tr w:rsidR="005467AD" w14:paraId="30A0EB6D" w14:textId="77777777" w:rsidTr="00DE4325">
        <w:trPr>
          <w:jc w:val="center"/>
        </w:trPr>
        <w:tc>
          <w:tcPr>
            <w:tcW w:w="3826" w:type="dxa"/>
          </w:tcPr>
          <w:p w14:paraId="76400C7A" w14:textId="0397C6B8" w:rsidR="005467AD" w:rsidRPr="00F142ED" w:rsidRDefault="005467AD" w:rsidP="0086541D">
            <w:pPr>
              <w:rPr>
                <w:color w:val="0070C0"/>
              </w:rPr>
            </w:pPr>
            <w:r w:rsidRPr="00F142ED">
              <w:rPr>
                <w:color w:val="0070C0"/>
              </w:rPr>
              <w:t>Middel</w:t>
            </w:r>
          </w:p>
        </w:tc>
        <w:tc>
          <w:tcPr>
            <w:tcW w:w="1560" w:type="dxa"/>
          </w:tcPr>
          <w:p w14:paraId="122BAD38" w14:textId="70AF3AC3" w:rsidR="005467AD" w:rsidRPr="00F142ED" w:rsidRDefault="005467AD" w:rsidP="0086541D">
            <w:pPr>
              <w:rPr>
                <w:color w:val="0070C0"/>
              </w:rPr>
            </w:pPr>
            <w:r w:rsidRPr="00F142ED">
              <w:rPr>
                <w:color w:val="0070C0"/>
              </w:rPr>
              <w:t>5</w:t>
            </w:r>
          </w:p>
        </w:tc>
      </w:tr>
      <w:tr w:rsidR="005467AD" w14:paraId="6D15711A" w14:textId="77777777" w:rsidTr="00DE4325">
        <w:trPr>
          <w:jc w:val="center"/>
        </w:trPr>
        <w:tc>
          <w:tcPr>
            <w:tcW w:w="3826" w:type="dxa"/>
          </w:tcPr>
          <w:p w14:paraId="28748346" w14:textId="0D6E3458" w:rsidR="005467AD" w:rsidRPr="00F142ED" w:rsidRDefault="005467AD" w:rsidP="0086541D">
            <w:pPr>
              <w:rPr>
                <w:color w:val="0070C0"/>
              </w:rPr>
            </w:pPr>
            <w:r w:rsidRPr="00F142ED">
              <w:rPr>
                <w:color w:val="0070C0"/>
              </w:rPr>
              <w:t>Under middel</w:t>
            </w:r>
          </w:p>
        </w:tc>
        <w:tc>
          <w:tcPr>
            <w:tcW w:w="1560" w:type="dxa"/>
          </w:tcPr>
          <w:p w14:paraId="18DCE3A2" w14:textId="57DABDDA" w:rsidR="005467AD" w:rsidRPr="00F142ED" w:rsidRDefault="005467AD" w:rsidP="0086541D">
            <w:pPr>
              <w:rPr>
                <w:color w:val="0070C0"/>
              </w:rPr>
            </w:pPr>
            <w:r w:rsidRPr="00F142ED">
              <w:rPr>
                <w:color w:val="0070C0"/>
              </w:rPr>
              <w:t>4</w:t>
            </w:r>
          </w:p>
        </w:tc>
      </w:tr>
      <w:tr w:rsidR="005467AD" w14:paraId="067C0182" w14:textId="77777777" w:rsidTr="00DE4325">
        <w:trPr>
          <w:jc w:val="center"/>
        </w:trPr>
        <w:tc>
          <w:tcPr>
            <w:tcW w:w="3826" w:type="dxa"/>
          </w:tcPr>
          <w:p w14:paraId="6AA0D593" w14:textId="7DB242A3" w:rsidR="005467AD" w:rsidRPr="00F142ED" w:rsidRDefault="005467AD" w:rsidP="0086541D">
            <w:pPr>
              <w:rPr>
                <w:color w:val="0070C0"/>
              </w:rPr>
            </w:pPr>
            <w:r w:rsidRPr="00F142ED">
              <w:rPr>
                <w:color w:val="0070C0"/>
              </w:rPr>
              <w:t>Mindre tilfredsstillende</w:t>
            </w:r>
          </w:p>
        </w:tc>
        <w:tc>
          <w:tcPr>
            <w:tcW w:w="1560" w:type="dxa"/>
          </w:tcPr>
          <w:p w14:paraId="372E4E3B" w14:textId="3AB35D61" w:rsidR="005467AD" w:rsidRPr="00F142ED" w:rsidRDefault="005467AD" w:rsidP="0086541D">
            <w:pPr>
              <w:rPr>
                <w:color w:val="0070C0"/>
              </w:rPr>
            </w:pPr>
            <w:r w:rsidRPr="00F142ED">
              <w:rPr>
                <w:color w:val="0070C0"/>
              </w:rPr>
              <w:t>3</w:t>
            </w:r>
          </w:p>
        </w:tc>
      </w:tr>
      <w:tr w:rsidR="005467AD" w14:paraId="2505F05B" w14:textId="77777777" w:rsidTr="00DE4325">
        <w:trPr>
          <w:jc w:val="center"/>
        </w:trPr>
        <w:tc>
          <w:tcPr>
            <w:tcW w:w="3826" w:type="dxa"/>
          </w:tcPr>
          <w:p w14:paraId="5E52840F" w14:textId="0E1216F3" w:rsidR="005467AD" w:rsidRPr="00F142ED" w:rsidRDefault="005467AD" w:rsidP="0086541D">
            <w:pPr>
              <w:rPr>
                <w:color w:val="0070C0"/>
              </w:rPr>
            </w:pPr>
            <w:r w:rsidRPr="00F142ED">
              <w:rPr>
                <w:color w:val="0070C0"/>
              </w:rPr>
              <w:t>Utilfredsstillende</w:t>
            </w:r>
          </w:p>
        </w:tc>
        <w:tc>
          <w:tcPr>
            <w:tcW w:w="1560" w:type="dxa"/>
          </w:tcPr>
          <w:p w14:paraId="1EA11742" w14:textId="67073168" w:rsidR="005467AD" w:rsidRPr="00F142ED" w:rsidRDefault="005467AD" w:rsidP="0086541D">
            <w:pPr>
              <w:rPr>
                <w:color w:val="0070C0"/>
              </w:rPr>
            </w:pPr>
            <w:r w:rsidRPr="00F142ED">
              <w:rPr>
                <w:color w:val="0070C0"/>
              </w:rPr>
              <w:t>2</w:t>
            </w:r>
          </w:p>
        </w:tc>
      </w:tr>
      <w:tr w:rsidR="005467AD" w14:paraId="1DF8D244" w14:textId="77777777" w:rsidTr="00DE4325">
        <w:trPr>
          <w:jc w:val="center"/>
        </w:trPr>
        <w:tc>
          <w:tcPr>
            <w:tcW w:w="3826" w:type="dxa"/>
          </w:tcPr>
          <w:p w14:paraId="6FE2A16E" w14:textId="19FF476A" w:rsidR="005467AD" w:rsidRPr="00F142ED" w:rsidRDefault="005467AD" w:rsidP="0086541D">
            <w:pPr>
              <w:rPr>
                <w:color w:val="0070C0"/>
              </w:rPr>
            </w:pPr>
            <w:r w:rsidRPr="00F142ED">
              <w:rPr>
                <w:color w:val="0070C0"/>
              </w:rPr>
              <w:t>Ringe</w:t>
            </w:r>
          </w:p>
        </w:tc>
        <w:tc>
          <w:tcPr>
            <w:tcW w:w="1560" w:type="dxa"/>
          </w:tcPr>
          <w:p w14:paraId="6457F903" w14:textId="71635ECF" w:rsidR="005467AD" w:rsidRPr="00F142ED" w:rsidRDefault="005467AD" w:rsidP="0086541D">
            <w:pPr>
              <w:rPr>
                <w:color w:val="0070C0"/>
              </w:rPr>
            </w:pPr>
            <w:r w:rsidRPr="00F142ED">
              <w:rPr>
                <w:color w:val="0070C0"/>
              </w:rPr>
              <w:t>1</w:t>
            </w:r>
          </w:p>
        </w:tc>
      </w:tr>
      <w:tr w:rsidR="005467AD" w14:paraId="11B14188" w14:textId="77777777" w:rsidTr="00DE4325">
        <w:trPr>
          <w:jc w:val="center"/>
        </w:trPr>
        <w:tc>
          <w:tcPr>
            <w:tcW w:w="3826" w:type="dxa"/>
          </w:tcPr>
          <w:p w14:paraId="6DA73CF0" w14:textId="0C3918F9" w:rsidR="005467AD" w:rsidRPr="00F142ED" w:rsidRDefault="005467AD" w:rsidP="0086541D">
            <w:pPr>
              <w:rPr>
                <w:color w:val="0070C0"/>
              </w:rPr>
            </w:pPr>
            <w:r w:rsidRPr="00F142ED">
              <w:rPr>
                <w:color w:val="0070C0"/>
              </w:rPr>
              <w:t>Slet ikke</w:t>
            </w:r>
          </w:p>
        </w:tc>
        <w:tc>
          <w:tcPr>
            <w:tcW w:w="1560" w:type="dxa"/>
          </w:tcPr>
          <w:p w14:paraId="43D9B2E8" w14:textId="057FBFFC" w:rsidR="005467AD" w:rsidRPr="00F142ED" w:rsidRDefault="005467AD" w:rsidP="0086541D">
            <w:pPr>
              <w:rPr>
                <w:color w:val="0070C0"/>
              </w:rPr>
            </w:pPr>
            <w:r w:rsidRPr="00F142ED">
              <w:rPr>
                <w:color w:val="0070C0"/>
              </w:rPr>
              <w:t>0</w:t>
            </w:r>
          </w:p>
        </w:tc>
      </w:tr>
    </w:tbl>
    <w:p w14:paraId="554AA32F" w14:textId="77777777" w:rsidR="005467AD" w:rsidRPr="00BA31B6" w:rsidRDefault="005467AD" w:rsidP="0086541D"/>
    <w:p w14:paraId="6C42018F" w14:textId="77777777" w:rsidR="00497DBB" w:rsidRPr="00F142ED" w:rsidRDefault="00497DBB" w:rsidP="0086541D">
      <w:pPr>
        <w:rPr>
          <w:color w:val="00B050"/>
        </w:rPr>
      </w:pPr>
      <w:r w:rsidRPr="00F142ED">
        <w:rPr>
          <w:color w:val="00B050"/>
        </w:rPr>
        <w:t>(Vær opmærksom på, at skalaen skal passe til den evalueringsmodel der anvendes, i nogle tilfælde - eksempelvis ved prismodellen - skal skalaen vendes om.)</w:t>
      </w:r>
    </w:p>
    <w:p w14:paraId="5002DEC3" w14:textId="77777777" w:rsidR="00932812" w:rsidRPr="00F142ED" w:rsidRDefault="00932812" w:rsidP="0086541D">
      <w:pPr>
        <w:rPr>
          <w:color w:val="00B050"/>
        </w:rPr>
      </w:pPr>
    </w:p>
    <w:p w14:paraId="3B42B2E0" w14:textId="77777777" w:rsidR="00497DBB" w:rsidRPr="00F142ED" w:rsidRDefault="00497DBB" w:rsidP="0086541D">
      <w:pPr>
        <w:rPr>
          <w:color w:val="00B050"/>
        </w:rPr>
      </w:pPr>
      <w:r w:rsidRPr="00F142ED">
        <w:rPr>
          <w:color w:val="00B050"/>
        </w:rPr>
        <w:t>(Overvej at tilføje denne, hvis behov for at sikre et vist kvalitetsniveau for et eller flere kriterier, og hvis dette er vanskeligt at sikre sig gennem krav:)</w:t>
      </w:r>
    </w:p>
    <w:p w14:paraId="4D46FA18" w14:textId="77777777" w:rsidR="00932812" w:rsidRPr="00BA31B6" w:rsidRDefault="00932812" w:rsidP="0086541D"/>
    <w:p w14:paraId="08D512D2" w14:textId="02EB6D1B" w:rsidR="00497DBB" w:rsidRPr="00932812" w:rsidRDefault="00497DBB" w:rsidP="0086541D">
      <w:r w:rsidRPr="00F142ED">
        <w:rPr>
          <w:color w:val="0070C0"/>
        </w:rPr>
        <w:t xml:space="preserve">[Ordregiver har brug for at sikre sig, at de tilbudte produkter er af en vis kvalitet. Derfor vil kun tilbud, der opnår </w:t>
      </w:r>
      <w:r w:rsidRPr="00932812">
        <w:rPr>
          <w:color w:val="FF0000"/>
        </w:rPr>
        <w:t>[indsæt point]</w:t>
      </w:r>
      <w:r w:rsidRPr="00932812">
        <w:t xml:space="preserve"> </w:t>
      </w:r>
      <w:r w:rsidRPr="00F142ED">
        <w:rPr>
          <w:color w:val="0070C0"/>
        </w:rPr>
        <w:t xml:space="preserve">point eller mere for </w:t>
      </w:r>
      <w:r w:rsidRPr="00932812">
        <w:rPr>
          <w:color w:val="FF0000"/>
        </w:rPr>
        <w:t>[indsæt kriteri</w:t>
      </w:r>
      <w:r w:rsidR="00932812" w:rsidRPr="00932812">
        <w:rPr>
          <w:color w:val="FF0000"/>
        </w:rPr>
        <w:t>um</w:t>
      </w:r>
      <w:r w:rsidRPr="00F142ED">
        <w:rPr>
          <w:color w:val="FF0000"/>
        </w:rPr>
        <w:t>]</w:t>
      </w:r>
      <w:r w:rsidRPr="00F142ED">
        <w:rPr>
          <w:color w:val="0070C0"/>
        </w:rPr>
        <w:t>, kunne tages i betragtning. Tilbud, der opnår mindre end</w:t>
      </w:r>
      <w:r w:rsidRPr="00932812">
        <w:t xml:space="preserve"> </w:t>
      </w:r>
      <w:r w:rsidRPr="00932812">
        <w:rPr>
          <w:color w:val="FF0000"/>
        </w:rPr>
        <w:t>[indsæt point]</w:t>
      </w:r>
      <w:r w:rsidRPr="00932812">
        <w:t xml:space="preserve"> </w:t>
      </w:r>
      <w:r w:rsidRPr="00F142ED">
        <w:rPr>
          <w:color w:val="0070C0"/>
        </w:rPr>
        <w:t xml:space="preserve">point for </w:t>
      </w:r>
      <w:r w:rsidRPr="00932812">
        <w:rPr>
          <w:color w:val="FF0000"/>
        </w:rPr>
        <w:t>[indsæt kriteri</w:t>
      </w:r>
      <w:r w:rsidR="00932812" w:rsidRPr="00932812">
        <w:rPr>
          <w:color w:val="FF0000"/>
        </w:rPr>
        <w:t>um</w:t>
      </w:r>
      <w:r w:rsidRPr="00F142ED">
        <w:rPr>
          <w:color w:val="FF0000"/>
        </w:rPr>
        <w:t>]</w:t>
      </w:r>
      <w:r w:rsidRPr="00F142ED">
        <w:rPr>
          <w:color w:val="0070C0"/>
        </w:rPr>
        <w:t>, vil blive betragtet som ukonditionsmæssige.]</w:t>
      </w:r>
    </w:p>
    <w:p w14:paraId="7ADB0D8A" w14:textId="77777777" w:rsidR="00932812" w:rsidRPr="00BA31B6" w:rsidRDefault="00932812" w:rsidP="0086541D"/>
    <w:p w14:paraId="713FB4CA" w14:textId="77777777" w:rsidR="00497DBB" w:rsidRPr="00BA31B6" w:rsidRDefault="00497DBB" w:rsidP="0086541D">
      <w:r w:rsidRPr="00BA31B6">
        <w:t>Ordregiver vurderer udelukkende tilbuddene på baggrund af de oplysninger, der fremgår af det fremsendte tilbud inkl. bilag.</w:t>
      </w:r>
    </w:p>
    <w:p w14:paraId="3407938F" w14:textId="77777777" w:rsidR="00497DBB" w:rsidRPr="00BA31B6" w:rsidRDefault="00497DBB" w:rsidP="0086541D"/>
    <w:p w14:paraId="21B49743" w14:textId="0921BA3D" w:rsidR="00497DBB" w:rsidRPr="00BA31B6" w:rsidRDefault="00497DBB" w:rsidP="00536F43">
      <w:pPr>
        <w:pStyle w:val="Overskrift2"/>
      </w:pPr>
      <w:bookmarkStart w:id="39" w:name="_Toc170306228"/>
      <w:r w:rsidRPr="00BA31B6">
        <w:t>Vareprøver og afprøvning</w:t>
      </w:r>
      <w:bookmarkEnd w:id="39"/>
      <w:r w:rsidRPr="00BA31B6">
        <w:t xml:space="preserve"> </w:t>
      </w:r>
    </w:p>
    <w:p w14:paraId="281BB5AA" w14:textId="2D8A386A" w:rsidR="00497DBB" w:rsidRPr="00F142ED" w:rsidRDefault="00497DBB" w:rsidP="0086541D">
      <w:pPr>
        <w:rPr>
          <w:color w:val="00B050"/>
        </w:rPr>
      </w:pPr>
      <w:r w:rsidRPr="00F142ED">
        <w:rPr>
          <w:color w:val="00B050"/>
        </w:rPr>
        <w:t>(Afsnittet slettes, hvis der ikke foretages afprøvning)</w:t>
      </w:r>
      <w:r w:rsidR="00B30F76">
        <w:rPr>
          <w:color w:val="00B050"/>
        </w:rPr>
        <w:t>.</w:t>
      </w:r>
    </w:p>
    <w:p w14:paraId="760D7448" w14:textId="77777777" w:rsidR="00932812" w:rsidRDefault="00932812" w:rsidP="0086541D"/>
    <w:p w14:paraId="4A1509CF" w14:textId="4A0D29E8" w:rsidR="00497DBB" w:rsidRDefault="00497DBB" w:rsidP="0086541D">
      <w:r w:rsidRPr="00BA31B6">
        <w:t xml:space="preserve">Til brug for </w:t>
      </w:r>
      <w:r w:rsidRPr="00B30F76">
        <w:rPr>
          <w:color w:val="0070C0"/>
        </w:rPr>
        <w:t>[vurdering af de kvalitative underkriterier og/eller konstatering af overholdelse af krav]</w:t>
      </w:r>
      <w:r w:rsidRPr="00BA31B6">
        <w:t xml:space="preserve"> af de indkomne tilbud, skal tilbudsgiver levere vareprøver. </w:t>
      </w:r>
    </w:p>
    <w:p w14:paraId="6927B139" w14:textId="77777777" w:rsidR="00932812" w:rsidRPr="00BA31B6" w:rsidRDefault="00932812" w:rsidP="0086541D"/>
    <w:p w14:paraId="242615E1" w14:textId="77777777" w:rsidR="00497DBB" w:rsidRPr="00BA31B6" w:rsidRDefault="00497DBB" w:rsidP="0086541D">
      <w:r w:rsidRPr="00BA31B6">
        <w:t xml:space="preserve">Ordregiver vil efter endt egnethedsvurdering fremsende anmodning til egnede tilbudsgivere om levering af vareprøver. Der indhentes ikke vareprøver for ukonditionsmæssige tilbud. </w:t>
      </w:r>
    </w:p>
    <w:p w14:paraId="0D08E8DA" w14:textId="77777777" w:rsidR="00932812" w:rsidRDefault="00932812" w:rsidP="0086541D"/>
    <w:p w14:paraId="64221DBF" w14:textId="32C6BB37" w:rsidR="00497DBB" w:rsidRPr="00BA31B6" w:rsidRDefault="00497DBB" w:rsidP="0086541D">
      <w:r w:rsidRPr="00BA31B6">
        <w:t xml:space="preserve">Vareprøver skal leveres til </w:t>
      </w:r>
      <w:r w:rsidRPr="00932812">
        <w:rPr>
          <w:color w:val="FF0000"/>
        </w:rPr>
        <w:t>[indsæt adresse]</w:t>
      </w:r>
      <w:r w:rsidRPr="00BA31B6">
        <w:t xml:space="preserve"> på det i tidsplanen oplyste tidspunkt. </w:t>
      </w:r>
    </w:p>
    <w:p w14:paraId="08D4FD78" w14:textId="77777777" w:rsidR="00932812" w:rsidRDefault="00932812" w:rsidP="0086541D"/>
    <w:p w14:paraId="0BDC0D65" w14:textId="37E9364D" w:rsidR="00497DBB" w:rsidRPr="00BA31B6" w:rsidRDefault="00497DBB" w:rsidP="0086541D">
      <w:r w:rsidRPr="00BA31B6">
        <w:t xml:space="preserve">De ønskede vareprøver fremgår af bilag </w:t>
      </w:r>
      <w:r w:rsidRPr="00932812">
        <w:rPr>
          <w:color w:val="FF0000"/>
        </w:rPr>
        <w:t>[indsæt bilagsnr.]</w:t>
      </w:r>
      <w:r w:rsidRPr="00BA31B6">
        <w:t xml:space="preserve">. </w:t>
      </w:r>
    </w:p>
    <w:p w14:paraId="75A58B86" w14:textId="77777777" w:rsidR="00932812" w:rsidRDefault="00932812" w:rsidP="0086541D"/>
    <w:p w14:paraId="13FA897A" w14:textId="6E0CA1BC" w:rsidR="00497DBB" w:rsidRPr="00BA31B6" w:rsidRDefault="00497DBB" w:rsidP="0086541D">
      <w:r w:rsidRPr="00BA31B6">
        <w:t xml:space="preserve">Vareprøverne skal stemme overens med det tilbudte og være mærket med tilbudslistens positionsnummer samt tilbudsgivers varenummer. </w:t>
      </w:r>
      <w:r w:rsidRPr="00932812">
        <w:rPr>
          <w:color w:val="0070C0"/>
        </w:rPr>
        <w:t>[Der skal endvidere vedlægges produktdatablad sammen med vareprøven.]</w:t>
      </w:r>
      <w:r w:rsidRPr="00BA31B6">
        <w:t xml:space="preserve"> </w:t>
      </w:r>
    </w:p>
    <w:p w14:paraId="1E4E9D92" w14:textId="77777777" w:rsidR="00932812" w:rsidRDefault="00932812" w:rsidP="0086541D"/>
    <w:p w14:paraId="0D78C020" w14:textId="17D6963F" w:rsidR="00497DBB" w:rsidRPr="00BA31B6" w:rsidRDefault="00497DBB" w:rsidP="0086541D">
      <w:r w:rsidRPr="00BA31B6">
        <w:t xml:space="preserve">Afprøvningen finder sted i perioden </w:t>
      </w:r>
      <w:r w:rsidRPr="00932812">
        <w:rPr>
          <w:color w:val="FF0000"/>
        </w:rPr>
        <w:t>[indsæt periode/dato]</w:t>
      </w:r>
      <w:r w:rsidRPr="00BA31B6">
        <w:t xml:space="preserve"> og foretages af ordregivers brugergruppe.</w:t>
      </w:r>
    </w:p>
    <w:p w14:paraId="123937E5" w14:textId="77777777" w:rsidR="00932812" w:rsidRDefault="00932812" w:rsidP="0086541D"/>
    <w:p w14:paraId="6C6F44F1" w14:textId="48FFA3BC" w:rsidR="00497DBB" w:rsidRDefault="00497DBB" w:rsidP="0086541D">
      <w:r w:rsidRPr="00BA31B6">
        <w:t xml:space="preserve">Ordregiver forbeholder sig ret til efterfølgende at indkalde flere vareprøver, hvis det er nødvendigt for processen. Ordregiver afholder udgifterne til yderligere vareprøver, der forbruges. </w:t>
      </w:r>
    </w:p>
    <w:p w14:paraId="4E056FEB" w14:textId="77777777" w:rsidR="00932812" w:rsidRPr="00BA31B6" w:rsidRDefault="00932812" w:rsidP="0086541D"/>
    <w:p w14:paraId="03B4D009" w14:textId="77777777" w:rsidR="00497DBB" w:rsidRDefault="00497DBB" w:rsidP="0086541D">
      <w:r w:rsidRPr="00BA31B6">
        <w:t xml:space="preserve">Eventuelle overskydende vareprøver </w:t>
      </w:r>
      <w:r w:rsidRPr="00E17037">
        <w:rPr>
          <w:color w:val="FF0000"/>
        </w:rPr>
        <w:t>[indsæt beskrivelse af, hvordan vareprøver skal returneres]</w:t>
      </w:r>
      <w:r w:rsidRPr="00BA31B6">
        <w:t xml:space="preserve">. </w:t>
      </w:r>
    </w:p>
    <w:p w14:paraId="6E6E4D67" w14:textId="77777777" w:rsidR="009D5BA3" w:rsidRPr="00BA31B6" w:rsidRDefault="009D5BA3" w:rsidP="0086541D"/>
    <w:p w14:paraId="4A9D8DC2" w14:textId="18C9BB6F" w:rsidR="00497DBB" w:rsidRPr="00BA31B6" w:rsidRDefault="00497DBB" w:rsidP="00536F43">
      <w:pPr>
        <w:pStyle w:val="Overskrift2"/>
      </w:pPr>
      <w:bookmarkStart w:id="40" w:name="_Toc170306229"/>
      <w:r w:rsidRPr="00BA31B6">
        <w:t>Indhentning af dokumentation</w:t>
      </w:r>
      <w:bookmarkEnd w:id="40"/>
    </w:p>
    <w:p w14:paraId="195436ED" w14:textId="77777777" w:rsidR="00497DBB" w:rsidRDefault="00497DBB" w:rsidP="0086541D">
      <w:r w:rsidRPr="00BA31B6">
        <w:t xml:space="preserve">Inden tilbudsgiverne underrettes om den endelige tildelingsbeslutning, skal den tilbudsgiver som ifølge ordregiver har afgivet det økonomisk mest fordelagtige tilbud dokumentere oplysningerne afgivet i ESPD’et, jf. udbudsloven § 151, stk. 1. Det fremgår af pkt. 6.3 hvilken dokumentation, der skal fremsendes.  </w:t>
      </w:r>
    </w:p>
    <w:p w14:paraId="7689541E" w14:textId="77777777" w:rsidR="009D5BA3" w:rsidRPr="00BA31B6" w:rsidRDefault="009D5BA3" w:rsidP="0086541D"/>
    <w:p w14:paraId="4ECBE7B5" w14:textId="77777777" w:rsidR="00497DBB" w:rsidRDefault="00497DBB" w:rsidP="0086541D">
      <w:r w:rsidRPr="00BA31B6">
        <w:t>Indhentning af denne dokumentation er ikke underretning om tildeling, men udelukkende for at berigtige de oplysninger, der er afgivet i ESPD’et.</w:t>
      </w:r>
    </w:p>
    <w:p w14:paraId="27C6E918" w14:textId="77777777" w:rsidR="009D5BA3" w:rsidRPr="00BA31B6" w:rsidRDefault="009D5BA3" w:rsidP="0086541D"/>
    <w:p w14:paraId="7F84DAC6" w14:textId="42C566E8" w:rsidR="00497DBB" w:rsidRPr="00BA31B6" w:rsidRDefault="00497DBB" w:rsidP="009E3848">
      <w:pPr>
        <w:pStyle w:val="Overskrift1"/>
      </w:pPr>
      <w:bookmarkStart w:id="41" w:name="_Toc170306230"/>
      <w:r w:rsidRPr="00BA31B6">
        <w:t>Underretning om resultatet af udbuddet</w:t>
      </w:r>
      <w:bookmarkEnd w:id="41"/>
      <w:r w:rsidRPr="00BA31B6">
        <w:t xml:space="preserve">  </w:t>
      </w:r>
    </w:p>
    <w:p w14:paraId="26C9DDD6" w14:textId="77777777" w:rsidR="00497DBB" w:rsidRDefault="00497DBB" w:rsidP="0086541D">
      <w:r w:rsidRPr="00BA31B6">
        <w:t>Alle tilbudsgivere vil via udbudssystemet blive orienteret om resultatet af udbudsforretningen, jf. udbudslovens § 171. Udbuddet er ikke afsluttet, før aftalen er underskrevet af begge parter efter standstill-periodens udløb.</w:t>
      </w:r>
    </w:p>
    <w:p w14:paraId="7D3132A1" w14:textId="77777777" w:rsidR="009D5BA3" w:rsidRPr="00BA31B6" w:rsidRDefault="009D5BA3" w:rsidP="0086541D"/>
    <w:p w14:paraId="2950109E" w14:textId="5165CC33" w:rsidR="00497DBB" w:rsidRPr="00BA31B6" w:rsidRDefault="00497DBB" w:rsidP="009E3848">
      <w:pPr>
        <w:pStyle w:val="Overskrift1"/>
      </w:pPr>
      <w:bookmarkStart w:id="42" w:name="_Toc170306231"/>
      <w:r w:rsidRPr="00BA31B6">
        <w:lastRenderedPageBreak/>
        <w:t>Ordregivers behandling af persondata</w:t>
      </w:r>
      <w:bookmarkEnd w:id="42"/>
    </w:p>
    <w:p w14:paraId="7F9A47E0" w14:textId="77777777" w:rsidR="00497DBB" w:rsidRDefault="00497DBB" w:rsidP="0086541D">
      <w:r w:rsidRPr="00BA31B6">
        <w:t xml:space="preserve">Ordregiver behandler almindelige personoplysninger i forbindelse med udbuddet, herunder kontaktoplysninger for en eller flere medarbejdere hos tilbudsgiver, evt. underleverandører, referencevirksomheder mv. Ved tilbudsgivers fremsendelse af tilbud, herunder evt. indeholdende referenceliste CV´er og øvrige virksomhedsoplysninger, modtager ordregiver således en række almindelige personoplysninger om medarbejdere hos eksempelvis tilbudsgiver. </w:t>
      </w:r>
    </w:p>
    <w:p w14:paraId="6BCF2F9E" w14:textId="77777777" w:rsidR="009D5BA3" w:rsidRPr="00BA31B6" w:rsidRDefault="009D5BA3" w:rsidP="0086541D"/>
    <w:p w14:paraId="5CC44B58" w14:textId="77777777" w:rsidR="00497DBB" w:rsidRDefault="00497DBB" w:rsidP="0086541D">
      <w:r w:rsidRPr="00BA31B6">
        <w:t>På ordregivers hjemmeside kan tilbudsgiver finde yderligere oplysninger om, hvordan personoplysninger behandles. Tilbudsgiver bedes i forbindelse med fremsendelse af tilbud informere de relevante medarbejdere (både hos tilbudsgiver selv og hos eventuelle underleverandører eller støttende enheder) om videregivelsen af oplysningerne samt om ovennævnte hjemmeside.</w:t>
      </w:r>
    </w:p>
    <w:p w14:paraId="13366048" w14:textId="77777777" w:rsidR="009D5BA3" w:rsidRPr="00BA31B6" w:rsidRDefault="009D5BA3" w:rsidP="0086541D"/>
    <w:p w14:paraId="718B4941" w14:textId="6243767E" w:rsidR="00497DBB" w:rsidRPr="00BA31B6" w:rsidRDefault="00497DBB" w:rsidP="009E3848">
      <w:pPr>
        <w:pStyle w:val="Overskrift1"/>
      </w:pPr>
      <w:bookmarkStart w:id="43" w:name="_Toc170306232"/>
      <w:r w:rsidRPr="00BA31B6">
        <w:t>Aktindsigt</w:t>
      </w:r>
      <w:bookmarkEnd w:id="43"/>
      <w:r w:rsidRPr="00BA31B6">
        <w:t xml:space="preserve"> </w:t>
      </w:r>
    </w:p>
    <w:p w14:paraId="07863E19" w14:textId="77777777" w:rsidR="00497DBB" w:rsidRDefault="00497DBB" w:rsidP="0086541D">
      <w:r w:rsidRPr="00BA31B6">
        <w:t>Ordregiver er forpligtet til at overholde gældende regler om aktindsigt, hvilket betyder, at ordregiver kan være forpligtet til at udlevere hele eller dele af tilbudsgivers tilbud, hvis der anmodes om aktindsigt.</w:t>
      </w:r>
    </w:p>
    <w:p w14:paraId="6CEC3B6F" w14:textId="77777777" w:rsidR="009D5BA3" w:rsidRPr="00BA31B6" w:rsidRDefault="009D5BA3" w:rsidP="0086541D"/>
    <w:p w14:paraId="15790574" w14:textId="77777777" w:rsidR="000E67E8" w:rsidRDefault="00497DBB" w:rsidP="0086541D">
      <w:pPr>
        <w:sectPr w:rsidR="000E67E8" w:rsidSect="006F0440">
          <w:headerReference w:type="default" r:id="rId12"/>
          <w:footerReference w:type="default" r:id="rId13"/>
          <w:pgSz w:w="11906" w:h="16838"/>
          <w:pgMar w:top="1701" w:right="1134" w:bottom="1701" w:left="1134" w:header="708" w:footer="708" w:gutter="0"/>
          <w:pgNumType w:start="1"/>
          <w:cols w:space="708"/>
          <w:docGrid w:linePitch="360"/>
        </w:sectPr>
      </w:pPr>
      <w:r w:rsidRPr="00BA31B6">
        <w:t>Anmodes ordregiver om aktindsigt, vil den eller de berørte tilbudsgivere så vidt muligt blive hørt, inden ordregiver træffer beslutning om, hvilke dele af tilbuddet, der er omfattet af aktindsigt.</w:t>
      </w:r>
    </w:p>
    <w:p w14:paraId="26E9064E" w14:textId="77777777" w:rsidR="0003661E" w:rsidRDefault="0003661E" w:rsidP="0086541D"/>
    <w:p w14:paraId="276A6D32" w14:textId="77777777" w:rsidR="0003661E" w:rsidRDefault="0003661E" w:rsidP="0086541D"/>
    <w:p w14:paraId="4A6D745E" w14:textId="77777777" w:rsidR="0003661E" w:rsidRDefault="0003661E" w:rsidP="0086541D"/>
    <w:p w14:paraId="3FCA0E68" w14:textId="77777777" w:rsidR="0003661E" w:rsidRDefault="0003661E" w:rsidP="0086541D"/>
    <w:p w14:paraId="6241272C" w14:textId="77777777" w:rsidR="0003661E" w:rsidRDefault="0003661E" w:rsidP="0086541D"/>
    <w:p w14:paraId="4FDDA6B4" w14:textId="77777777" w:rsidR="00A315C6" w:rsidRDefault="00A315C6" w:rsidP="0086541D"/>
    <w:p w14:paraId="12F6574F" w14:textId="77777777" w:rsidR="00A315C6" w:rsidRDefault="00A315C6" w:rsidP="0086541D"/>
    <w:p w14:paraId="557FA68C" w14:textId="77777777" w:rsidR="00E22ABB" w:rsidRDefault="00E22ABB" w:rsidP="0086541D"/>
    <w:p w14:paraId="38379617" w14:textId="77777777" w:rsidR="00E22ABB" w:rsidRDefault="00E22ABB" w:rsidP="0086541D"/>
    <w:p w14:paraId="742620C3" w14:textId="77777777" w:rsidR="00E22ABB" w:rsidRDefault="00E22ABB" w:rsidP="0086541D"/>
    <w:p w14:paraId="7450996A" w14:textId="77777777" w:rsidR="00E22ABB" w:rsidRDefault="00E22ABB" w:rsidP="0086541D"/>
    <w:p w14:paraId="51D84A11" w14:textId="77777777" w:rsidR="00A315C6" w:rsidRDefault="00A315C6" w:rsidP="0086541D"/>
    <w:p w14:paraId="64372557" w14:textId="77777777" w:rsidR="00A315C6" w:rsidRDefault="00A315C6" w:rsidP="0086541D"/>
    <w:p w14:paraId="515AAB75" w14:textId="77777777" w:rsidR="00A315C6" w:rsidRDefault="00A315C6" w:rsidP="0086541D"/>
    <w:p w14:paraId="4C6CBD7E" w14:textId="3B42DF43" w:rsidR="00497DBB" w:rsidRPr="00405C2F" w:rsidRDefault="00497DBB" w:rsidP="00405C2F">
      <w:pPr>
        <w:pStyle w:val="Overskrift1"/>
        <w:numPr>
          <w:ilvl w:val="0"/>
          <w:numId w:val="0"/>
        </w:numPr>
        <w:jc w:val="center"/>
        <w:rPr>
          <w:sz w:val="52"/>
          <w:szCs w:val="56"/>
        </w:rPr>
      </w:pPr>
      <w:bookmarkStart w:id="44" w:name="_Toc169700993"/>
      <w:bookmarkStart w:id="45" w:name="_Toc170306233"/>
      <w:bookmarkStart w:id="46" w:name="_Toc170306314"/>
      <w:bookmarkStart w:id="47" w:name="Rammeaftale"/>
      <w:r w:rsidRPr="00405C2F">
        <w:rPr>
          <w:sz w:val="52"/>
          <w:szCs w:val="56"/>
        </w:rPr>
        <w:t>U</w:t>
      </w:r>
      <w:r w:rsidR="00595A71" w:rsidRPr="00405C2F">
        <w:rPr>
          <w:sz w:val="52"/>
          <w:szCs w:val="56"/>
        </w:rPr>
        <w:t>DKAST TIL RAMMEAFTALE</w:t>
      </w:r>
      <w:bookmarkEnd w:id="44"/>
      <w:bookmarkEnd w:id="45"/>
      <w:bookmarkEnd w:id="46"/>
    </w:p>
    <w:p w14:paraId="02AE5BB3" w14:textId="77777777" w:rsidR="00497DBB" w:rsidRPr="001D6407" w:rsidRDefault="00497DBB" w:rsidP="001D6407">
      <w:pPr>
        <w:jc w:val="center"/>
        <w:rPr>
          <w:sz w:val="52"/>
          <w:szCs w:val="52"/>
        </w:rPr>
      </w:pPr>
    </w:p>
    <w:p w14:paraId="76009C18" w14:textId="77777777" w:rsidR="00497DBB" w:rsidRPr="001D6407" w:rsidRDefault="00497DBB" w:rsidP="001D6407">
      <w:pPr>
        <w:jc w:val="center"/>
        <w:rPr>
          <w:sz w:val="52"/>
          <w:szCs w:val="52"/>
        </w:rPr>
      </w:pPr>
      <w:r w:rsidRPr="001D6407">
        <w:rPr>
          <w:sz w:val="52"/>
          <w:szCs w:val="52"/>
        </w:rPr>
        <w:t>På indkøb og levering af</w:t>
      </w:r>
    </w:p>
    <w:p w14:paraId="10713C29" w14:textId="77777777" w:rsidR="00497DBB" w:rsidRPr="001D6407" w:rsidRDefault="00497DBB" w:rsidP="001D6407">
      <w:pPr>
        <w:jc w:val="center"/>
        <w:rPr>
          <w:color w:val="FF0000"/>
          <w:sz w:val="52"/>
          <w:szCs w:val="52"/>
        </w:rPr>
      </w:pPr>
      <w:r w:rsidRPr="001D6407">
        <w:rPr>
          <w:color w:val="FF0000"/>
          <w:sz w:val="52"/>
          <w:szCs w:val="52"/>
        </w:rPr>
        <w:t>[udbuddets navn]</w:t>
      </w:r>
    </w:p>
    <w:p w14:paraId="631DA99D" w14:textId="77777777" w:rsidR="00497DBB" w:rsidRPr="00A315C6" w:rsidRDefault="00497DBB" w:rsidP="001D6407">
      <w:pPr>
        <w:jc w:val="center"/>
      </w:pPr>
      <w:r w:rsidRPr="001D6407">
        <w:rPr>
          <w:sz w:val="52"/>
          <w:szCs w:val="52"/>
        </w:rPr>
        <w:t xml:space="preserve">til </w:t>
      </w:r>
      <w:r w:rsidRPr="001D6407">
        <w:rPr>
          <w:color w:val="FF0000"/>
          <w:sz w:val="52"/>
          <w:szCs w:val="52"/>
        </w:rPr>
        <w:t>[ordregiver]</w:t>
      </w:r>
    </w:p>
    <w:p w14:paraId="0400D922" w14:textId="77777777" w:rsidR="00497DBB" w:rsidRPr="00BA31B6" w:rsidRDefault="00497DBB" w:rsidP="0086541D"/>
    <w:p w14:paraId="2F96B2D0" w14:textId="77777777" w:rsidR="00497DBB" w:rsidRPr="00BA31B6" w:rsidRDefault="00497DBB" w:rsidP="0086541D"/>
    <w:p w14:paraId="435697A6" w14:textId="77777777" w:rsidR="00497DBB" w:rsidRPr="00BA31B6" w:rsidRDefault="00497DBB" w:rsidP="0086541D"/>
    <w:p w14:paraId="6C049D15" w14:textId="77777777" w:rsidR="00497DBB" w:rsidRPr="00BA31B6" w:rsidRDefault="00497DBB" w:rsidP="0086541D"/>
    <w:p w14:paraId="080B3069" w14:textId="77777777" w:rsidR="00497DBB" w:rsidRPr="00BA31B6" w:rsidRDefault="00497DBB" w:rsidP="0086541D"/>
    <w:p w14:paraId="304CD056" w14:textId="77777777" w:rsidR="00497DBB" w:rsidRPr="00BA31B6" w:rsidRDefault="00497DBB" w:rsidP="0086541D"/>
    <w:p w14:paraId="0DE142D2" w14:textId="77777777" w:rsidR="00497DBB" w:rsidRPr="00BA31B6" w:rsidRDefault="00497DBB" w:rsidP="0086541D"/>
    <w:p w14:paraId="34323038" w14:textId="77777777" w:rsidR="00B94324" w:rsidRDefault="00497DBB" w:rsidP="0086541D">
      <w:pPr>
        <w:sectPr w:rsidR="00B94324" w:rsidSect="0003661E">
          <w:headerReference w:type="default" r:id="rId14"/>
          <w:footerReference w:type="default" r:id="rId15"/>
          <w:pgSz w:w="11906" w:h="16838"/>
          <w:pgMar w:top="1701" w:right="1134" w:bottom="1701" w:left="1134" w:header="708" w:footer="708" w:gutter="0"/>
          <w:cols w:space="708"/>
          <w:docGrid w:linePitch="360"/>
        </w:sectPr>
      </w:pPr>
      <w:r w:rsidRPr="00BA31B6">
        <w:t> </w:t>
      </w:r>
    </w:p>
    <w:p w14:paraId="0990E774" w14:textId="713B763C" w:rsidR="00371285" w:rsidRDefault="00CC2EA3">
      <w:pPr>
        <w:pStyle w:val="Indholdsfortegnelse1"/>
        <w:rPr>
          <w:rFonts w:asciiTheme="minorHAnsi" w:eastAsiaTheme="minorEastAsia" w:hAnsiTheme="minorHAnsi" w:cstheme="minorBidi"/>
          <w:noProof/>
          <w:lang w:eastAsia="da-DK"/>
        </w:rPr>
      </w:pPr>
      <w:r>
        <w:lastRenderedPageBreak/>
        <w:fldChar w:fldCharType="begin"/>
      </w:r>
      <w:r>
        <w:instrText xml:space="preserve"> TOC \b Rammeaftale \h \* MERGEFORMAT </w:instrText>
      </w:r>
      <w:r>
        <w:fldChar w:fldCharType="separate"/>
      </w:r>
      <w:hyperlink w:anchor="_Toc170306314" w:history="1">
        <w:r w:rsidR="00371285" w:rsidRPr="00EF74A7">
          <w:rPr>
            <w:rStyle w:val="Hyperlink"/>
            <w:noProof/>
          </w:rPr>
          <w:t>UDKAST TIL RAMMEAFTALE</w:t>
        </w:r>
        <w:r w:rsidR="00371285">
          <w:rPr>
            <w:noProof/>
          </w:rPr>
          <w:tab/>
        </w:r>
        <w:r w:rsidR="00371285">
          <w:rPr>
            <w:noProof/>
          </w:rPr>
          <w:fldChar w:fldCharType="begin"/>
        </w:r>
        <w:r w:rsidR="00371285">
          <w:rPr>
            <w:noProof/>
          </w:rPr>
          <w:instrText xml:space="preserve"> PAGEREF _Toc170306314 \h </w:instrText>
        </w:r>
        <w:r w:rsidR="00371285">
          <w:rPr>
            <w:noProof/>
          </w:rPr>
        </w:r>
        <w:r w:rsidR="00371285">
          <w:rPr>
            <w:noProof/>
          </w:rPr>
          <w:fldChar w:fldCharType="separate"/>
        </w:r>
        <w:r w:rsidR="00371285">
          <w:rPr>
            <w:noProof/>
          </w:rPr>
          <w:t>17</w:t>
        </w:r>
        <w:r w:rsidR="00371285">
          <w:rPr>
            <w:noProof/>
          </w:rPr>
          <w:fldChar w:fldCharType="end"/>
        </w:r>
      </w:hyperlink>
    </w:p>
    <w:p w14:paraId="170C08F0" w14:textId="7A370D6F"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315" w:history="1">
        <w:r w:rsidR="00371285" w:rsidRPr="00EF74A7">
          <w:rPr>
            <w:rStyle w:val="Hyperlink"/>
            <w:noProof/>
          </w:rPr>
          <w:t>1</w:t>
        </w:r>
        <w:r w:rsidR="00371285">
          <w:rPr>
            <w:rFonts w:asciiTheme="minorHAnsi" w:eastAsiaTheme="minorEastAsia" w:hAnsiTheme="minorHAnsi" w:cstheme="minorBidi"/>
            <w:noProof/>
            <w:lang w:eastAsia="da-DK"/>
          </w:rPr>
          <w:tab/>
        </w:r>
        <w:r w:rsidR="00371285" w:rsidRPr="00EF74A7">
          <w:rPr>
            <w:rStyle w:val="Hyperlink"/>
            <w:noProof/>
          </w:rPr>
          <w:t>Parterne</w:t>
        </w:r>
        <w:r w:rsidR="00371285">
          <w:rPr>
            <w:noProof/>
          </w:rPr>
          <w:tab/>
        </w:r>
        <w:r w:rsidR="00371285">
          <w:rPr>
            <w:noProof/>
          </w:rPr>
          <w:fldChar w:fldCharType="begin"/>
        </w:r>
        <w:r w:rsidR="00371285">
          <w:rPr>
            <w:noProof/>
          </w:rPr>
          <w:instrText xml:space="preserve"> PAGEREF _Toc170306315 \h </w:instrText>
        </w:r>
        <w:r w:rsidR="00371285">
          <w:rPr>
            <w:noProof/>
          </w:rPr>
        </w:r>
        <w:r w:rsidR="00371285">
          <w:rPr>
            <w:noProof/>
          </w:rPr>
          <w:fldChar w:fldCharType="separate"/>
        </w:r>
        <w:r w:rsidR="00371285">
          <w:rPr>
            <w:noProof/>
          </w:rPr>
          <w:t>21</w:t>
        </w:r>
        <w:r w:rsidR="00371285">
          <w:rPr>
            <w:noProof/>
          </w:rPr>
          <w:fldChar w:fldCharType="end"/>
        </w:r>
      </w:hyperlink>
    </w:p>
    <w:p w14:paraId="43BF90B7" w14:textId="1930E484"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316" w:history="1">
        <w:r w:rsidR="00371285" w:rsidRPr="00EF74A7">
          <w:rPr>
            <w:rStyle w:val="Hyperlink"/>
            <w:noProof/>
          </w:rPr>
          <w:t>2</w:t>
        </w:r>
        <w:r w:rsidR="00371285">
          <w:rPr>
            <w:rFonts w:asciiTheme="minorHAnsi" w:eastAsiaTheme="minorEastAsia" w:hAnsiTheme="minorHAnsi" w:cstheme="minorBidi"/>
            <w:noProof/>
            <w:lang w:eastAsia="da-DK"/>
          </w:rPr>
          <w:tab/>
        </w:r>
        <w:r w:rsidR="00371285" w:rsidRPr="00EF74A7">
          <w:rPr>
            <w:rStyle w:val="Hyperlink"/>
            <w:noProof/>
          </w:rPr>
          <w:t>Aftalegrundlag</w:t>
        </w:r>
        <w:r w:rsidR="00371285">
          <w:rPr>
            <w:noProof/>
          </w:rPr>
          <w:tab/>
        </w:r>
        <w:r w:rsidR="00371285">
          <w:rPr>
            <w:noProof/>
          </w:rPr>
          <w:fldChar w:fldCharType="begin"/>
        </w:r>
        <w:r w:rsidR="00371285">
          <w:rPr>
            <w:noProof/>
          </w:rPr>
          <w:instrText xml:space="preserve"> PAGEREF _Toc170306316 \h </w:instrText>
        </w:r>
        <w:r w:rsidR="00371285">
          <w:rPr>
            <w:noProof/>
          </w:rPr>
        </w:r>
        <w:r w:rsidR="00371285">
          <w:rPr>
            <w:noProof/>
          </w:rPr>
          <w:fldChar w:fldCharType="separate"/>
        </w:r>
        <w:r w:rsidR="00371285">
          <w:rPr>
            <w:noProof/>
          </w:rPr>
          <w:t>21</w:t>
        </w:r>
        <w:r w:rsidR="00371285">
          <w:rPr>
            <w:noProof/>
          </w:rPr>
          <w:fldChar w:fldCharType="end"/>
        </w:r>
      </w:hyperlink>
    </w:p>
    <w:p w14:paraId="271F98CB" w14:textId="16034A1F"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17" w:history="1">
        <w:r w:rsidR="00371285" w:rsidRPr="00EF74A7">
          <w:rPr>
            <w:rStyle w:val="Hyperlink"/>
            <w:noProof/>
          </w:rPr>
          <w:t>2.1</w:t>
        </w:r>
        <w:r w:rsidR="00371285">
          <w:rPr>
            <w:rFonts w:asciiTheme="minorHAnsi" w:eastAsiaTheme="minorEastAsia" w:hAnsiTheme="minorHAnsi" w:cstheme="minorBidi"/>
            <w:noProof/>
            <w:lang w:eastAsia="da-DK"/>
          </w:rPr>
          <w:tab/>
        </w:r>
        <w:r w:rsidR="00371285" w:rsidRPr="00EF74A7">
          <w:rPr>
            <w:rStyle w:val="Hyperlink"/>
            <w:noProof/>
          </w:rPr>
          <w:t>Aftalens grundlag</w:t>
        </w:r>
        <w:r w:rsidR="00371285">
          <w:rPr>
            <w:noProof/>
          </w:rPr>
          <w:tab/>
        </w:r>
        <w:r w:rsidR="00371285">
          <w:rPr>
            <w:noProof/>
          </w:rPr>
          <w:fldChar w:fldCharType="begin"/>
        </w:r>
        <w:r w:rsidR="00371285">
          <w:rPr>
            <w:noProof/>
          </w:rPr>
          <w:instrText xml:space="preserve"> PAGEREF _Toc170306317 \h </w:instrText>
        </w:r>
        <w:r w:rsidR="00371285">
          <w:rPr>
            <w:noProof/>
          </w:rPr>
        </w:r>
        <w:r w:rsidR="00371285">
          <w:rPr>
            <w:noProof/>
          </w:rPr>
          <w:fldChar w:fldCharType="separate"/>
        </w:r>
        <w:r w:rsidR="00371285">
          <w:rPr>
            <w:noProof/>
          </w:rPr>
          <w:t>21</w:t>
        </w:r>
        <w:r w:rsidR="00371285">
          <w:rPr>
            <w:noProof/>
          </w:rPr>
          <w:fldChar w:fldCharType="end"/>
        </w:r>
      </w:hyperlink>
    </w:p>
    <w:p w14:paraId="02357532" w14:textId="213BE89A"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18" w:history="1">
        <w:r w:rsidR="00371285" w:rsidRPr="00EF74A7">
          <w:rPr>
            <w:rStyle w:val="Hyperlink"/>
            <w:noProof/>
          </w:rPr>
          <w:t>2.2</w:t>
        </w:r>
        <w:r w:rsidR="00371285">
          <w:rPr>
            <w:rFonts w:asciiTheme="minorHAnsi" w:eastAsiaTheme="minorEastAsia" w:hAnsiTheme="minorHAnsi" w:cstheme="minorBidi"/>
            <w:noProof/>
            <w:lang w:eastAsia="da-DK"/>
          </w:rPr>
          <w:tab/>
        </w:r>
        <w:r w:rsidR="00371285" w:rsidRPr="00EF74A7">
          <w:rPr>
            <w:rStyle w:val="Hyperlink"/>
            <w:noProof/>
          </w:rPr>
          <w:t>Betingelser</w:t>
        </w:r>
        <w:r w:rsidR="00371285">
          <w:rPr>
            <w:noProof/>
          </w:rPr>
          <w:tab/>
        </w:r>
        <w:r w:rsidR="00371285">
          <w:rPr>
            <w:noProof/>
          </w:rPr>
          <w:fldChar w:fldCharType="begin"/>
        </w:r>
        <w:r w:rsidR="00371285">
          <w:rPr>
            <w:noProof/>
          </w:rPr>
          <w:instrText xml:space="preserve"> PAGEREF _Toc170306318 \h </w:instrText>
        </w:r>
        <w:r w:rsidR="00371285">
          <w:rPr>
            <w:noProof/>
          </w:rPr>
        </w:r>
        <w:r w:rsidR="00371285">
          <w:rPr>
            <w:noProof/>
          </w:rPr>
          <w:fldChar w:fldCharType="separate"/>
        </w:r>
        <w:r w:rsidR="00371285">
          <w:rPr>
            <w:noProof/>
          </w:rPr>
          <w:t>22</w:t>
        </w:r>
        <w:r w:rsidR="00371285">
          <w:rPr>
            <w:noProof/>
          </w:rPr>
          <w:fldChar w:fldCharType="end"/>
        </w:r>
      </w:hyperlink>
    </w:p>
    <w:p w14:paraId="57DDC3A6" w14:textId="71F9A110"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319" w:history="1">
        <w:r w:rsidR="00371285" w:rsidRPr="00EF74A7">
          <w:rPr>
            <w:rStyle w:val="Hyperlink"/>
            <w:noProof/>
          </w:rPr>
          <w:t>3</w:t>
        </w:r>
        <w:r w:rsidR="00371285">
          <w:rPr>
            <w:rFonts w:asciiTheme="minorHAnsi" w:eastAsiaTheme="minorEastAsia" w:hAnsiTheme="minorHAnsi" w:cstheme="minorBidi"/>
            <w:noProof/>
            <w:lang w:eastAsia="da-DK"/>
          </w:rPr>
          <w:tab/>
        </w:r>
        <w:r w:rsidR="00371285" w:rsidRPr="00EF74A7">
          <w:rPr>
            <w:rStyle w:val="Hyperlink"/>
            <w:noProof/>
          </w:rPr>
          <w:t>Aftaleperiode</w:t>
        </w:r>
        <w:r w:rsidR="00371285">
          <w:rPr>
            <w:noProof/>
          </w:rPr>
          <w:tab/>
        </w:r>
        <w:r w:rsidR="00371285">
          <w:rPr>
            <w:noProof/>
          </w:rPr>
          <w:fldChar w:fldCharType="begin"/>
        </w:r>
        <w:r w:rsidR="00371285">
          <w:rPr>
            <w:noProof/>
          </w:rPr>
          <w:instrText xml:space="preserve"> PAGEREF _Toc170306319 \h </w:instrText>
        </w:r>
        <w:r w:rsidR="00371285">
          <w:rPr>
            <w:noProof/>
          </w:rPr>
        </w:r>
        <w:r w:rsidR="00371285">
          <w:rPr>
            <w:noProof/>
          </w:rPr>
          <w:fldChar w:fldCharType="separate"/>
        </w:r>
        <w:r w:rsidR="00371285">
          <w:rPr>
            <w:noProof/>
          </w:rPr>
          <w:t>22</w:t>
        </w:r>
        <w:r w:rsidR="00371285">
          <w:rPr>
            <w:noProof/>
          </w:rPr>
          <w:fldChar w:fldCharType="end"/>
        </w:r>
      </w:hyperlink>
    </w:p>
    <w:p w14:paraId="71A791E5" w14:textId="2B3BE7D5"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0" w:history="1">
        <w:r w:rsidR="00371285" w:rsidRPr="00EF74A7">
          <w:rPr>
            <w:rStyle w:val="Hyperlink"/>
            <w:noProof/>
          </w:rPr>
          <w:t>3.1</w:t>
        </w:r>
        <w:r w:rsidR="00371285">
          <w:rPr>
            <w:rFonts w:asciiTheme="minorHAnsi" w:eastAsiaTheme="minorEastAsia" w:hAnsiTheme="minorHAnsi" w:cstheme="minorBidi"/>
            <w:noProof/>
            <w:lang w:eastAsia="da-DK"/>
          </w:rPr>
          <w:tab/>
        </w:r>
        <w:r w:rsidR="00371285" w:rsidRPr="00EF74A7">
          <w:rPr>
            <w:rStyle w:val="Hyperlink"/>
            <w:noProof/>
          </w:rPr>
          <w:t>Aftaleperiode</w:t>
        </w:r>
        <w:r w:rsidR="00371285">
          <w:rPr>
            <w:noProof/>
          </w:rPr>
          <w:tab/>
        </w:r>
        <w:r w:rsidR="00371285">
          <w:rPr>
            <w:noProof/>
          </w:rPr>
          <w:fldChar w:fldCharType="begin"/>
        </w:r>
        <w:r w:rsidR="00371285">
          <w:rPr>
            <w:noProof/>
          </w:rPr>
          <w:instrText xml:space="preserve"> PAGEREF _Toc170306320 \h </w:instrText>
        </w:r>
        <w:r w:rsidR="00371285">
          <w:rPr>
            <w:noProof/>
          </w:rPr>
        </w:r>
        <w:r w:rsidR="00371285">
          <w:rPr>
            <w:noProof/>
          </w:rPr>
          <w:fldChar w:fldCharType="separate"/>
        </w:r>
        <w:r w:rsidR="00371285">
          <w:rPr>
            <w:noProof/>
          </w:rPr>
          <w:t>22</w:t>
        </w:r>
        <w:r w:rsidR="00371285">
          <w:rPr>
            <w:noProof/>
          </w:rPr>
          <w:fldChar w:fldCharType="end"/>
        </w:r>
      </w:hyperlink>
    </w:p>
    <w:p w14:paraId="4494DFD3" w14:textId="47A247EC"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1" w:history="1">
        <w:r w:rsidR="00371285" w:rsidRPr="00EF74A7">
          <w:rPr>
            <w:rStyle w:val="Hyperlink"/>
            <w:noProof/>
          </w:rPr>
          <w:t>3.2</w:t>
        </w:r>
        <w:r w:rsidR="00371285">
          <w:rPr>
            <w:rFonts w:asciiTheme="minorHAnsi" w:eastAsiaTheme="minorEastAsia" w:hAnsiTheme="minorHAnsi" w:cstheme="minorBidi"/>
            <w:noProof/>
            <w:lang w:eastAsia="da-DK"/>
          </w:rPr>
          <w:tab/>
        </w:r>
        <w:r w:rsidR="00371285" w:rsidRPr="00EF74A7">
          <w:rPr>
            <w:rStyle w:val="Hyperlink"/>
            <w:noProof/>
          </w:rPr>
          <w:t>Aftaleophør</w:t>
        </w:r>
        <w:r w:rsidR="00371285">
          <w:rPr>
            <w:noProof/>
          </w:rPr>
          <w:tab/>
        </w:r>
        <w:r w:rsidR="00371285">
          <w:rPr>
            <w:noProof/>
          </w:rPr>
          <w:fldChar w:fldCharType="begin"/>
        </w:r>
        <w:r w:rsidR="00371285">
          <w:rPr>
            <w:noProof/>
          </w:rPr>
          <w:instrText xml:space="preserve"> PAGEREF _Toc170306321 \h </w:instrText>
        </w:r>
        <w:r w:rsidR="00371285">
          <w:rPr>
            <w:noProof/>
          </w:rPr>
        </w:r>
        <w:r w:rsidR="00371285">
          <w:rPr>
            <w:noProof/>
          </w:rPr>
          <w:fldChar w:fldCharType="separate"/>
        </w:r>
        <w:r w:rsidR="00371285">
          <w:rPr>
            <w:noProof/>
          </w:rPr>
          <w:t>23</w:t>
        </w:r>
        <w:r w:rsidR="00371285">
          <w:rPr>
            <w:noProof/>
          </w:rPr>
          <w:fldChar w:fldCharType="end"/>
        </w:r>
      </w:hyperlink>
    </w:p>
    <w:p w14:paraId="1E5B6F35" w14:textId="24DA3FB6"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322" w:history="1">
        <w:r w:rsidR="00371285" w:rsidRPr="00EF74A7">
          <w:rPr>
            <w:rStyle w:val="Hyperlink"/>
            <w:noProof/>
          </w:rPr>
          <w:t>4</w:t>
        </w:r>
        <w:r w:rsidR="00371285">
          <w:rPr>
            <w:rFonts w:asciiTheme="minorHAnsi" w:eastAsiaTheme="minorEastAsia" w:hAnsiTheme="minorHAnsi" w:cstheme="minorBidi"/>
            <w:noProof/>
            <w:lang w:eastAsia="da-DK"/>
          </w:rPr>
          <w:tab/>
        </w:r>
        <w:r w:rsidR="00371285" w:rsidRPr="00EF74A7">
          <w:rPr>
            <w:rStyle w:val="Hyperlink"/>
            <w:noProof/>
          </w:rPr>
          <w:t>Aftalens omfang</w:t>
        </w:r>
        <w:r w:rsidR="00371285">
          <w:rPr>
            <w:noProof/>
          </w:rPr>
          <w:tab/>
        </w:r>
        <w:r w:rsidR="00371285">
          <w:rPr>
            <w:noProof/>
          </w:rPr>
          <w:fldChar w:fldCharType="begin"/>
        </w:r>
        <w:r w:rsidR="00371285">
          <w:rPr>
            <w:noProof/>
          </w:rPr>
          <w:instrText xml:space="preserve"> PAGEREF _Toc170306322 \h </w:instrText>
        </w:r>
        <w:r w:rsidR="00371285">
          <w:rPr>
            <w:noProof/>
          </w:rPr>
        </w:r>
        <w:r w:rsidR="00371285">
          <w:rPr>
            <w:noProof/>
          </w:rPr>
          <w:fldChar w:fldCharType="separate"/>
        </w:r>
        <w:r w:rsidR="00371285">
          <w:rPr>
            <w:noProof/>
          </w:rPr>
          <w:t>23</w:t>
        </w:r>
        <w:r w:rsidR="00371285">
          <w:rPr>
            <w:noProof/>
          </w:rPr>
          <w:fldChar w:fldCharType="end"/>
        </w:r>
      </w:hyperlink>
    </w:p>
    <w:p w14:paraId="34C5F7A8" w14:textId="7F802B4C"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3" w:history="1">
        <w:r w:rsidR="00371285" w:rsidRPr="00EF74A7">
          <w:rPr>
            <w:rStyle w:val="Hyperlink"/>
            <w:noProof/>
          </w:rPr>
          <w:t>4.1</w:t>
        </w:r>
        <w:r w:rsidR="00371285">
          <w:rPr>
            <w:rFonts w:asciiTheme="minorHAnsi" w:eastAsiaTheme="minorEastAsia" w:hAnsiTheme="minorHAnsi" w:cstheme="minorBidi"/>
            <w:noProof/>
            <w:lang w:eastAsia="da-DK"/>
          </w:rPr>
          <w:tab/>
        </w:r>
        <w:r w:rsidR="00371285" w:rsidRPr="00EF74A7">
          <w:rPr>
            <w:rStyle w:val="Hyperlink"/>
            <w:noProof/>
          </w:rPr>
          <w:t>Omfang</w:t>
        </w:r>
        <w:r w:rsidR="00371285">
          <w:rPr>
            <w:noProof/>
          </w:rPr>
          <w:tab/>
        </w:r>
        <w:r w:rsidR="00371285">
          <w:rPr>
            <w:noProof/>
          </w:rPr>
          <w:fldChar w:fldCharType="begin"/>
        </w:r>
        <w:r w:rsidR="00371285">
          <w:rPr>
            <w:noProof/>
          </w:rPr>
          <w:instrText xml:space="preserve"> PAGEREF _Toc170306323 \h </w:instrText>
        </w:r>
        <w:r w:rsidR="00371285">
          <w:rPr>
            <w:noProof/>
          </w:rPr>
        </w:r>
        <w:r w:rsidR="00371285">
          <w:rPr>
            <w:noProof/>
          </w:rPr>
          <w:fldChar w:fldCharType="separate"/>
        </w:r>
        <w:r w:rsidR="00371285">
          <w:rPr>
            <w:noProof/>
          </w:rPr>
          <w:t>23</w:t>
        </w:r>
        <w:r w:rsidR="00371285">
          <w:rPr>
            <w:noProof/>
          </w:rPr>
          <w:fldChar w:fldCharType="end"/>
        </w:r>
      </w:hyperlink>
    </w:p>
    <w:p w14:paraId="29BAB2BD" w14:textId="11199648"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4" w:history="1">
        <w:r w:rsidR="00371285" w:rsidRPr="00EF74A7">
          <w:rPr>
            <w:rStyle w:val="Hyperlink"/>
            <w:noProof/>
          </w:rPr>
          <w:t>4.2</w:t>
        </w:r>
        <w:r w:rsidR="00371285">
          <w:rPr>
            <w:rFonts w:asciiTheme="minorHAnsi" w:eastAsiaTheme="minorEastAsia" w:hAnsiTheme="minorHAnsi" w:cstheme="minorBidi"/>
            <w:noProof/>
            <w:lang w:eastAsia="da-DK"/>
          </w:rPr>
          <w:tab/>
        </w:r>
        <w:r w:rsidR="00371285" w:rsidRPr="00EF74A7">
          <w:rPr>
            <w:rStyle w:val="Hyperlink"/>
            <w:noProof/>
          </w:rPr>
          <w:t>Sortimentsændringer</w:t>
        </w:r>
        <w:r w:rsidR="00371285">
          <w:rPr>
            <w:noProof/>
          </w:rPr>
          <w:tab/>
        </w:r>
        <w:r w:rsidR="00371285">
          <w:rPr>
            <w:noProof/>
          </w:rPr>
          <w:fldChar w:fldCharType="begin"/>
        </w:r>
        <w:r w:rsidR="00371285">
          <w:rPr>
            <w:noProof/>
          </w:rPr>
          <w:instrText xml:space="preserve"> PAGEREF _Toc170306324 \h </w:instrText>
        </w:r>
        <w:r w:rsidR="00371285">
          <w:rPr>
            <w:noProof/>
          </w:rPr>
        </w:r>
        <w:r w:rsidR="00371285">
          <w:rPr>
            <w:noProof/>
          </w:rPr>
          <w:fldChar w:fldCharType="separate"/>
        </w:r>
        <w:r w:rsidR="00371285">
          <w:rPr>
            <w:noProof/>
          </w:rPr>
          <w:t>25</w:t>
        </w:r>
        <w:r w:rsidR="00371285">
          <w:rPr>
            <w:noProof/>
          </w:rPr>
          <w:fldChar w:fldCharType="end"/>
        </w:r>
      </w:hyperlink>
    </w:p>
    <w:p w14:paraId="7A67B3CE" w14:textId="558DA0A5"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5" w:history="1">
        <w:r w:rsidR="00371285" w:rsidRPr="00EF74A7">
          <w:rPr>
            <w:rStyle w:val="Hyperlink"/>
            <w:noProof/>
          </w:rPr>
          <w:t>4.3</w:t>
        </w:r>
        <w:r w:rsidR="00371285">
          <w:rPr>
            <w:rFonts w:asciiTheme="minorHAnsi" w:eastAsiaTheme="minorEastAsia" w:hAnsiTheme="minorHAnsi" w:cstheme="minorBidi"/>
            <w:noProof/>
            <w:lang w:eastAsia="da-DK"/>
          </w:rPr>
          <w:tab/>
        </w:r>
        <w:r w:rsidR="00371285" w:rsidRPr="00EF74A7">
          <w:rPr>
            <w:rStyle w:val="Hyperlink"/>
            <w:noProof/>
          </w:rPr>
          <w:t>Tildeling af ordrer på parallelle aftaler</w:t>
        </w:r>
        <w:r w:rsidR="00371285">
          <w:rPr>
            <w:noProof/>
          </w:rPr>
          <w:tab/>
        </w:r>
        <w:r w:rsidR="00371285">
          <w:rPr>
            <w:noProof/>
          </w:rPr>
          <w:fldChar w:fldCharType="begin"/>
        </w:r>
        <w:r w:rsidR="00371285">
          <w:rPr>
            <w:noProof/>
          </w:rPr>
          <w:instrText xml:space="preserve"> PAGEREF _Toc170306325 \h </w:instrText>
        </w:r>
        <w:r w:rsidR="00371285">
          <w:rPr>
            <w:noProof/>
          </w:rPr>
        </w:r>
        <w:r w:rsidR="00371285">
          <w:rPr>
            <w:noProof/>
          </w:rPr>
          <w:fldChar w:fldCharType="separate"/>
        </w:r>
        <w:r w:rsidR="00371285">
          <w:rPr>
            <w:noProof/>
          </w:rPr>
          <w:t>25</w:t>
        </w:r>
        <w:r w:rsidR="00371285">
          <w:rPr>
            <w:noProof/>
          </w:rPr>
          <w:fldChar w:fldCharType="end"/>
        </w:r>
      </w:hyperlink>
    </w:p>
    <w:p w14:paraId="7769DA0C" w14:textId="2F7A8DC1"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326" w:history="1">
        <w:r w:rsidR="00371285" w:rsidRPr="00EF74A7">
          <w:rPr>
            <w:rStyle w:val="Hyperlink"/>
            <w:noProof/>
          </w:rPr>
          <w:t>5</w:t>
        </w:r>
        <w:r w:rsidR="00371285">
          <w:rPr>
            <w:rFonts w:asciiTheme="minorHAnsi" w:eastAsiaTheme="minorEastAsia" w:hAnsiTheme="minorHAnsi" w:cstheme="minorBidi"/>
            <w:noProof/>
            <w:lang w:eastAsia="da-DK"/>
          </w:rPr>
          <w:tab/>
        </w:r>
        <w:r w:rsidR="00371285" w:rsidRPr="00EF74A7">
          <w:rPr>
            <w:rStyle w:val="Hyperlink"/>
            <w:noProof/>
          </w:rPr>
          <w:t>Samarbejde</w:t>
        </w:r>
        <w:r w:rsidR="00371285">
          <w:rPr>
            <w:noProof/>
          </w:rPr>
          <w:tab/>
        </w:r>
        <w:r w:rsidR="00371285">
          <w:rPr>
            <w:noProof/>
          </w:rPr>
          <w:fldChar w:fldCharType="begin"/>
        </w:r>
        <w:r w:rsidR="00371285">
          <w:rPr>
            <w:noProof/>
          </w:rPr>
          <w:instrText xml:space="preserve"> PAGEREF _Toc170306326 \h </w:instrText>
        </w:r>
        <w:r w:rsidR="00371285">
          <w:rPr>
            <w:noProof/>
          </w:rPr>
        </w:r>
        <w:r w:rsidR="00371285">
          <w:rPr>
            <w:noProof/>
          </w:rPr>
          <w:fldChar w:fldCharType="separate"/>
        </w:r>
        <w:r w:rsidR="00371285">
          <w:rPr>
            <w:noProof/>
          </w:rPr>
          <w:t>27</w:t>
        </w:r>
        <w:r w:rsidR="00371285">
          <w:rPr>
            <w:noProof/>
          </w:rPr>
          <w:fldChar w:fldCharType="end"/>
        </w:r>
      </w:hyperlink>
    </w:p>
    <w:p w14:paraId="32DEF413" w14:textId="372FED9E"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7" w:history="1">
        <w:r w:rsidR="00371285" w:rsidRPr="00EF74A7">
          <w:rPr>
            <w:rStyle w:val="Hyperlink"/>
            <w:noProof/>
          </w:rPr>
          <w:t>5.1</w:t>
        </w:r>
        <w:r w:rsidR="00371285">
          <w:rPr>
            <w:rFonts w:asciiTheme="minorHAnsi" w:eastAsiaTheme="minorEastAsia" w:hAnsiTheme="minorHAnsi" w:cstheme="minorBidi"/>
            <w:noProof/>
            <w:lang w:eastAsia="da-DK"/>
          </w:rPr>
          <w:tab/>
        </w:r>
        <w:r w:rsidR="00371285" w:rsidRPr="00EF74A7">
          <w:rPr>
            <w:rStyle w:val="Hyperlink"/>
            <w:noProof/>
          </w:rPr>
          <w:t>Samarbejde generelt</w:t>
        </w:r>
        <w:r w:rsidR="00371285">
          <w:rPr>
            <w:noProof/>
          </w:rPr>
          <w:tab/>
        </w:r>
        <w:r w:rsidR="00371285">
          <w:rPr>
            <w:noProof/>
          </w:rPr>
          <w:fldChar w:fldCharType="begin"/>
        </w:r>
        <w:r w:rsidR="00371285">
          <w:rPr>
            <w:noProof/>
          </w:rPr>
          <w:instrText xml:space="preserve"> PAGEREF _Toc170306327 \h </w:instrText>
        </w:r>
        <w:r w:rsidR="00371285">
          <w:rPr>
            <w:noProof/>
          </w:rPr>
        </w:r>
        <w:r w:rsidR="00371285">
          <w:rPr>
            <w:noProof/>
          </w:rPr>
          <w:fldChar w:fldCharType="separate"/>
        </w:r>
        <w:r w:rsidR="00371285">
          <w:rPr>
            <w:noProof/>
          </w:rPr>
          <w:t>27</w:t>
        </w:r>
        <w:r w:rsidR="00371285">
          <w:rPr>
            <w:noProof/>
          </w:rPr>
          <w:fldChar w:fldCharType="end"/>
        </w:r>
      </w:hyperlink>
    </w:p>
    <w:p w14:paraId="2E463E2B" w14:textId="40102496"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8" w:history="1">
        <w:r w:rsidR="00371285" w:rsidRPr="00EF74A7">
          <w:rPr>
            <w:rStyle w:val="Hyperlink"/>
            <w:noProof/>
          </w:rPr>
          <w:t>5.2</w:t>
        </w:r>
        <w:r w:rsidR="00371285">
          <w:rPr>
            <w:rFonts w:asciiTheme="minorHAnsi" w:eastAsiaTheme="minorEastAsia" w:hAnsiTheme="minorHAnsi" w:cstheme="minorBidi"/>
            <w:noProof/>
            <w:lang w:eastAsia="da-DK"/>
          </w:rPr>
          <w:tab/>
        </w:r>
        <w:r w:rsidR="00371285" w:rsidRPr="00EF74A7">
          <w:rPr>
            <w:rStyle w:val="Hyperlink"/>
            <w:noProof/>
          </w:rPr>
          <w:t>Implementering</w:t>
        </w:r>
        <w:r w:rsidR="00371285">
          <w:rPr>
            <w:noProof/>
          </w:rPr>
          <w:tab/>
        </w:r>
        <w:r w:rsidR="00371285">
          <w:rPr>
            <w:noProof/>
          </w:rPr>
          <w:fldChar w:fldCharType="begin"/>
        </w:r>
        <w:r w:rsidR="00371285">
          <w:rPr>
            <w:noProof/>
          </w:rPr>
          <w:instrText xml:space="preserve"> PAGEREF _Toc170306328 \h </w:instrText>
        </w:r>
        <w:r w:rsidR="00371285">
          <w:rPr>
            <w:noProof/>
          </w:rPr>
        </w:r>
        <w:r w:rsidR="00371285">
          <w:rPr>
            <w:noProof/>
          </w:rPr>
          <w:fldChar w:fldCharType="separate"/>
        </w:r>
        <w:r w:rsidR="00371285">
          <w:rPr>
            <w:noProof/>
          </w:rPr>
          <w:t>27</w:t>
        </w:r>
        <w:r w:rsidR="00371285">
          <w:rPr>
            <w:noProof/>
          </w:rPr>
          <w:fldChar w:fldCharType="end"/>
        </w:r>
      </w:hyperlink>
    </w:p>
    <w:p w14:paraId="57CBB31D" w14:textId="5F067782"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29" w:history="1">
        <w:r w:rsidR="00371285" w:rsidRPr="00EF74A7">
          <w:rPr>
            <w:rStyle w:val="Hyperlink"/>
            <w:noProof/>
          </w:rPr>
          <w:t>5.3</w:t>
        </w:r>
        <w:r w:rsidR="00371285">
          <w:rPr>
            <w:rFonts w:asciiTheme="minorHAnsi" w:eastAsiaTheme="minorEastAsia" w:hAnsiTheme="minorHAnsi" w:cstheme="minorBidi"/>
            <w:noProof/>
            <w:lang w:eastAsia="da-DK"/>
          </w:rPr>
          <w:tab/>
        </w:r>
        <w:r w:rsidR="00371285" w:rsidRPr="00EF74A7">
          <w:rPr>
            <w:rStyle w:val="Hyperlink"/>
            <w:noProof/>
          </w:rPr>
          <w:t>Statusmøder</w:t>
        </w:r>
        <w:r w:rsidR="00371285">
          <w:rPr>
            <w:noProof/>
          </w:rPr>
          <w:tab/>
        </w:r>
        <w:r w:rsidR="00371285">
          <w:rPr>
            <w:noProof/>
          </w:rPr>
          <w:fldChar w:fldCharType="begin"/>
        </w:r>
        <w:r w:rsidR="00371285">
          <w:rPr>
            <w:noProof/>
          </w:rPr>
          <w:instrText xml:space="preserve"> PAGEREF _Toc170306329 \h </w:instrText>
        </w:r>
        <w:r w:rsidR="00371285">
          <w:rPr>
            <w:noProof/>
          </w:rPr>
        </w:r>
        <w:r w:rsidR="00371285">
          <w:rPr>
            <w:noProof/>
          </w:rPr>
          <w:fldChar w:fldCharType="separate"/>
        </w:r>
        <w:r w:rsidR="00371285">
          <w:rPr>
            <w:noProof/>
          </w:rPr>
          <w:t>28</w:t>
        </w:r>
        <w:r w:rsidR="00371285">
          <w:rPr>
            <w:noProof/>
          </w:rPr>
          <w:fldChar w:fldCharType="end"/>
        </w:r>
      </w:hyperlink>
    </w:p>
    <w:p w14:paraId="3CA341EB" w14:textId="5654ACB6"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0" w:history="1">
        <w:r w:rsidR="00371285" w:rsidRPr="00EF74A7">
          <w:rPr>
            <w:rStyle w:val="Hyperlink"/>
            <w:noProof/>
          </w:rPr>
          <w:t>5.4</w:t>
        </w:r>
        <w:r w:rsidR="00371285">
          <w:rPr>
            <w:rFonts w:asciiTheme="minorHAnsi" w:eastAsiaTheme="minorEastAsia" w:hAnsiTheme="minorHAnsi" w:cstheme="minorBidi"/>
            <w:noProof/>
            <w:lang w:eastAsia="da-DK"/>
          </w:rPr>
          <w:tab/>
        </w:r>
        <w:r w:rsidR="00371285" w:rsidRPr="00EF74A7">
          <w:rPr>
            <w:rStyle w:val="Hyperlink"/>
            <w:noProof/>
          </w:rPr>
          <w:t>Underleverandører</w:t>
        </w:r>
        <w:r w:rsidR="00371285">
          <w:rPr>
            <w:noProof/>
          </w:rPr>
          <w:tab/>
        </w:r>
        <w:r w:rsidR="00371285">
          <w:rPr>
            <w:noProof/>
          </w:rPr>
          <w:fldChar w:fldCharType="begin"/>
        </w:r>
        <w:r w:rsidR="00371285">
          <w:rPr>
            <w:noProof/>
          </w:rPr>
          <w:instrText xml:space="preserve"> PAGEREF _Toc170306330 \h </w:instrText>
        </w:r>
        <w:r w:rsidR="00371285">
          <w:rPr>
            <w:noProof/>
          </w:rPr>
        </w:r>
        <w:r w:rsidR="00371285">
          <w:rPr>
            <w:noProof/>
          </w:rPr>
          <w:fldChar w:fldCharType="separate"/>
        </w:r>
        <w:r w:rsidR="00371285">
          <w:rPr>
            <w:noProof/>
          </w:rPr>
          <w:t>28</w:t>
        </w:r>
        <w:r w:rsidR="00371285">
          <w:rPr>
            <w:noProof/>
          </w:rPr>
          <w:fldChar w:fldCharType="end"/>
        </w:r>
      </w:hyperlink>
    </w:p>
    <w:p w14:paraId="5E249ACD" w14:textId="6AF4479D"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331" w:history="1">
        <w:r w:rsidR="00371285" w:rsidRPr="00EF74A7">
          <w:rPr>
            <w:rStyle w:val="Hyperlink"/>
            <w:noProof/>
          </w:rPr>
          <w:t>6</w:t>
        </w:r>
        <w:r w:rsidR="00371285">
          <w:rPr>
            <w:rFonts w:asciiTheme="minorHAnsi" w:eastAsiaTheme="minorEastAsia" w:hAnsiTheme="minorHAnsi" w:cstheme="minorBidi"/>
            <w:noProof/>
            <w:lang w:eastAsia="da-DK"/>
          </w:rPr>
          <w:tab/>
        </w:r>
        <w:r w:rsidR="00371285" w:rsidRPr="00EF74A7">
          <w:rPr>
            <w:rStyle w:val="Hyperlink"/>
            <w:noProof/>
          </w:rPr>
          <w:t>Kvalitet</w:t>
        </w:r>
        <w:r w:rsidR="00371285">
          <w:rPr>
            <w:noProof/>
          </w:rPr>
          <w:tab/>
        </w:r>
        <w:r w:rsidR="00371285">
          <w:rPr>
            <w:noProof/>
          </w:rPr>
          <w:fldChar w:fldCharType="begin"/>
        </w:r>
        <w:r w:rsidR="00371285">
          <w:rPr>
            <w:noProof/>
          </w:rPr>
          <w:instrText xml:space="preserve"> PAGEREF _Toc170306331 \h </w:instrText>
        </w:r>
        <w:r w:rsidR="00371285">
          <w:rPr>
            <w:noProof/>
          </w:rPr>
        </w:r>
        <w:r w:rsidR="00371285">
          <w:rPr>
            <w:noProof/>
          </w:rPr>
          <w:fldChar w:fldCharType="separate"/>
        </w:r>
        <w:r w:rsidR="00371285">
          <w:rPr>
            <w:noProof/>
          </w:rPr>
          <w:t>28</w:t>
        </w:r>
        <w:r w:rsidR="00371285">
          <w:rPr>
            <w:noProof/>
          </w:rPr>
          <w:fldChar w:fldCharType="end"/>
        </w:r>
      </w:hyperlink>
    </w:p>
    <w:p w14:paraId="3D53A0C9" w14:textId="5FAB4296"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2" w:history="1">
        <w:r w:rsidR="00371285" w:rsidRPr="00EF74A7">
          <w:rPr>
            <w:rStyle w:val="Hyperlink"/>
            <w:noProof/>
          </w:rPr>
          <w:t>6.1</w:t>
        </w:r>
        <w:r w:rsidR="00371285">
          <w:rPr>
            <w:rFonts w:asciiTheme="minorHAnsi" w:eastAsiaTheme="minorEastAsia" w:hAnsiTheme="minorHAnsi" w:cstheme="minorBidi"/>
            <w:noProof/>
            <w:lang w:eastAsia="da-DK"/>
          </w:rPr>
          <w:tab/>
        </w:r>
        <w:r w:rsidR="00371285" w:rsidRPr="00EF74A7">
          <w:rPr>
            <w:rStyle w:val="Hyperlink"/>
            <w:noProof/>
          </w:rPr>
          <w:t>Generelt</w:t>
        </w:r>
        <w:r w:rsidR="00371285">
          <w:rPr>
            <w:noProof/>
          </w:rPr>
          <w:tab/>
        </w:r>
        <w:r w:rsidR="00371285">
          <w:rPr>
            <w:noProof/>
          </w:rPr>
          <w:fldChar w:fldCharType="begin"/>
        </w:r>
        <w:r w:rsidR="00371285">
          <w:rPr>
            <w:noProof/>
          </w:rPr>
          <w:instrText xml:space="preserve"> PAGEREF _Toc170306332 \h </w:instrText>
        </w:r>
        <w:r w:rsidR="00371285">
          <w:rPr>
            <w:noProof/>
          </w:rPr>
        </w:r>
        <w:r w:rsidR="00371285">
          <w:rPr>
            <w:noProof/>
          </w:rPr>
          <w:fldChar w:fldCharType="separate"/>
        </w:r>
        <w:r w:rsidR="00371285">
          <w:rPr>
            <w:noProof/>
          </w:rPr>
          <w:t>28</w:t>
        </w:r>
        <w:r w:rsidR="00371285">
          <w:rPr>
            <w:noProof/>
          </w:rPr>
          <w:fldChar w:fldCharType="end"/>
        </w:r>
      </w:hyperlink>
    </w:p>
    <w:p w14:paraId="4C4C1197" w14:textId="55D18FB7"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3" w:history="1">
        <w:r w:rsidR="00371285" w:rsidRPr="00EF74A7">
          <w:rPr>
            <w:rStyle w:val="Hyperlink"/>
            <w:noProof/>
          </w:rPr>
          <w:t>6.2</w:t>
        </w:r>
        <w:r w:rsidR="00371285">
          <w:rPr>
            <w:rFonts w:asciiTheme="minorHAnsi" w:eastAsiaTheme="minorEastAsia" w:hAnsiTheme="minorHAnsi" w:cstheme="minorBidi"/>
            <w:noProof/>
            <w:lang w:eastAsia="da-DK"/>
          </w:rPr>
          <w:tab/>
        </w:r>
        <w:r w:rsidR="00371285" w:rsidRPr="00EF74A7">
          <w:rPr>
            <w:rStyle w:val="Hyperlink"/>
            <w:noProof/>
          </w:rPr>
          <w:t>CE-mærkning mv.</w:t>
        </w:r>
        <w:r w:rsidR="00371285">
          <w:rPr>
            <w:noProof/>
          </w:rPr>
          <w:tab/>
        </w:r>
        <w:r w:rsidR="00371285">
          <w:rPr>
            <w:noProof/>
          </w:rPr>
          <w:fldChar w:fldCharType="begin"/>
        </w:r>
        <w:r w:rsidR="00371285">
          <w:rPr>
            <w:noProof/>
          </w:rPr>
          <w:instrText xml:space="preserve"> PAGEREF _Toc170306333 \h </w:instrText>
        </w:r>
        <w:r w:rsidR="00371285">
          <w:rPr>
            <w:noProof/>
          </w:rPr>
        </w:r>
        <w:r w:rsidR="00371285">
          <w:rPr>
            <w:noProof/>
          </w:rPr>
          <w:fldChar w:fldCharType="separate"/>
        </w:r>
        <w:r w:rsidR="00371285">
          <w:rPr>
            <w:noProof/>
          </w:rPr>
          <w:t>29</w:t>
        </w:r>
        <w:r w:rsidR="00371285">
          <w:rPr>
            <w:noProof/>
          </w:rPr>
          <w:fldChar w:fldCharType="end"/>
        </w:r>
      </w:hyperlink>
    </w:p>
    <w:p w14:paraId="1D4BAE24" w14:textId="2F6330AF"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4" w:history="1">
        <w:r w:rsidR="00371285" w:rsidRPr="00EF74A7">
          <w:rPr>
            <w:rStyle w:val="Hyperlink"/>
            <w:noProof/>
          </w:rPr>
          <w:t>6.3</w:t>
        </w:r>
        <w:r w:rsidR="00371285">
          <w:rPr>
            <w:rFonts w:asciiTheme="minorHAnsi" w:eastAsiaTheme="minorEastAsia" w:hAnsiTheme="minorHAnsi" w:cstheme="minorBidi"/>
            <w:noProof/>
            <w:lang w:eastAsia="da-DK"/>
          </w:rPr>
          <w:tab/>
        </w:r>
        <w:r w:rsidR="00371285" w:rsidRPr="00EF74A7">
          <w:rPr>
            <w:rStyle w:val="Hyperlink"/>
            <w:noProof/>
          </w:rPr>
          <w:t>Emballage</w:t>
        </w:r>
        <w:r w:rsidR="00371285">
          <w:rPr>
            <w:noProof/>
          </w:rPr>
          <w:tab/>
        </w:r>
        <w:r w:rsidR="00371285">
          <w:rPr>
            <w:noProof/>
          </w:rPr>
          <w:fldChar w:fldCharType="begin"/>
        </w:r>
        <w:r w:rsidR="00371285">
          <w:rPr>
            <w:noProof/>
          </w:rPr>
          <w:instrText xml:space="preserve"> PAGEREF _Toc170306334 \h </w:instrText>
        </w:r>
        <w:r w:rsidR="00371285">
          <w:rPr>
            <w:noProof/>
          </w:rPr>
        </w:r>
        <w:r w:rsidR="00371285">
          <w:rPr>
            <w:noProof/>
          </w:rPr>
          <w:fldChar w:fldCharType="separate"/>
        </w:r>
        <w:r w:rsidR="00371285">
          <w:rPr>
            <w:noProof/>
          </w:rPr>
          <w:t>29</w:t>
        </w:r>
        <w:r w:rsidR="00371285">
          <w:rPr>
            <w:noProof/>
          </w:rPr>
          <w:fldChar w:fldCharType="end"/>
        </w:r>
      </w:hyperlink>
    </w:p>
    <w:p w14:paraId="7B645E36" w14:textId="100B9227"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5" w:history="1">
        <w:r w:rsidR="00371285" w:rsidRPr="00EF74A7">
          <w:rPr>
            <w:rStyle w:val="Hyperlink"/>
            <w:noProof/>
          </w:rPr>
          <w:t>6.4</w:t>
        </w:r>
        <w:r w:rsidR="00371285">
          <w:rPr>
            <w:rFonts w:asciiTheme="minorHAnsi" w:eastAsiaTheme="minorEastAsia" w:hAnsiTheme="minorHAnsi" w:cstheme="minorBidi"/>
            <w:noProof/>
            <w:lang w:eastAsia="da-DK"/>
          </w:rPr>
          <w:tab/>
        </w:r>
        <w:r w:rsidR="00371285" w:rsidRPr="00EF74A7">
          <w:rPr>
            <w:rStyle w:val="Hyperlink"/>
            <w:noProof/>
          </w:rPr>
          <w:t>Garanti</w:t>
        </w:r>
        <w:r w:rsidR="00371285">
          <w:rPr>
            <w:noProof/>
          </w:rPr>
          <w:tab/>
        </w:r>
        <w:r w:rsidR="00371285">
          <w:rPr>
            <w:noProof/>
          </w:rPr>
          <w:fldChar w:fldCharType="begin"/>
        </w:r>
        <w:r w:rsidR="00371285">
          <w:rPr>
            <w:noProof/>
          </w:rPr>
          <w:instrText xml:space="preserve"> PAGEREF _Toc170306335 \h </w:instrText>
        </w:r>
        <w:r w:rsidR="00371285">
          <w:rPr>
            <w:noProof/>
          </w:rPr>
        </w:r>
        <w:r w:rsidR="00371285">
          <w:rPr>
            <w:noProof/>
          </w:rPr>
          <w:fldChar w:fldCharType="separate"/>
        </w:r>
        <w:r w:rsidR="00371285">
          <w:rPr>
            <w:noProof/>
          </w:rPr>
          <w:t>29</w:t>
        </w:r>
        <w:r w:rsidR="00371285">
          <w:rPr>
            <w:noProof/>
          </w:rPr>
          <w:fldChar w:fldCharType="end"/>
        </w:r>
      </w:hyperlink>
    </w:p>
    <w:p w14:paraId="547F343A" w14:textId="60393293"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6" w:history="1">
        <w:r w:rsidR="00371285" w:rsidRPr="00EF74A7">
          <w:rPr>
            <w:rStyle w:val="Hyperlink"/>
            <w:noProof/>
          </w:rPr>
          <w:t>6.5</w:t>
        </w:r>
        <w:r w:rsidR="00371285">
          <w:rPr>
            <w:rFonts w:asciiTheme="minorHAnsi" w:eastAsiaTheme="minorEastAsia" w:hAnsiTheme="minorHAnsi" w:cstheme="minorBidi"/>
            <w:noProof/>
            <w:lang w:eastAsia="da-DK"/>
          </w:rPr>
          <w:tab/>
        </w:r>
        <w:r w:rsidR="00371285" w:rsidRPr="00EF74A7">
          <w:rPr>
            <w:rStyle w:val="Hyperlink"/>
            <w:noProof/>
          </w:rPr>
          <w:t>Kvalitetssikring</w:t>
        </w:r>
        <w:r w:rsidR="00371285">
          <w:rPr>
            <w:noProof/>
          </w:rPr>
          <w:tab/>
        </w:r>
        <w:r w:rsidR="00371285">
          <w:rPr>
            <w:noProof/>
          </w:rPr>
          <w:fldChar w:fldCharType="begin"/>
        </w:r>
        <w:r w:rsidR="00371285">
          <w:rPr>
            <w:noProof/>
          </w:rPr>
          <w:instrText xml:space="preserve"> PAGEREF _Toc170306336 \h </w:instrText>
        </w:r>
        <w:r w:rsidR="00371285">
          <w:rPr>
            <w:noProof/>
          </w:rPr>
        </w:r>
        <w:r w:rsidR="00371285">
          <w:rPr>
            <w:noProof/>
          </w:rPr>
          <w:fldChar w:fldCharType="separate"/>
        </w:r>
        <w:r w:rsidR="00371285">
          <w:rPr>
            <w:noProof/>
          </w:rPr>
          <w:t>30</w:t>
        </w:r>
        <w:r w:rsidR="00371285">
          <w:rPr>
            <w:noProof/>
          </w:rPr>
          <w:fldChar w:fldCharType="end"/>
        </w:r>
      </w:hyperlink>
    </w:p>
    <w:p w14:paraId="2F038397" w14:textId="3AAC484A"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337" w:history="1">
        <w:r w:rsidR="00371285" w:rsidRPr="00EF74A7">
          <w:rPr>
            <w:rStyle w:val="Hyperlink"/>
            <w:noProof/>
          </w:rPr>
          <w:t>7</w:t>
        </w:r>
        <w:r w:rsidR="00371285">
          <w:rPr>
            <w:rFonts w:asciiTheme="minorHAnsi" w:eastAsiaTheme="minorEastAsia" w:hAnsiTheme="minorHAnsi" w:cstheme="minorBidi"/>
            <w:noProof/>
            <w:lang w:eastAsia="da-DK"/>
          </w:rPr>
          <w:tab/>
        </w:r>
        <w:r w:rsidR="00371285" w:rsidRPr="00EF74A7">
          <w:rPr>
            <w:rStyle w:val="Hyperlink"/>
            <w:noProof/>
          </w:rPr>
          <w:t>Priser og prisregulering</w:t>
        </w:r>
        <w:r w:rsidR="00371285">
          <w:rPr>
            <w:noProof/>
          </w:rPr>
          <w:tab/>
        </w:r>
        <w:r w:rsidR="00371285">
          <w:rPr>
            <w:noProof/>
          </w:rPr>
          <w:fldChar w:fldCharType="begin"/>
        </w:r>
        <w:r w:rsidR="00371285">
          <w:rPr>
            <w:noProof/>
          </w:rPr>
          <w:instrText xml:space="preserve"> PAGEREF _Toc170306337 \h </w:instrText>
        </w:r>
        <w:r w:rsidR="00371285">
          <w:rPr>
            <w:noProof/>
          </w:rPr>
        </w:r>
        <w:r w:rsidR="00371285">
          <w:rPr>
            <w:noProof/>
          </w:rPr>
          <w:fldChar w:fldCharType="separate"/>
        </w:r>
        <w:r w:rsidR="00371285">
          <w:rPr>
            <w:noProof/>
          </w:rPr>
          <w:t>30</w:t>
        </w:r>
        <w:r w:rsidR="00371285">
          <w:rPr>
            <w:noProof/>
          </w:rPr>
          <w:fldChar w:fldCharType="end"/>
        </w:r>
      </w:hyperlink>
    </w:p>
    <w:p w14:paraId="34DC0EA0" w14:textId="4FFE16E7"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8" w:history="1">
        <w:r w:rsidR="00371285" w:rsidRPr="00EF74A7">
          <w:rPr>
            <w:rStyle w:val="Hyperlink"/>
            <w:noProof/>
          </w:rPr>
          <w:t>7.1</w:t>
        </w:r>
        <w:r w:rsidR="00371285">
          <w:rPr>
            <w:rFonts w:asciiTheme="minorHAnsi" w:eastAsiaTheme="minorEastAsia" w:hAnsiTheme="minorHAnsi" w:cstheme="minorBidi"/>
            <w:noProof/>
            <w:lang w:eastAsia="da-DK"/>
          </w:rPr>
          <w:tab/>
        </w:r>
        <w:r w:rsidR="00371285" w:rsidRPr="00EF74A7">
          <w:rPr>
            <w:rStyle w:val="Hyperlink"/>
            <w:noProof/>
          </w:rPr>
          <w:t>Pris</w:t>
        </w:r>
        <w:r w:rsidR="00371285">
          <w:rPr>
            <w:noProof/>
          </w:rPr>
          <w:tab/>
        </w:r>
        <w:r w:rsidR="00371285">
          <w:rPr>
            <w:noProof/>
          </w:rPr>
          <w:fldChar w:fldCharType="begin"/>
        </w:r>
        <w:r w:rsidR="00371285">
          <w:rPr>
            <w:noProof/>
          </w:rPr>
          <w:instrText xml:space="preserve"> PAGEREF _Toc170306338 \h </w:instrText>
        </w:r>
        <w:r w:rsidR="00371285">
          <w:rPr>
            <w:noProof/>
          </w:rPr>
        </w:r>
        <w:r w:rsidR="00371285">
          <w:rPr>
            <w:noProof/>
          </w:rPr>
          <w:fldChar w:fldCharType="separate"/>
        </w:r>
        <w:r w:rsidR="00371285">
          <w:rPr>
            <w:noProof/>
          </w:rPr>
          <w:t>30</w:t>
        </w:r>
        <w:r w:rsidR="00371285">
          <w:rPr>
            <w:noProof/>
          </w:rPr>
          <w:fldChar w:fldCharType="end"/>
        </w:r>
      </w:hyperlink>
    </w:p>
    <w:p w14:paraId="7929D0A3" w14:textId="003832D5"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39" w:history="1">
        <w:r w:rsidR="00371285" w:rsidRPr="00EF74A7">
          <w:rPr>
            <w:rStyle w:val="Hyperlink"/>
            <w:noProof/>
          </w:rPr>
          <w:t>7.2</w:t>
        </w:r>
        <w:r w:rsidR="00371285">
          <w:rPr>
            <w:rFonts w:asciiTheme="minorHAnsi" w:eastAsiaTheme="minorEastAsia" w:hAnsiTheme="minorHAnsi" w:cstheme="minorBidi"/>
            <w:noProof/>
            <w:lang w:eastAsia="da-DK"/>
          </w:rPr>
          <w:tab/>
        </w:r>
        <w:r w:rsidR="00371285" w:rsidRPr="00EF74A7">
          <w:rPr>
            <w:rStyle w:val="Hyperlink"/>
            <w:noProof/>
          </w:rPr>
          <w:t>Prisregulering</w:t>
        </w:r>
        <w:r w:rsidR="00371285">
          <w:rPr>
            <w:noProof/>
          </w:rPr>
          <w:tab/>
        </w:r>
        <w:r w:rsidR="00371285">
          <w:rPr>
            <w:noProof/>
          </w:rPr>
          <w:fldChar w:fldCharType="begin"/>
        </w:r>
        <w:r w:rsidR="00371285">
          <w:rPr>
            <w:noProof/>
          </w:rPr>
          <w:instrText xml:space="preserve"> PAGEREF _Toc170306339 \h </w:instrText>
        </w:r>
        <w:r w:rsidR="00371285">
          <w:rPr>
            <w:noProof/>
          </w:rPr>
        </w:r>
        <w:r w:rsidR="00371285">
          <w:rPr>
            <w:noProof/>
          </w:rPr>
          <w:fldChar w:fldCharType="separate"/>
        </w:r>
        <w:r w:rsidR="00371285">
          <w:rPr>
            <w:noProof/>
          </w:rPr>
          <w:t>30</w:t>
        </w:r>
        <w:r w:rsidR="00371285">
          <w:rPr>
            <w:noProof/>
          </w:rPr>
          <w:fldChar w:fldCharType="end"/>
        </w:r>
      </w:hyperlink>
    </w:p>
    <w:p w14:paraId="5435E61D" w14:textId="58792247"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40" w:history="1">
        <w:r w:rsidR="00371285" w:rsidRPr="00EF74A7">
          <w:rPr>
            <w:rStyle w:val="Hyperlink"/>
            <w:noProof/>
          </w:rPr>
          <w:t>7.2.1</w:t>
        </w:r>
        <w:r w:rsidR="00371285">
          <w:rPr>
            <w:rFonts w:asciiTheme="minorHAnsi" w:eastAsiaTheme="minorEastAsia" w:hAnsiTheme="minorHAnsi" w:cstheme="minorBidi"/>
            <w:noProof/>
            <w:lang w:eastAsia="da-DK"/>
          </w:rPr>
          <w:tab/>
        </w:r>
        <w:r w:rsidR="00371285" w:rsidRPr="00EF74A7">
          <w:rPr>
            <w:rStyle w:val="Hyperlink"/>
            <w:noProof/>
          </w:rPr>
          <w:t>Prisregulering</w:t>
        </w:r>
        <w:r w:rsidR="00371285">
          <w:rPr>
            <w:noProof/>
          </w:rPr>
          <w:tab/>
        </w:r>
        <w:r w:rsidR="00371285">
          <w:rPr>
            <w:noProof/>
          </w:rPr>
          <w:fldChar w:fldCharType="begin"/>
        </w:r>
        <w:r w:rsidR="00371285">
          <w:rPr>
            <w:noProof/>
          </w:rPr>
          <w:instrText xml:space="preserve"> PAGEREF _Toc170306340 \h </w:instrText>
        </w:r>
        <w:r w:rsidR="00371285">
          <w:rPr>
            <w:noProof/>
          </w:rPr>
        </w:r>
        <w:r w:rsidR="00371285">
          <w:rPr>
            <w:noProof/>
          </w:rPr>
          <w:fldChar w:fldCharType="separate"/>
        </w:r>
        <w:r w:rsidR="00371285">
          <w:rPr>
            <w:noProof/>
          </w:rPr>
          <w:t>32</w:t>
        </w:r>
        <w:r w:rsidR="00371285">
          <w:rPr>
            <w:noProof/>
          </w:rPr>
          <w:fldChar w:fldCharType="end"/>
        </w:r>
      </w:hyperlink>
    </w:p>
    <w:p w14:paraId="32C9CBC4" w14:textId="5D4DBEBC"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41" w:history="1">
        <w:r w:rsidR="00371285" w:rsidRPr="00EF74A7">
          <w:rPr>
            <w:rStyle w:val="Hyperlink"/>
            <w:noProof/>
          </w:rPr>
          <w:t>7.2.2</w:t>
        </w:r>
        <w:r w:rsidR="00371285">
          <w:rPr>
            <w:rFonts w:asciiTheme="minorHAnsi" w:eastAsiaTheme="minorEastAsia" w:hAnsiTheme="minorHAnsi" w:cstheme="minorBidi"/>
            <w:noProof/>
            <w:lang w:eastAsia="da-DK"/>
          </w:rPr>
          <w:tab/>
        </w:r>
        <w:r w:rsidR="00371285" w:rsidRPr="00EF74A7">
          <w:rPr>
            <w:rStyle w:val="Hyperlink"/>
            <w:noProof/>
          </w:rPr>
          <w:t>Ekstraordinær prisregulering</w:t>
        </w:r>
        <w:r w:rsidR="00371285">
          <w:rPr>
            <w:noProof/>
          </w:rPr>
          <w:tab/>
        </w:r>
        <w:r w:rsidR="00371285">
          <w:rPr>
            <w:noProof/>
          </w:rPr>
          <w:fldChar w:fldCharType="begin"/>
        </w:r>
        <w:r w:rsidR="00371285">
          <w:rPr>
            <w:noProof/>
          </w:rPr>
          <w:instrText xml:space="preserve"> PAGEREF _Toc170306341 \h </w:instrText>
        </w:r>
        <w:r w:rsidR="00371285">
          <w:rPr>
            <w:noProof/>
          </w:rPr>
        </w:r>
        <w:r w:rsidR="00371285">
          <w:rPr>
            <w:noProof/>
          </w:rPr>
          <w:fldChar w:fldCharType="separate"/>
        </w:r>
        <w:r w:rsidR="00371285">
          <w:rPr>
            <w:noProof/>
          </w:rPr>
          <w:t>34</w:t>
        </w:r>
        <w:r w:rsidR="00371285">
          <w:rPr>
            <w:noProof/>
          </w:rPr>
          <w:fldChar w:fldCharType="end"/>
        </w:r>
      </w:hyperlink>
    </w:p>
    <w:p w14:paraId="029AE0E5" w14:textId="606BB24F"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2" w:history="1">
        <w:r w:rsidR="00371285" w:rsidRPr="00EF74A7">
          <w:rPr>
            <w:rStyle w:val="Hyperlink"/>
            <w:noProof/>
          </w:rPr>
          <w:t>7.3</w:t>
        </w:r>
        <w:r w:rsidR="00371285">
          <w:rPr>
            <w:rFonts w:asciiTheme="minorHAnsi" w:eastAsiaTheme="minorEastAsia" w:hAnsiTheme="minorHAnsi" w:cstheme="minorBidi"/>
            <w:noProof/>
            <w:lang w:eastAsia="da-DK"/>
          </w:rPr>
          <w:tab/>
        </w:r>
        <w:r w:rsidR="00371285" w:rsidRPr="00EF74A7">
          <w:rPr>
            <w:rStyle w:val="Hyperlink"/>
            <w:noProof/>
          </w:rPr>
          <w:t>Afgifter</w:t>
        </w:r>
        <w:r w:rsidR="00371285">
          <w:rPr>
            <w:noProof/>
          </w:rPr>
          <w:tab/>
        </w:r>
        <w:r w:rsidR="00371285">
          <w:rPr>
            <w:noProof/>
          </w:rPr>
          <w:fldChar w:fldCharType="begin"/>
        </w:r>
        <w:r w:rsidR="00371285">
          <w:rPr>
            <w:noProof/>
          </w:rPr>
          <w:instrText xml:space="preserve"> PAGEREF _Toc170306342 \h </w:instrText>
        </w:r>
        <w:r w:rsidR="00371285">
          <w:rPr>
            <w:noProof/>
          </w:rPr>
        </w:r>
        <w:r w:rsidR="00371285">
          <w:rPr>
            <w:noProof/>
          </w:rPr>
          <w:fldChar w:fldCharType="separate"/>
        </w:r>
        <w:r w:rsidR="00371285">
          <w:rPr>
            <w:noProof/>
          </w:rPr>
          <w:t>36</w:t>
        </w:r>
        <w:r w:rsidR="00371285">
          <w:rPr>
            <w:noProof/>
          </w:rPr>
          <w:fldChar w:fldCharType="end"/>
        </w:r>
      </w:hyperlink>
    </w:p>
    <w:p w14:paraId="0AB257A2" w14:textId="1B7F1EBE"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3" w:history="1">
        <w:r w:rsidR="00371285" w:rsidRPr="00EF74A7">
          <w:rPr>
            <w:rStyle w:val="Hyperlink"/>
            <w:noProof/>
          </w:rPr>
          <w:t>7.4</w:t>
        </w:r>
        <w:r w:rsidR="00371285">
          <w:rPr>
            <w:rFonts w:asciiTheme="minorHAnsi" w:eastAsiaTheme="minorEastAsia" w:hAnsiTheme="minorHAnsi" w:cstheme="minorBidi"/>
            <w:noProof/>
            <w:lang w:eastAsia="da-DK"/>
          </w:rPr>
          <w:tab/>
        </w:r>
        <w:r w:rsidR="00371285" w:rsidRPr="00EF74A7">
          <w:rPr>
            <w:rStyle w:val="Hyperlink"/>
            <w:noProof/>
          </w:rPr>
          <w:t>Bonus og godtgørelse</w:t>
        </w:r>
        <w:r w:rsidR="00371285">
          <w:rPr>
            <w:noProof/>
          </w:rPr>
          <w:tab/>
        </w:r>
        <w:r w:rsidR="00371285">
          <w:rPr>
            <w:noProof/>
          </w:rPr>
          <w:fldChar w:fldCharType="begin"/>
        </w:r>
        <w:r w:rsidR="00371285">
          <w:rPr>
            <w:noProof/>
          </w:rPr>
          <w:instrText xml:space="preserve"> PAGEREF _Toc170306343 \h </w:instrText>
        </w:r>
        <w:r w:rsidR="00371285">
          <w:rPr>
            <w:noProof/>
          </w:rPr>
        </w:r>
        <w:r w:rsidR="00371285">
          <w:rPr>
            <w:noProof/>
          </w:rPr>
          <w:fldChar w:fldCharType="separate"/>
        </w:r>
        <w:r w:rsidR="00371285">
          <w:rPr>
            <w:noProof/>
          </w:rPr>
          <w:t>36</w:t>
        </w:r>
        <w:r w:rsidR="00371285">
          <w:rPr>
            <w:noProof/>
          </w:rPr>
          <w:fldChar w:fldCharType="end"/>
        </w:r>
      </w:hyperlink>
    </w:p>
    <w:p w14:paraId="76D89C4C" w14:textId="0E691DE8"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344" w:history="1">
        <w:r w:rsidR="00371285" w:rsidRPr="00EF74A7">
          <w:rPr>
            <w:rStyle w:val="Hyperlink"/>
            <w:noProof/>
          </w:rPr>
          <w:t>8</w:t>
        </w:r>
        <w:r w:rsidR="00371285">
          <w:rPr>
            <w:rFonts w:asciiTheme="minorHAnsi" w:eastAsiaTheme="minorEastAsia" w:hAnsiTheme="minorHAnsi" w:cstheme="minorBidi"/>
            <w:noProof/>
            <w:lang w:eastAsia="da-DK"/>
          </w:rPr>
          <w:tab/>
        </w:r>
        <w:r w:rsidR="00371285" w:rsidRPr="00EF74A7">
          <w:rPr>
            <w:rStyle w:val="Hyperlink"/>
            <w:noProof/>
          </w:rPr>
          <w:t>Bestilling</w:t>
        </w:r>
        <w:r w:rsidR="00371285">
          <w:rPr>
            <w:noProof/>
          </w:rPr>
          <w:tab/>
        </w:r>
        <w:r w:rsidR="00371285">
          <w:rPr>
            <w:noProof/>
          </w:rPr>
          <w:fldChar w:fldCharType="begin"/>
        </w:r>
        <w:r w:rsidR="00371285">
          <w:rPr>
            <w:noProof/>
          </w:rPr>
          <w:instrText xml:space="preserve"> PAGEREF _Toc170306344 \h </w:instrText>
        </w:r>
        <w:r w:rsidR="00371285">
          <w:rPr>
            <w:noProof/>
          </w:rPr>
        </w:r>
        <w:r w:rsidR="00371285">
          <w:rPr>
            <w:noProof/>
          </w:rPr>
          <w:fldChar w:fldCharType="separate"/>
        </w:r>
        <w:r w:rsidR="00371285">
          <w:rPr>
            <w:noProof/>
          </w:rPr>
          <w:t>36</w:t>
        </w:r>
        <w:r w:rsidR="00371285">
          <w:rPr>
            <w:noProof/>
          </w:rPr>
          <w:fldChar w:fldCharType="end"/>
        </w:r>
      </w:hyperlink>
    </w:p>
    <w:p w14:paraId="6EF0F427" w14:textId="12CE6E54" w:rsidR="00371285" w:rsidRDefault="0036578A">
      <w:pPr>
        <w:pStyle w:val="Indholdsfortegnelse1"/>
        <w:tabs>
          <w:tab w:val="left" w:pos="480"/>
        </w:tabs>
        <w:rPr>
          <w:rFonts w:asciiTheme="minorHAnsi" w:eastAsiaTheme="minorEastAsia" w:hAnsiTheme="minorHAnsi" w:cstheme="minorBidi"/>
          <w:noProof/>
          <w:lang w:eastAsia="da-DK"/>
        </w:rPr>
      </w:pPr>
      <w:hyperlink w:anchor="_Toc170306345" w:history="1">
        <w:r w:rsidR="00371285" w:rsidRPr="00EF74A7">
          <w:rPr>
            <w:rStyle w:val="Hyperlink"/>
            <w:noProof/>
          </w:rPr>
          <w:t>9</w:t>
        </w:r>
        <w:r w:rsidR="00371285">
          <w:rPr>
            <w:rFonts w:asciiTheme="minorHAnsi" w:eastAsiaTheme="minorEastAsia" w:hAnsiTheme="minorHAnsi" w:cstheme="minorBidi"/>
            <w:noProof/>
            <w:lang w:eastAsia="da-DK"/>
          </w:rPr>
          <w:tab/>
        </w:r>
        <w:r w:rsidR="00371285" w:rsidRPr="00EF74A7">
          <w:rPr>
            <w:rStyle w:val="Hyperlink"/>
            <w:noProof/>
          </w:rPr>
          <w:t>E-handel</w:t>
        </w:r>
        <w:r w:rsidR="00371285">
          <w:rPr>
            <w:noProof/>
          </w:rPr>
          <w:tab/>
        </w:r>
        <w:r w:rsidR="00371285">
          <w:rPr>
            <w:noProof/>
          </w:rPr>
          <w:fldChar w:fldCharType="begin"/>
        </w:r>
        <w:r w:rsidR="00371285">
          <w:rPr>
            <w:noProof/>
          </w:rPr>
          <w:instrText xml:space="preserve"> PAGEREF _Toc170306345 \h </w:instrText>
        </w:r>
        <w:r w:rsidR="00371285">
          <w:rPr>
            <w:noProof/>
          </w:rPr>
        </w:r>
        <w:r w:rsidR="00371285">
          <w:rPr>
            <w:noProof/>
          </w:rPr>
          <w:fldChar w:fldCharType="separate"/>
        </w:r>
        <w:r w:rsidR="00371285">
          <w:rPr>
            <w:noProof/>
          </w:rPr>
          <w:t>36</w:t>
        </w:r>
        <w:r w:rsidR="00371285">
          <w:rPr>
            <w:noProof/>
          </w:rPr>
          <w:fldChar w:fldCharType="end"/>
        </w:r>
      </w:hyperlink>
    </w:p>
    <w:p w14:paraId="2CD36418" w14:textId="79486754"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6" w:history="1">
        <w:r w:rsidR="00371285" w:rsidRPr="00EF74A7">
          <w:rPr>
            <w:rStyle w:val="Hyperlink"/>
            <w:noProof/>
          </w:rPr>
          <w:t>9.1</w:t>
        </w:r>
        <w:r w:rsidR="00371285">
          <w:rPr>
            <w:rFonts w:asciiTheme="minorHAnsi" w:eastAsiaTheme="minorEastAsia" w:hAnsiTheme="minorHAnsi" w:cstheme="minorBidi"/>
            <w:noProof/>
            <w:lang w:eastAsia="da-DK"/>
          </w:rPr>
          <w:tab/>
        </w:r>
        <w:r w:rsidR="00371285" w:rsidRPr="00EF74A7">
          <w:rPr>
            <w:rStyle w:val="Hyperlink"/>
            <w:noProof/>
          </w:rPr>
          <w:t>E-handel</w:t>
        </w:r>
        <w:r w:rsidR="00371285">
          <w:rPr>
            <w:noProof/>
          </w:rPr>
          <w:tab/>
        </w:r>
        <w:r w:rsidR="00371285">
          <w:rPr>
            <w:noProof/>
          </w:rPr>
          <w:fldChar w:fldCharType="begin"/>
        </w:r>
        <w:r w:rsidR="00371285">
          <w:rPr>
            <w:noProof/>
          </w:rPr>
          <w:instrText xml:space="preserve"> PAGEREF _Toc170306346 \h </w:instrText>
        </w:r>
        <w:r w:rsidR="00371285">
          <w:rPr>
            <w:noProof/>
          </w:rPr>
        </w:r>
        <w:r w:rsidR="00371285">
          <w:rPr>
            <w:noProof/>
          </w:rPr>
          <w:fldChar w:fldCharType="separate"/>
        </w:r>
        <w:r w:rsidR="00371285">
          <w:rPr>
            <w:noProof/>
          </w:rPr>
          <w:t>36</w:t>
        </w:r>
        <w:r w:rsidR="00371285">
          <w:rPr>
            <w:noProof/>
          </w:rPr>
          <w:fldChar w:fldCharType="end"/>
        </w:r>
      </w:hyperlink>
    </w:p>
    <w:p w14:paraId="44B3C429" w14:textId="6C446B06"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7" w:history="1">
        <w:r w:rsidR="00371285" w:rsidRPr="00EF74A7">
          <w:rPr>
            <w:rStyle w:val="Hyperlink"/>
            <w:noProof/>
          </w:rPr>
          <w:t>9.2</w:t>
        </w:r>
        <w:r w:rsidR="00371285">
          <w:rPr>
            <w:rFonts w:asciiTheme="minorHAnsi" w:eastAsiaTheme="minorEastAsia" w:hAnsiTheme="minorHAnsi" w:cstheme="minorBidi"/>
            <w:noProof/>
            <w:lang w:eastAsia="da-DK"/>
          </w:rPr>
          <w:tab/>
        </w:r>
        <w:r w:rsidR="00371285" w:rsidRPr="00EF74A7">
          <w:rPr>
            <w:rStyle w:val="Hyperlink"/>
            <w:noProof/>
          </w:rPr>
          <w:t>Godkendelsesprocedure for nye e-kataloger</w:t>
        </w:r>
        <w:r w:rsidR="00371285">
          <w:rPr>
            <w:noProof/>
          </w:rPr>
          <w:tab/>
        </w:r>
        <w:r w:rsidR="00371285">
          <w:rPr>
            <w:noProof/>
          </w:rPr>
          <w:fldChar w:fldCharType="begin"/>
        </w:r>
        <w:r w:rsidR="00371285">
          <w:rPr>
            <w:noProof/>
          </w:rPr>
          <w:instrText xml:space="preserve"> PAGEREF _Toc170306347 \h </w:instrText>
        </w:r>
        <w:r w:rsidR="00371285">
          <w:rPr>
            <w:noProof/>
          </w:rPr>
        </w:r>
        <w:r w:rsidR="00371285">
          <w:rPr>
            <w:noProof/>
          </w:rPr>
          <w:fldChar w:fldCharType="separate"/>
        </w:r>
        <w:r w:rsidR="00371285">
          <w:rPr>
            <w:noProof/>
          </w:rPr>
          <w:t>37</w:t>
        </w:r>
        <w:r w:rsidR="00371285">
          <w:rPr>
            <w:noProof/>
          </w:rPr>
          <w:fldChar w:fldCharType="end"/>
        </w:r>
      </w:hyperlink>
    </w:p>
    <w:p w14:paraId="3F7931C3" w14:textId="2B9DE3B5"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48" w:history="1">
        <w:r w:rsidR="00371285" w:rsidRPr="00EF74A7">
          <w:rPr>
            <w:rStyle w:val="Hyperlink"/>
            <w:noProof/>
          </w:rPr>
          <w:t>9.3</w:t>
        </w:r>
        <w:r w:rsidR="00371285">
          <w:rPr>
            <w:rFonts w:asciiTheme="minorHAnsi" w:eastAsiaTheme="minorEastAsia" w:hAnsiTheme="minorHAnsi" w:cstheme="minorBidi"/>
            <w:noProof/>
            <w:lang w:eastAsia="da-DK"/>
          </w:rPr>
          <w:tab/>
        </w:r>
        <w:r w:rsidR="00371285" w:rsidRPr="00EF74A7">
          <w:rPr>
            <w:rStyle w:val="Hyperlink"/>
            <w:noProof/>
          </w:rPr>
          <w:t>Procedure ved ændringer i e-kataloger</w:t>
        </w:r>
        <w:r w:rsidR="00371285">
          <w:rPr>
            <w:noProof/>
          </w:rPr>
          <w:tab/>
        </w:r>
        <w:r w:rsidR="00371285">
          <w:rPr>
            <w:noProof/>
          </w:rPr>
          <w:fldChar w:fldCharType="begin"/>
        </w:r>
        <w:r w:rsidR="00371285">
          <w:rPr>
            <w:noProof/>
          </w:rPr>
          <w:instrText xml:space="preserve"> PAGEREF _Toc170306348 \h </w:instrText>
        </w:r>
        <w:r w:rsidR="00371285">
          <w:rPr>
            <w:noProof/>
          </w:rPr>
        </w:r>
        <w:r w:rsidR="00371285">
          <w:rPr>
            <w:noProof/>
          </w:rPr>
          <w:fldChar w:fldCharType="separate"/>
        </w:r>
        <w:r w:rsidR="00371285">
          <w:rPr>
            <w:noProof/>
          </w:rPr>
          <w:t>38</w:t>
        </w:r>
        <w:r w:rsidR="00371285">
          <w:rPr>
            <w:noProof/>
          </w:rPr>
          <w:fldChar w:fldCharType="end"/>
        </w:r>
      </w:hyperlink>
    </w:p>
    <w:p w14:paraId="2776C9A7" w14:textId="42811E55"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49" w:history="1">
        <w:r w:rsidR="00371285" w:rsidRPr="00EF74A7">
          <w:rPr>
            <w:rStyle w:val="Hyperlink"/>
            <w:noProof/>
          </w:rPr>
          <w:t>10</w:t>
        </w:r>
        <w:r w:rsidR="00371285">
          <w:rPr>
            <w:rFonts w:asciiTheme="minorHAnsi" w:eastAsiaTheme="minorEastAsia" w:hAnsiTheme="minorHAnsi" w:cstheme="minorBidi"/>
            <w:noProof/>
            <w:lang w:eastAsia="da-DK"/>
          </w:rPr>
          <w:tab/>
        </w:r>
        <w:r w:rsidR="00371285" w:rsidRPr="00EF74A7">
          <w:rPr>
            <w:rStyle w:val="Hyperlink"/>
            <w:noProof/>
          </w:rPr>
          <w:t>Levering</w:t>
        </w:r>
        <w:r w:rsidR="00371285">
          <w:rPr>
            <w:noProof/>
          </w:rPr>
          <w:tab/>
        </w:r>
        <w:r w:rsidR="00371285">
          <w:rPr>
            <w:noProof/>
          </w:rPr>
          <w:fldChar w:fldCharType="begin"/>
        </w:r>
        <w:r w:rsidR="00371285">
          <w:rPr>
            <w:noProof/>
          </w:rPr>
          <w:instrText xml:space="preserve"> PAGEREF _Toc170306349 \h </w:instrText>
        </w:r>
        <w:r w:rsidR="00371285">
          <w:rPr>
            <w:noProof/>
          </w:rPr>
        </w:r>
        <w:r w:rsidR="00371285">
          <w:rPr>
            <w:noProof/>
          </w:rPr>
          <w:fldChar w:fldCharType="separate"/>
        </w:r>
        <w:r w:rsidR="00371285">
          <w:rPr>
            <w:noProof/>
          </w:rPr>
          <w:t>38</w:t>
        </w:r>
        <w:r w:rsidR="00371285">
          <w:rPr>
            <w:noProof/>
          </w:rPr>
          <w:fldChar w:fldCharType="end"/>
        </w:r>
      </w:hyperlink>
    </w:p>
    <w:p w14:paraId="1322CDE8" w14:textId="573346FD"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0" w:history="1">
        <w:r w:rsidR="00371285" w:rsidRPr="00EF74A7">
          <w:rPr>
            <w:rStyle w:val="Hyperlink"/>
            <w:noProof/>
          </w:rPr>
          <w:t>10.1</w:t>
        </w:r>
        <w:r w:rsidR="00371285">
          <w:rPr>
            <w:rFonts w:asciiTheme="minorHAnsi" w:eastAsiaTheme="minorEastAsia" w:hAnsiTheme="minorHAnsi" w:cstheme="minorBidi"/>
            <w:noProof/>
            <w:lang w:eastAsia="da-DK"/>
          </w:rPr>
          <w:tab/>
        </w:r>
        <w:r w:rsidR="00371285" w:rsidRPr="00EF74A7">
          <w:rPr>
            <w:rStyle w:val="Hyperlink"/>
            <w:noProof/>
          </w:rPr>
          <w:t>Leveringsbetingelser</w:t>
        </w:r>
        <w:r w:rsidR="00371285">
          <w:rPr>
            <w:noProof/>
          </w:rPr>
          <w:tab/>
        </w:r>
        <w:r w:rsidR="00371285">
          <w:rPr>
            <w:noProof/>
          </w:rPr>
          <w:fldChar w:fldCharType="begin"/>
        </w:r>
        <w:r w:rsidR="00371285">
          <w:rPr>
            <w:noProof/>
          </w:rPr>
          <w:instrText xml:space="preserve"> PAGEREF _Toc170306350 \h </w:instrText>
        </w:r>
        <w:r w:rsidR="00371285">
          <w:rPr>
            <w:noProof/>
          </w:rPr>
        </w:r>
        <w:r w:rsidR="00371285">
          <w:rPr>
            <w:noProof/>
          </w:rPr>
          <w:fldChar w:fldCharType="separate"/>
        </w:r>
        <w:r w:rsidR="00371285">
          <w:rPr>
            <w:noProof/>
          </w:rPr>
          <w:t>38</w:t>
        </w:r>
        <w:r w:rsidR="00371285">
          <w:rPr>
            <w:noProof/>
          </w:rPr>
          <w:fldChar w:fldCharType="end"/>
        </w:r>
      </w:hyperlink>
    </w:p>
    <w:p w14:paraId="394206A3" w14:textId="4893134C"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1" w:history="1">
        <w:r w:rsidR="00371285" w:rsidRPr="00EF74A7">
          <w:rPr>
            <w:rStyle w:val="Hyperlink"/>
            <w:noProof/>
          </w:rPr>
          <w:t>10.2</w:t>
        </w:r>
        <w:r w:rsidR="00371285">
          <w:rPr>
            <w:rFonts w:asciiTheme="minorHAnsi" w:eastAsiaTheme="minorEastAsia" w:hAnsiTheme="minorHAnsi" w:cstheme="minorBidi"/>
            <w:noProof/>
            <w:lang w:eastAsia="da-DK"/>
          </w:rPr>
          <w:tab/>
        </w:r>
        <w:r w:rsidR="00371285" w:rsidRPr="00EF74A7">
          <w:rPr>
            <w:rStyle w:val="Hyperlink"/>
            <w:noProof/>
          </w:rPr>
          <w:t>Følgeseddel</w:t>
        </w:r>
        <w:r w:rsidR="00371285">
          <w:rPr>
            <w:noProof/>
          </w:rPr>
          <w:tab/>
        </w:r>
        <w:r w:rsidR="00371285">
          <w:rPr>
            <w:noProof/>
          </w:rPr>
          <w:fldChar w:fldCharType="begin"/>
        </w:r>
        <w:r w:rsidR="00371285">
          <w:rPr>
            <w:noProof/>
          </w:rPr>
          <w:instrText xml:space="preserve"> PAGEREF _Toc170306351 \h </w:instrText>
        </w:r>
        <w:r w:rsidR="00371285">
          <w:rPr>
            <w:noProof/>
          </w:rPr>
        </w:r>
        <w:r w:rsidR="00371285">
          <w:rPr>
            <w:noProof/>
          </w:rPr>
          <w:fldChar w:fldCharType="separate"/>
        </w:r>
        <w:r w:rsidR="00371285">
          <w:rPr>
            <w:noProof/>
          </w:rPr>
          <w:t>39</w:t>
        </w:r>
        <w:r w:rsidR="00371285">
          <w:rPr>
            <w:noProof/>
          </w:rPr>
          <w:fldChar w:fldCharType="end"/>
        </w:r>
      </w:hyperlink>
    </w:p>
    <w:p w14:paraId="35056E63" w14:textId="1D41867D"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2" w:history="1">
        <w:r w:rsidR="00371285" w:rsidRPr="00EF74A7">
          <w:rPr>
            <w:rStyle w:val="Hyperlink"/>
            <w:noProof/>
          </w:rPr>
          <w:t>10.3</w:t>
        </w:r>
        <w:r w:rsidR="00371285">
          <w:rPr>
            <w:rFonts w:asciiTheme="minorHAnsi" w:eastAsiaTheme="minorEastAsia" w:hAnsiTheme="minorHAnsi" w:cstheme="minorBidi"/>
            <w:noProof/>
            <w:lang w:eastAsia="da-DK"/>
          </w:rPr>
          <w:tab/>
        </w:r>
        <w:r w:rsidR="00371285" w:rsidRPr="00EF74A7">
          <w:rPr>
            <w:rStyle w:val="Hyperlink"/>
            <w:noProof/>
          </w:rPr>
          <w:t>Returvarer</w:t>
        </w:r>
        <w:r w:rsidR="00371285">
          <w:rPr>
            <w:noProof/>
          </w:rPr>
          <w:tab/>
        </w:r>
        <w:r w:rsidR="00371285">
          <w:rPr>
            <w:noProof/>
          </w:rPr>
          <w:fldChar w:fldCharType="begin"/>
        </w:r>
        <w:r w:rsidR="00371285">
          <w:rPr>
            <w:noProof/>
          </w:rPr>
          <w:instrText xml:space="preserve"> PAGEREF _Toc170306352 \h </w:instrText>
        </w:r>
        <w:r w:rsidR="00371285">
          <w:rPr>
            <w:noProof/>
          </w:rPr>
        </w:r>
        <w:r w:rsidR="00371285">
          <w:rPr>
            <w:noProof/>
          </w:rPr>
          <w:fldChar w:fldCharType="separate"/>
        </w:r>
        <w:r w:rsidR="00371285">
          <w:rPr>
            <w:noProof/>
          </w:rPr>
          <w:t>39</w:t>
        </w:r>
        <w:r w:rsidR="00371285">
          <w:rPr>
            <w:noProof/>
          </w:rPr>
          <w:fldChar w:fldCharType="end"/>
        </w:r>
      </w:hyperlink>
    </w:p>
    <w:p w14:paraId="2C689745" w14:textId="13CB32B5"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53" w:history="1">
        <w:r w:rsidR="00371285" w:rsidRPr="00EF74A7">
          <w:rPr>
            <w:rStyle w:val="Hyperlink"/>
            <w:noProof/>
          </w:rPr>
          <w:t>11</w:t>
        </w:r>
        <w:r w:rsidR="00371285">
          <w:rPr>
            <w:rFonts w:asciiTheme="minorHAnsi" w:eastAsiaTheme="minorEastAsia" w:hAnsiTheme="minorHAnsi" w:cstheme="minorBidi"/>
            <w:noProof/>
            <w:lang w:eastAsia="da-DK"/>
          </w:rPr>
          <w:tab/>
        </w:r>
        <w:r w:rsidR="00371285" w:rsidRPr="00EF74A7">
          <w:rPr>
            <w:rStyle w:val="Hyperlink"/>
            <w:noProof/>
          </w:rPr>
          <w:t>Fakturering</w:t>
        </w:r>
        <w:r w:rsidR="00371285">
          <w:rPr>
            <w:noProof/>
          </w:rPr>
          <w:tab/>
        </w:r>
        <w:r w:rsidR="00371285">
          <w:rPr>
            <w:noProof/>
          </w:rPr>
          <w:fldChar w:fldCharType="begin"/>
        </w:r>
        <w:r w:rsidR="00371285">
          <w:rPr>
            <w:noProof/>
          </w:rPr>
          <w:instrText xml:space="preserve"> PAGEREF _Toc170306353 \h </w:instrText>
        </w:r>
        <w:r w:rsidR="00371285">
          <w:rPr>
            <w:noProof/>
          </w:rPr>
        </w:r>
        <w:r w:rsidR="00371285">
          <w:rPr>
            <w:noProof/>
          </w:rPr>
          <w:fldChar w:fldCharType="separate"/>
        </w:r>
        <w:r w:rsidR="00371285">
          <w:rPr>
            <w:noProof/>
          </w:rPr>
          <w:t>39</w:t>
        </w:r>
        <w:r w:rsidR="00371285">
          <w:rPr>
            <w:noProof/>
          </w:rPr>
          <w:fldChar w:fldCharType="end"/>
        </w:r>
      </w:hyperlink>
    </w:p>
    <w:p w14:paraId="437FFA99" w14:textId="1D1A069A"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4" w:history="1">
        <w:r w:rsidR="00371285" w:rsidRPr="00EF74A7">
          <w:rPr>
            <w:rStyle w:val="Hyperlink"/>
            <w:noProof/>
          </w:rPr>
          <w:t>11.1</w:t>
        </w:r>
        <w:r w:rsidR="00371285">
          <w:rPr>
            <w:rFonts w:asciiTheme="minorHAnsi" w:eastAsiaTheme="minorEastAsia" w:hAnsiTheme="minorHAnsi" w:cstheme="minorBidi"/>
            <w:noProof/>
            <w:lang w:eastAsia="da-DK"/>
          </w:rPr>
          <w:tab/>
        </w:r>
        <w:r w:rsidR="00371285" w:rsidRPr="00EF74A7">
          <w:rPr>
            <w:rStyle w:val="Hyperlink"/>
            <w:noProof/>
          </w:rPr>
          <w:t>Ordrenummer:</w:t>
        </w:r>
        <w:r w:rsidR="00371285">
          <w:rPr>
            <w:noProof/>
          </w:rPr>
          <w:tab/>
        </w:r>
        <w:r w:rsidR="00371285">
          <w:rPr>
            <w:noProof/>
          </w:rPr>
          <w:fldChar w:fldCharType="begin"/>
        </w:r>
        <w:r w:rsidR="00371285">
          <w:rPr>
            <w:noProof/>
          </w:rPr>
          <w:instrText xml:space="preserve"> PAGEREF _Toc170306354 \h </w:instrText>
        </w:r>
        <w:r w:rsidR="00371285">
          <w:rPr>
            <w:noProof/>
          </w:rPr>
        </w:r>
        <w:r w:rsidR="00371285">
          <w:rPr>
            <w:noProof/>
          </w:rPr>
          <w:fldChar w:fldCharType="separate"/>
        </w:r>
        <w:r w:rsidR="00371285">
          <w:rPr>
            <w:noProof/>
          </w:rPr>
          <w:t>40</w:t>
        </w:r>
        <w:r w:rsidR="00371285">
          <w:rPr>
            <w:noProof/>
          </w:rPr>
          <w:fldChar w:fldCharType="end"/>
        </w:r>
      </w:hyperlink>
    </w:p>
    <w:p w14:paraId="1FBD92D4" w14:textId="7579418B"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55" w:history="1">
        <w:r w:rsidR="00371285" w:rsidRPr="00EF74A7">
          <w:rPr>
            <w:rStyle w:val="Hyperlink"/>
            <w:noProof/>
          </w:rPr>
          <w:t>12</w:t>
        </w:r>
        <w:r w:rsidR="00371285">
          <w:rPr>
            <w:rFonts w:asciiTheme="minorHAnsi" w:eastAsiaTheme="minorEastAsia" w:hAnsiTheme="minorHAnsi" w:cstheme="minorBidi"/>
            <w:noProof/>
            <w:lang w:eastAsia="da-DK"/>
          </w:rPr>
          <w:tab/>
        </w:r>
        <w:r w:rsidR="00371285" w:rsidRPr="00EF74A7">
          <w:rPr>
            <w:rStyle w:val="Hyperlink"/>
            <w:noProof/>
          </w:rPr>
          <w:t>Betalingsbetingelser</w:t>
        </w:r>
        <w:r w:rsidR="00371285">
          <w:rPr>
            <w:noProof/>
          </w:rPr>
          <w:tab/>
        </w:r>
        <w:r w:rsidR="00371285">
          <w:rPr>
            <w:noProof/>
          </w:rPr>
          <w:fldChar w:fldCharType="begin"/>
        </w:r>
        <w:r w:rsidR="00371285">
          <w:rPr>
            <w:noProof/>
          </w:rPr>
          <w:instrText xml:space="preserve"> PAGEREF _Toc170306355 \h </w:instrText>
        </w:r>
        <w:r w:rsidR="00371285">
          <w:rPr>
            <w:noProof/>
          </w:rPr>
        </w:r>
        <w:r w:rsidR="00371285">
          <w:rPr>
            <w:noProof/>
          </w:rPr>
          <w:fldChar w:fldCharType="separate"/>
        </w:r>
        <w:r w:rsidR="00371285">
          <w:rPr>
            <w:noProof/>
          </w:rPr>
          <w:t>41</w:t>
        </w:r>
        <w:r w:rsidR="00371285">
          <w:rPr>
            <w:noProof/>
          </w:rPr>
          <w:fldChar w:fldCharType="end"/>
        </w:r>
      </w:hyperlink>
    </w:p>
    <w:p w14:paraId="46B6A149" w14:textId="39EEFE89"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56" w:history="1">
        <w:r w:rsidR="00371285" w:rsidRPr="00EF74A7">
          <w:rPr>
            <w:rStyle w:val="Hyperlink"/>
            <w:noProof/>
          </w:rPr>
          <w:t>13</w:t>
        </w:r>
        <w:r w:rsidR="00371285">
          <w:rPr>
            <w:rFonts w:asciiTheme="minorHAnsi" w:eastAsiaTheme="minorEastAsia" w:hAnsiTheme="minorHAnsi" w:cstheme="minorBidi"/>
            <w:noProof/>
            <w:lang w:eastAsia="da-DK"/>
          </w:rPr>
          <w:tab/>
        </w:r>
        <w:r w:rsidR="00371285" w:rsidRPr="00EF74A7">
          <w:rPr>
            <w:rStyle w:val="Hyperlink"/>
            <w:noProof/>
          </w:rPr>
          <w:t>Statistik</w:t>
        </w:r>
        <w:r w:rsidR="00371285">
          <w:rPr>
            <w:noProof/>
          </w:rPr>
          <w:tab/>
        </w:r>
        <w:r w:rsidR="00371285">
          <w:rPr>
            <w:noProof/>
          </w:rPr>
          <w:fldChar w:fldCharType="begin"/>
        </w:r>
        <w:r w:rsidR="00371285">
          <w:rPr>
            <w:noProof/>
          </w:rPr>
          <w:instrText xml:space="preserve"> PAGEREF _Toc170306356 \h </w:instrText>
        </w:r>
        <w:r w:rsidR="00371285">
          <w:rPr>
            <w:noProof/>
          </w:rPr>
        </w:r>
        <w:r w:rsidR="00371285">
          <w:rPr>
            <w:noProof/>
          </w:rPr>
          <w:fldChar w:fldCharType="separate"/>
        </w:r>
        <w:r w:rsidR="00371285">
          <w:rPr>
            <w:noProof/>
          </w:rPr>
          <w:t>41</w:t>
        </w:r>
        <w:r w:rsidR="00371285">
          <w:rPr>
            <w:noProof/>
          </w:rPr>
          <w:fldChar w:fldCharType="end"/>
        </w:r>
      </w:hyperlink>
    </w:p>
    <w:p w14:paraId="6756584A" w14:textId="0EA6F795"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57" w:history="1">
        <w:r w:rsidR="00371285" w:rsidRPr="00EF74A7">
          <w:rPr>
            <w:rStyle w:val="Hyperlink"/>
            <w:noProof/>
          </w:rPr>
          <w:t>14</w:t>
        </w:r>
        <w:r w:rsidR="00371285">
          <w:rPr>
            <w:rFonts w:asciiTheme="minorHAnsi" w:eastAsiaTheme="minorEastAsia" w:hAnsiTheme="minorHAnsi" w:cstheme="minorBidi"/>
            <w:noProof/>
            <w:lang w:eastAsia="da-DK"/>
          </w:rPr>
          <w:tab/>
        </w:r>
        <w:r w:rsidR="00371285" w:rsidRPr="00EF74A7">
          <w:rPr>
            <w:rStyle w:val="Hyperlink"/>
            <w:noProof/>
          </w:rPr>
          <w:t>Misligholdelse</w:t>
        </w:r>
        <w:r w:rsidR="00371285">
          <w:rPr>
            <w:noProof/>
          </w:rPr>
          <w:tab/>
        </w:r>
        <w:r w:rsidR="00371285">
          <w:rPr>
            <w:noProof/>
          </w:rPr>
          <w:fldChar w:fldCharType="begin"/>
        </w:r>
        <w:r w:rsidR="00371285">
          <w:rPr>
            <w:noProof/>
          </w:rPr>
          <w:instrText xml:space="preserve"> PAGEREF _Toc170306357 \h </w:instrText>
        </w:r>
        <w:r w:rsidR="00371285">
          <w:rPr>
            <w:noProof/>
          </w:rPr>
        </w:r>
        <w:r w:rsidR="00371285">
          <w:rPr>
            <w:noProof/>
          </w:rPr>
          <w:fldChar w:fldCharType="separate"/>
        </w:r>
        <w:r w:rsidR="00371285">
          <w:rPr>
            <w:noProof/>
          </w:rPr>
          <w:t>42</w:t>
        </w:r>
        <w:r w:rsidR="00371285">
          <w:rPr>
            <w:noProof/>
          </w:rPr>
          <w:fldChar w:fldCharType="end"/>
        </w:r>
      </w:hyperlink>
    </w:p>
    <w:p w14:paraId="768608DD" w14:textId="4874E4A0"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8" w:history="1">
        <w:r w:rsidR="00371285" w:rsidRPr="00EF74A7">
          <w:rPr>
            <w:rStyle w:val="Hyperlink"/>
            <w:noProof/>
          </w:rPr>
          <w:t>14.1</w:t>
        </w:r>
        <w:r w:rsidR="00371285">
          <w:rPr>
            <w:rFonts w:asciiTheme="minorHAnsi" w:eastAsiaTheme="minorEastAsia" w:hAnsiTheme="minorHAnsi" w:cstheme="minorBidi"/>
            <w:noProof/>
            <w:lang w:eastAsia="da-DK"/>
          </w:rPr>
          <w:tab/>
        </w:r>
        <w:r w:rsidR="00371285" w:rsidRPr="00EF74A7">
          <w:rPr>
            <w:rStyle w:val="Hyperlink"/>
            <w:noProof/>
          </w:rPr>
          <w:t>Generelt</w:t>
        </w:r>
        <w:r w:rsidR="00371285">
          <w:rPr>
            <w:noProof/>
          </w:rPr>
          <w:tab/>
        </w:r>
        <w:r w:rsidR="00371285">
          <w:rPr>
            <w:noProof/>
          </w:rPr>
          <w:fldChar w:fldCharType="begin"/>
        </w:r>
        <w:r w:rsidR="00371285">
          <w:rPr>
            <w:noProof/>
          </w:rPr>
          <w:instrText xml:space="preserve"> PAGEREF _Toc170306358 \h </w:instrText>
        </w:r>
        <w:r w:rsidR="00371285">
          <w:rPr>
            <w:noProof/>
          </w:rPr>
        </w:r>
        <w:r w:rsidR="00371285">
          <w:rPr>
            <w:noProof/>
          </w:rPr>
          <w:fldChar w:fldCharType="separate"/>
        </w:r>
        <w:r w:rsidR="00371285">
          <w:rPr>
            <w:noProof/>
          </w:rPr>
          <w:t>42</w:t>
        </w:r>
        <w:r w:rsidR="00371285">
          <w:rPr>
            <w:noProof/>
          </w:rPr>
          <w:fldChar w:fldCharType="end"/>
        </w:r>
      </w:hyperlink>
    </w:p>
    <w:p w14:paraId="0F0EFB67" w14:textId="7CA274FF"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59" w:history="1">
        <w:r w:rsidR="00371285" w:rsidRPr="00EF74A7">
          <w:rPr>
            <w:rStyle w:val="Hyperlink"/>
            <w:noProof/>
          </w:rPr>
          <w:t>14.2</w:t>
        </w:r>
        <w:r w:rsidR="00371285">
          <w:rPr>
            <w:rFonts w:asciiTheme="minorHAnsi" w:eastAsiaTheme="minorEastAsia" w:hAnsiTheme="minorHAnsi" w:cstheme="minorBidi"/>
            <w:noProof/>
            <w:lang w:eastAsia="da-DK"/>
          </w:rPr>
          <w:tab/>
        </w:r>
        <w:r w:rsidR="00371285" w:rsidRPr="00EF74A7">
          <w:rPr>
            <w:rStyle w:val="Hyperlink"/>
            <w:noProof/>
          </w:rPr>
          <w:t>Reklamation</w:t>
        </w:r>
        <w:r w:rsidR="00371285">
          <w:rPr>
            <w:noProof/>
          </w:rPr>
          <w:tab/>
        </w:r>
        <w:r w:rsidR="00371285">
          <w:rPr>
            <w:noProof/>
          </w:rPr>
          <w:fldChar w:fldCharType="begin"/>
        </w:r>
        <w:r w:rsidR="00371285">
          <w:rPr>
            <w:noProof/>
          </w:rPr>
          <w:instrText xml:space="preserve"> PAGEREF _Toc170306359 \h </w:instrText>
        </w:r>
        <w:r w:rsidR="00371285">
          <w:rPr>
            <w:noProof/>
          </w:rPr>
        </w:r>
        <w:r w:rsidR="00371285">
          <w:rPr>
            <w:noProof/>
          </w:rPr>
          <w:fldChar w:fldCharType="separate"/>
        </w:r>
        <w:r w:rsidR="00371285">
          <w:rPr>
            <w:noProof/>
          </w:rPr>
          <w:t>42</w:t>
        </w:r>
        <w:r w:rsidR="00371285">
          <w:rPr>
            <w:noProof/>
          </w:rPr>
          <w:fldChar w:fldCharType="end"/>
        </w:r>
      </w:hyperlink>
    </w:p>
    <w:p w14:paraId="4CCF4E4C" w14:textId="5ECE12A4"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0" w:history="1">
        <w:r w:rsidR="00371285" w:rsidRPr="00EF74A7">
          <w:rPr>
            <w:rStyle w:val="Hyperlink"/>
            <w:noProof/>
          </w:rPr>
          <w:t>14.3</w:t>
        </w:r>
        <w:r w:rsidR="00371285">
          <w:rPr>
            <w:rFonts w:asciiTheme="minorHAnsi" w:eastAsiaTheme="minorEastAsia" w:hAnsiTheme="minorHAnsi" w:cstheme="minorBidi"/>
            <w:noProof/>
            <w:lang w:eastAsia="da-DK"/>
          </w:rPr>
          <w:tab/>
        </w:r>
        <w:r w:rsidR="00371285" w:rsidRPr="00EF74A7">
          <w:rPr>
            <w:rStyle w:val="Hyperlink"/>
            <w:noProof/>
          </w:rPr>
          <w:t>Forsinkelse af enkelte ordrer</w:t>
        </w:r>
        <w:r w:rsidR="00371285">
          <w:rPr>
            <w:noProof/>
          </w:rPr>
          <w:tab/>
        </w:r>
        <w:r w:rsidR="00371285">
          <w:rPr>
            <w:noProof/>
          </w:rPr>
          <w:fldChar w:fldCharType="begin"/>
        </w:r>
        <w:r w:rsidR="00371285">
          <w:rPr>
            <w:noProof/>
          </w:rPr>
          <w:instrText xml:space="preserve"> PAGEREF _Toc170306360 \h </w:instrText>
        </w:r>
        <w:r w:rsidR="00371285">
          <w:rPr>
            <w:noProof/>
          </w:rPr>
        </w:r>
        <w:r w:rsidR="00371285">
          <w:rPr>
            <w:noProof/>
          </w:rPr>
          <w:fldChar w:fldCharType="separate"/>
        </w:r>
        <w:r w:rsidR="00371285">
          <w:rPr>
            <w:noProof/>
          </w:rPr>
          <w:t>42</w:t>
        </w:r>
        <w:r w:rsidR="00371285">
          <w:rPr>
            <w:noProof/>
          </w:rPr>
          <w:fldChar w:fldCharType="end"/>
        </w:r>
      </w:hyperlink>
    </w:p>
    <w:p w14:paraId="47FB9612" w14:textId="7A227B05"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1" w:history="1">
        <w:r w:rsidR="00371285" w:rsidRPr="00EF74A7">
          <w:rPr>
            <w:rStyle w:val="Hyperlink"/>
            <w:noProof/>
          </w:rPr>
          <w:t>14.4</w:t>
        </w:r>
        <w:r w:rsidR="00371285">
          <w:rPr>
            <w:rFonts w:asciiTheme="minorHAnsi" w:eastAsiaTheme="minorEastAsia" w:hAnsiTheme="minorHAnsi" w:cstheme="minorBidi"/>
            <w:noProof/>
            <w:lang w:eastAsia="da-DK"/>
          </w:rPr>
          <w:tab/>
        </w:r>
        <w:r w:rsidR="00371285" w:rsidRPr="00EF74A7">
          <w:rPr>
            <w:rStyle w:val="Hyperlink"/>
            <w:noProof/>
          </w:rPr>
          <w:t>Mangler</w:t>
        </w:r>
        <w:r w:rsidR="00371285">
          <w:rPr>
            <w:noProof/>
          </w:rPr>
          <w:tab/>
        </w:r>
        <w:r w:rsidR="00371285">
          <w:rPr>
            <w:noProof/>
          </w:rPr>
          <w:fldChar w:fldCharType="begin"/>
        </w:r>
        <w:r w:rsidR="00371285">
          <w:rPr>
            <w:noProof/>
          </w:rPr>
          <w:instrText xml:space="preserve"> PAGEREF _Toc170306361 \h </w:instrText>
        </w:r>
        <w:r w:rsidR="00371285">
          <w:rPr>
            <w:noProof/>
          </w:rPr>
        </w:r>
        <w:r w:rsidR="00371285">
          <w:rPr>
            <w:noProof/>
          </w:rPr>
          <w:fldChar w:fldCharType="separate"/>
        </w:r>
        <w:r w:rsidR="00371285">
          <w:rPr>
            <w:noProof/>
          </w:rPr>
          <w:t>42</w:t>
        </w:r>
        <w:r w:rsidR="00371285">
          <w:rPr>
            <w:noProof/>
          </w:rPr>
          <w:fldChar w:fldCharType="end"/>
        </w:r>
      </w:hyperlink>
    </w:p>
    <w:p w14:paraId="19B90FED" w14:textId="52DC5060"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2" w:history="1">
        <w:r w:rsidR="00371285" w:rsidRPr="00EF74A7">
          <w:rPr>
            <w:rStyle w:val="Hyperlink"/>
            <w:noProof/>
          </w:rPr>
          <w:t>14.4.1</w:t>
        </w:r>
        <w:r w:rsidR="00371285">
          <w:rPr>
            <w:rFonts w:asciiTheme="minorHAnsi" w:eastAsiaTheme="minorEastAsia" w:hAnsiTheme="minorHAnsi" w:cstheme="minorBidi"/>
            <w:noProof/>
            <w:lang w:eastAsia="da-DK"/>
          </w:rPr>
          <w:tab/>
        </w:r>
        <w:r w:rsidR="00371285" w:rsidRPr="00EF74A7">
          <w:rPr>
            <w:rStyle w:val="Hyperlink"/>
            <w:noProof/>
          </w:rPr>
          <w:t>Faktiske mangler</w:t>
        </w:r>
        <w:r w:rsidR="00371285">
          <w:rPr>
            <w:noProof/>
          </w:rPr>
          <w:tab/>
        </w:r>
        <w:r w:rsidR="00371285">
          <w:rPr>
            <w:noProof/>
          </w:rPr>
          <w:fldChar w:fldCharType="begin"/>
        </w:r>
        <w:r w:rsidR="00371285">
          <w:rPr>
            <w:noProof/>
          </w:rPr>
          <w:instrText xml:space="preserve"> PAGEREF _Toc170306362 \h </w:instrText>
        </w:r>
        <w:r w:rsidR="00371285">
          <w:rPr>
            <w:noProof/>
          </w:rPr>
        </w:r>
        <w:r w:rsidR="00371285">
          <w:rPr>
            <w:noProof/>
          </w:rPr>
          <w:fldChar w:fldCharType="separate"/>
        </w:r>
        <w:r w:rsidR="00371285">
          <w:rPr>
            <w:noProof/>
          </w:rPr>
          <w:t>42</w:t>
        </w:r>
        <w:r w:rsidR="00371285">
          <w:rPr>
            <w:noProof/>
          </w:rPr>
          <w:fldChar w:fldCharType="end"/>
        </w:r>
      </w:hyperlink>
    </w:p>
    <w:p w14:paraId="6BA4B356" w14:textId="366F1468"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3" w:history="1">
        <w:r w:rsidR="00371285" w:rsidRPr="00EF74A7">
          <w:rPr>
            <w:rStyle w:val="Hyperlink"/>
            <w:noProof/>
          </w:rPr>
          <w:t>14.4.2</w:t>
        </w:r>
        <w:r w:rsidR="00371285">
          <w:rPr>
            <w:rFonts w:asciiTheme="minorHAnsi" w:eastAsiaTheme="minorEastAsia" w:hAnsiTheme="minorHAnsi" w:cstheme="minorBidi"/>
            <w:noProof/>
            <w:lang w:eastAsia="da-DK"/>
          </w:rPr>
          <w:tab/>
        </w:r>
        <w:r w:rsidR="00371285" w:rsidRPr="00EF74A7">
          <w:rPr>
            <w:rStyle w:val="Hyperlink"/>
            <w:noProof/>
          </w:rPr>
          <w:t>Retlige mangler</w:t>
        </w:r>
        <w:r w:rsidR="00371285">
          <w:rPr>
            <w:noProof/>
          </w:rPr>
          <w:tab/>
        </w:r>
        <w:r w:rsidR="00371285">
          <w:rPr>
            <w:noProof/>
          </w:rPr>
          <w:fldChar w:fldCharType="begin"/>
        </w:r>
        <w:r w:rsidR="00371285">
          <w:rPr>
            <w:noProof/>
          </w:rPr>
          <w:instrText xml:space="preserve"> PAGEREF _Toc170306363 \h </w:instrText>
        </w:r>
        <w:r w:rsidR="00371285">
          <w:rPr>
            <w:noProof/>
          </w:rPr>
        </w:r>
        <w:r w:rsidR="00371285">
          <w:rPr>
            <w:noProof/>
          </w:rPr>
          <w:fldChar w:fldCharType="separate"/>
        </w:r>
        <w:r w:rsidR="00371285">
          <w:rPr>
            <w:noProof/>
          </w:rPr>
          <w:t>43</w:t>
        </w:r>
        <w:r w:rsidR="00371285">
          <w:rPr>
            <w:noProof/>
          </w:rPr>
          <w:fldChar w:fldCharType="end"/>
        </w:r>
      </w:hyperlink>
    </w:p>
    <w:p w14:paraId="2880EBF2" w14:textId="32CE06E1"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4" w:history="1">
        <w:r w:rsidR="00371285" w:rsidRPr="00EF74A7">
          <w:rPr>
            <w:rStyle w:val="Hyperlink"/>
            <w:noProof/>
          </w:rPr>
          <w:t>14.4.3</w:t>
        </w:r>
        <w:r w:rsidR="00371285">
          <w:rPr>
            <w:rFonts w:asciiTheme="minorHAnsi" w:eastAsiaTheme="minorEastAsia" w:hAnsiTheme="minorHAnsi" w:cstheme="minorBidi"/>
            <w:noProof/>
            <w:lang w:eastAsia="da-DK"/>
          </w:rPr>
          <w:tab/>
        </w:r>
        <w:r w:rsidR="00371285" w:rsidRPr="00EF74A7">
          <w:rPr>
            <w:rStyle w:val="Hyperlink"/>
            <w:noProof/>
          </w:rPr>
          <w:t>Øvrige mangler</w:t>
        </w:r>
        <w:r w:rsidR="00371285">
          <w:rPr>
            <w:noProof/>
          </w:rPr>
          <w:tab/>
        </w:r>
        <w:r w:rsidR="00371285">
          <w:rPr>
            <w:noProof/>
          </w:rPr>
          <w:fldChar w:fldCharType="begin"/>
        </w:r>
        <w:r w:rsidR="00371285">
          <w:rPr>
            <w:noProof/>
          </w:rPr>
          <w:instrText xml:space="preserve"> PAGEREF _Toc170306364 \h </w:instrText>
        </w:r>
        <w:r w:rsidR="00371285">
          <w:rPr>
            <w:noProof/>
          </w:rPr>
        </w:r>
        <w:r w:rsidR="00371285">
          <w:rPr>
            <w:noProof/>
          </w:rPr>
          <w:fldChar w:fldCharType="separate"/>
        </w:r>
        <w:r w:rsidR="00371285">
          <w:rPr>
            <w:noProof/>
          </w:rPr>
          <w:t>43</w:t>
        </w:r>
        <w:r w:rsidR="00371285">
          <w:rPr>
            <w:noProof/>
          </w:rPr>
          <w:fldChar w:fldCharType="end"/>
        </w:r>
      </w:hyperlink>
    </w:p>
    <w:p w14:paraId="74E86692" w14:textId="241BFAE5"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5" w:history="1">
        <w:r w:rsidR="00371285" w:rsidRPr="00EF74A7">
          <w:rPr>
            <w:rStyle w:val="Hyperlink"/>
            <w:noProof/>
          </w:rPr>
          <w:t>14.4.4</w:t>
        </w:r>
        <w:r w:rsidR="00371285">
          <w:rPr>
            <w:rFonts w:asciiTheme="minorHAnsi" w:eastAsiaTheme="minorEastAsia" w:hAnsiTheme="minorHAnsi" w:cstheme="minorBidi"/>
            <w:noProof/>
            <w:lang w:eastAsia="da-DK"/>
          </w:rPr>
          <w:tab/>
        </w:r>
        <w:r w:rsidR="00371285" w:rsidRPr="00EF74A7">
          <w:rPr>
            <w:rStyle w:val="Hyperlink"/>
            <w:noProof/>
          </w:rPr>
          <w:t>Afhjælpning og omlevering</w:t>
        </w:r>
        <w:r w:rsidR="00371285">
          <w:rPr>
            <w:noProof/>
          </w:rPr>
          <w:tab/>
        </w:r>
        <w:r w:rsidR="00371285">
          <w:rPr>
            <w:noProof/>
          </w:rPr>
          <w:fldChar w:fldCharType="begin"/>
        </w:r>
        <w:r w:rsidR="00371285">
          <w:rPr>
            <w:noProof/>
          </w:rPr>
          <w:instrText xml:space="preserve"> PAGEREF _Toc170306365 \h </w:instrText>
        </w:r>
        <w:r w:rsidR="00371285">
          <w:rPr>
            <w:noProof/>
          </w:rPr>
        </w:r>
        <w:r w:rsidR="00371285">
          <w:rPr>
            <w:noProof/>
          </w:rPr>
          <w:fldChar w:fldCharType="separate"/>
        </w:r>
        <w:r w:rsidR="00371285">
          <w:rPr>
            <w:noProof/>
          </w:rPr>
          <w:t>43</w:t>
        </w:r>
        <w:r w:rsidR="00371285">
          <w:rPr>
            <w:noProof/>
          </w:rPr>
          <w:fldChar w:fldCharType="end"/>
        </w:r>
      </w:hyperlink>
    </w:p>
    <w:p w14:paraId="12B3F012" w14:textId="7B85F528" w:rsidR="00371285" w:rsidRDefault="0036578A">
      <w:pPr>
        <w:pStyle w:val="Indholdsfortegnelse3"/>
        <w:tabs>
          <w:tab w:val="left" w:pos="1440"/>
          <w:tab w:val="right" w:leader="dot" w:pos="9628"/>
        </w:tabs>
        <w:rPr>
          <w:rFonts w:asciiTheme="minorHAnsi" w:eastAsiaTheme="minorEastAsia" w:hAnsiTheme="minorHAnsi" w:cstheme="minorBidi"/>
          <w:noProof/>
          <w:lang w:eastAsia="da-DK"/>
        </w:rPr>
      </w:pPr>
      <w:hyperlink w:anchor="_Toc170306366" w:history="1">
        <w:r w:rsidR="00371285" w:rsidRPr="00EF74A7">
          <w:rPr>
            <w:rStyle w:val="Hyperlink"/>
            <w:noProof/>
          </w:rPr>
          <w:t>14.4.5</w:t>
        </w:r>
        <w:r w:rsidR="00371285">
          <w:rPr>
            <w:rFonts w:asciiTheme="minorHAnsi" w:eastAsiaTheme="minorEastAsia" w:hAnsiTheme="minorHAnsi" w:cstheme="minorBidi"/>
            <w:noProof/>
            <w:lang w:eastAsia="da-DK"/>
          </w:rPr>
          <w:tab/>
        </w:r>
        <w:r w:rsidR="00371285" w:rsidRPr="00EF74A7">
          <w:rPr>
            <w:rStyle w:val="Hyperlink"/>
            <w:noProof/>
          </w:rPr>
          <w:t>Ophævelse af ordre</w:t>
        </w:r>
        <w:r w:rsidR="00371285">
          <w:rPr>
            <w:noProof/>
          </w:rPr>
          <w:tab/>
        </w:r>
        <w:r w:rsidR="00371285">
          <w:rPr>
            <w:noProof/>
          </w:rPr>
          <w:fldChar w:fldCharType="begin"/>
        </w:r>
        <w:r w:rsidR="00371285">
          <w:rPr>
            <w:noProof/>
          </w:rPr>
          <w:instrText xml:space="preserve"> PAGEREF _Toc170306366 \h </w:instrText>
        </w:r>
        <w:r w:rsidR="00371285">
          <w:rPr>
            <w:noProof/>
          </w:rPr>
        </w:r>
        <w:r w:rsidR="00371285">
          <w:rPr>
            <w:noProof/>
          </w:rPr>
          <w:fldChar w:fldCharType="separate"/>
        </w:r>
        <w:r w:rsidR="00371285">
          <w:rPr>
            <w:noProof/>
          </w:rPr>
          <w:t>44</w:t>
        </w:r>
        <w:r w:rsidR="00371285">
          <w:rPr>
            <w:noProof/>
          </w:rPr>
          <w:fldChar w:fldCharType="end"/>
        </w:r>
      </w:hyperlink>
    </w:p>
    <w:p w14:paraId="1C0D8DED" w14:textId="3E6C4E90"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7" w:history="1">
        <w:r w:rsidR="00371285" w:rsidRPr="00EF74A7">
          <w:rPr>
            <w:rStyle w:val="Hyperlink"/>
            <w:noProof/>
          </w:rPr>
          <w:t>14.5</w:t>
        </w:r>
        <w:r w:rsidR="00371285">
          <w:rPr>
            <w:rFonts w:asciiTheme="minorHAnsi" w:eastAsiaTheme="minorEastAsia" w:hAnsiTheme="minorHAnsi" w:cstheme="minorBidi"/>
            <w:noProof/>
            <w:lang w:eastAsia="da-DK"/>
          </w:rPr>
          <w:tab/>
        </w:r>
        <w:r w:rsidR="00371285" w:rsidRPr="00EF74A7">
          <w:rPr>
            <w:rStyle w:val="Hyperlink"/>
            <w:noProof/>
          </w:rPr>
          <w:t>Dækningskøb</w:t>
        </w:r>
        <w:r w:rsidR="00371285">
          <w:rPr>
            <w:noProof/>
          </w:rPr>
          <w:tab/>
        </w:r>
        <w:r w:rsidR="00371285">
          <w:rPr>
            <w:noProof/>
          </w:rPr>
          <w:fldChar w:fldCharType="begin"/>
        </w:r>
        <w:r w:rsidR="00371285">
          <w:rPr>
            <w:noProof/>
          </w:rPr>
          <w:instrText xml:space="preserve"> PAGEREF _Toc170306367 \h </w:instrText>
        </w:r>
        <w:r w:rsidR="00371285">
          <w:rPr>
            <w:noProof/>
          </w:rPr>
        </w:r>
        <w:r w:rsidR="00371285">
          <w:rPr>
            <w:noProof/>
          </w:rPr>
          <w:fldChar w:fldCharType="separate"/>
        </w:r>
        <w:r w:rsidR="00371285">
          <w:rPr>
            <w:noProof/>
          </w:rPr>
          <w:t>44</w:t>
        </w:r>
        <w:r w:rsidR="00371285">
          <w:rPr>
            <w:noProof/>
          </w:rPr>
          <w:fldChar w:fldCharType="end"/>
        </w:r>
      </w:hyperlink>
    </w:p>
    <w:p w14:paraId="4F0A7717" w14:textId="3A854C9C"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8" w:history="1">
        <w:r w:rsidR="00371285" w:rsidRPr="00EF74A7">
          <w:rPr>
            <w:rStyle w:val="Hyperlink"/>
            <w:noProof/>
          </w:rPr>
          <w:t>14.6</w:t>
        </w:r>
        <w:r w:rsidR="00371285">
          <w:rPr>
            <w:rFonts w:asciiTheme="minorHAnsi" w:eastAsiaTheme="minorEastAsia" w:hAnsiTheme="minorHAnsi" w:cstheme="minorBidi"/>
            <w:noProof/>
            <w:lang w:eastAsia="da-DK"/>
          </w:rPr>
          <w:tab/>
        </w:r>
        <w:r w:rsidR="00371285" w:rsidRPr="00EF74A7">
          <w:rPr>
            <w:rStyle w:val="Hyperlink"/>
            <w:noProof/>
          </w:rPr>
          <w:t>Bod</w:t>
        </w:r>
        <w:r w:rsidR="00371285">
          <w:rPr>
            <w:noProof/>
          </w:rPr>
          <w:tab/>
        </w:r>
        <w:r w:rsidR="00371285">
          <w:rPr>
            <w:noProof/>
          </w:rPr>
          <w:fldChar w:fldCharType="begin"/>
        </w:r>
        <w:r w:rsidR="00371285">
          <w:rPr>
            <w:noProof/>
          </w:rPr>
          <w:instrText xml:space="preserve"> PAGEREF _Toc170306368 \h </w:instrText>
        </w:r>
        <w:r w:rsidR="00371285">
          <w:rPr>
            <w:noProof/>
          </w:rPr>
        </w:r>
        <w:r w:rsidR="00371285">
          <w:rPr>
            <w:noProof/>
          </w:rPr>
          <w:fldChar w:fldCharType="separate"/>
        </w:r>
        <w:r w:rsidR="00371285">
          <w:rPr>
            <w:noProof/>
          </w:rPr>
          <w:t>44</w:t>
        </w:r>
        <w:r w:rsidR="00371285">
          <w:rPr>
            <w:noProof/>
          </w:rPr>
          <w:fldChar w:fldCharType="end"/>
        </w:r>
      </w:hyperlink>
    </w:p>
    <w:p w14:paraId="5F879DD2" w14:textId="6BF4A64C"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69" w:history="1">
        <w:r w:rsidR="00371285" w:rsidRPr="00EF74A7">
          <w:rPr>
            <w:rStyle w:val="Hyperlink"/>
            <w:noProof/>
          </w:rPr>
          <w:t>14.7</w:t>
        </w:r>
        <w:r w:rsidR="00371285">
          <w:rPr>
            <w:rFonts w:asciiTheme="minorHAnsi" w:eastAsiaTheme="minorEastAsia" w:hAnsiTheme="minorHAnsi" w:cstheme="minorBidi"/>
            <w:noProof/>
            <w:lang w:eastAsia="da-DK"/>
          </w:rPr>
          <w:tab/>
        </w:r>
        <w:r w:rsidR="00371285" w:rsidRPr="00EF74A7">
          <w:rPr>
            <w:rStyle w:val="Hyperlink"/>
            <w:noProof/>
          </w:rPr>
          <w:t>Væsentlig misligholdelse</w:t>
        </w:r>
        <w:r w:rsidR="00371285">
          <w:rPr>
            <w:noProof/>
          </w:rPr>
          <w:tab/>
        </w:r>
        <w:r w:rsidR="00371285">
          <w:rPr>
            <w:noProof/>
          </w:rPr>
          <w:fldChar w:fldCharType="begin"/>
        </w:r>
        <w:r w:rsidR="00371285">
          <w:rPr>
            <w:noProof/>
          </w:rPr>
          <w:instrText xml:space="preserve"> PAGEREF _Toc170306369 \h </w:instrText>
        </w:r>
        <w:r w:rsidR="00371285">
          <w:rPr>
            <w:noProof/>
          </w:rPr>
        </w:r>
        <w:r w:rsidR="00371285">
          <w:rPr>
            <w:noProof/>
          </w:rPr>
          <w:fldChar w:fldCharType="separate"/>
        </w:r>
        <w:r w:rsidR="00371285">
          <w:rPr>
            <w:noProof/>
          </w:rPr>
          <w:t>45</w:t>
        </w:r>
        <w:r w:rsidR="00371285">
          <w:rPr>
            <w:noProof/>
          </w:rPr>
          <w:fldChar w:fldCharType="end"/>
        </w:r>
      </w:hyperlink>
    </w:p>
    <w:p w14:paraId="70BE73C7" w14:textId="022ED7E7"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0" w:history="1">
        <w:r w:rsidR="00371285" w:rsidRPr="00EF74A7">
          <w:rPr>
            <w:rStyle w:val="Hyperlink"/>
            <w:noProof/>
          </w:rPr>
          <w:t>14.8</w:t>
        </w:r>
        <w:r w:rsidR="00371285">
          <w:rPr>
            <w:rFonts w:asciiTheme="minorHAnsi" w:eastAsiaTheme="minorEastAsia" w:hAnsiTheme="minorHAnsi" w:cstheme="minorBidi"/>
            <w:noProof/>
            <w:lang w:eastAsia="da-DK"/>
          </w:rPr>
          <w:tab/>
        </w:r>
        <w:r w:rsidR="00371285" w:rsidRPr="00EF74A7">
          <w:rPr>
            <w:rStyle w:val="Hyperlink"/>
            <w:noProof/>
          </w:rPr>
          <w:t>Erstatningsansvar</w:t>
        </w:r>
        <w:r w:rsidR="00371285">
          <w:rPr>
            <w:noProof/>
          </w:rPr>
          <w:tab/>
        </w:r>
        <w:r w:rsidR="00371285">
          <w:rPr>
            <w:noProof/>
          </w:rPr>
          <w:fldChar w:fldCharType="begin"/>
        </w:r>
        <w:r w:rsidR="00371285">
          <w:rPr>
            <w:noProof/>
          </w:rPr>
          <w:instrText xml:space="preserve"> PAGEREF _Toc170306370 \h </w:instrText>
        </w:r>
        <w:r w:rsidR="00371285">
          <w:rPr>
            <w:noProof/>
          </w:rPr>
        </w:r>
        <w:r w:rsidR="00371285">
          <w:rPr>
            <w:noProof/>
          </w:rPr>
          <w:fldChar w:fldCharType="separate"/>
        </w:r>
        <w:r w:rsidR="00371285">
          <w:rPr>
            <w:noProof/>
          </w:rPr>
          <w:t>46</w:t>
        </w:r>
        <w:r w:rsidR="00371285">
          <w:rPr>
            <w:noProof/>
          </w:rPr>
          <w:fldChar w:fldCharType="end"/>
        </w:r>
      </w:hyperlink>
    </w:p>
    <w:p w14:paraId="556C881C" w14:textId="3F9F755F"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1" w:history="1">
        <w:r w:rsidR="00371285" w:rsidRPr="00EF74A7">
          <w:rPr>
            <w:rStyle w:val="Hyperlink"/>
            <w:noProof/>
          </w:rPr>
          <w:t>14.9</w:t>
        </w:r>
        <w:r w:rsidR="00371285">
          <w:rPr>
            <w:rFonts w:asciiTheme="minorHAnsi" w:eastAsiaTheme="minorEastAsia" w:hAnsiTheme="minorHAnsi" w:cstheme="minorBidi"/>
            <w:noProof/>
            <w:lang w:eastAsia="da-DK"/>
          </w:rPr>
          <w:tab/>
        </w:r>
        <w:r w:rsidR="00371285" w:rsidRPr="00EF74A7">
          <w:rPr>
            <w:rStyle w:val="Hyperlink"/>
            <w:noProof/>
          </w:rPr>
          <w:t>Produktansvar</w:t>
        </w:r>
        <w:r w:rsidR="00371285">
          <w:rPr>
            <w:noProof/>
          </w:rPr>
          <w:tab/>
        </w:r>
        <w:r w:rsidR="00371285">
          <w:rPr>
            <w:noProof/>
          </w:rPr>
          <w:fldChar w:fldCharType="begin"/>
        </w:r>
        <w:r w:rsidR="00371285">
          <w:rPr>
            <w:noProof/>
          </w:rPr>
          <w:instrText xml:space="preserve"> PAGEREF _Toc170306371 \h </w:instrText>
        </w:r>
        <w:r w:rsidR="00371285">
          <w:rPr>
            <w:noProof/>
          </w:rPr>
        </w:r>
        <w:r w:rsidR="00371285">
          <w:rPr>
            <w:noProof/>
          </w:rPr>
          <w:fldChar w:fldCharType="separate"/>
        </w:r>
        <w:r w:rsidR="00371285">
          <w:rPr>
            <w:noProof/>
          </w:rPr>
          <w:t>46</w:t>
        </w:r>
        <w:r w:rsidR="00371285">
          <w:rPr>
            <w:noProof/>
          </w:rPr>
          <w:fldChar w:fldCharType="end"/>
        </w:r>
      </w:hyperlink>
    </w:p>
    <w:p w14:paraId="3FAE8CE3" w14:textId="51129CAA"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72" w:history="1">
        <w:r w:rsidR="00371285" w:rsidRPr="00EF74A7">
          <w:rPr>
            <w:rStyle w:val="Hyperlink"/>
            <w:noProof/>
          </w:rPr>
          <w:t>15</w:t>
        </w:r>
        <w:r w:rsidR="00371285">
          <w:rPr>
            <w:rFonts w:asciiTheme="minorHAnsi" w:eastAsiaTheme="minorEastAsia" w:hAnsiTheme="minorHAnsi" w:cstheme="minorBidi"/>
            <w:noProof/>
            <w:lang w:eastAsia="da-DK"/>
          </w:rPr>
          <w:tab/>
        </w:r>
        <w:r w:rsidR="00371285" w:rsidRPr="00EF74A7">
          <w:rPr>
            <w:rStyle w:val="Hyperlink"/>
            <w:noProof/>
          </w:rPr>
          <w:t>Force majeure</w:t>
        </w:r>
        <w:r w:rsidR="00371285">
          <w:rPr>
            <w:noProof/>
          </w:rPr>
          <w:tab/>
        </w:r>
        <w:r w:rsidR="00371285">
          <w:rPr>
            <w:noProof/>
          </w:rPr>
          <w:fldChar w:fldCharType="begin"/>
        </w:r>
        <w:r w:rsidR="00371285">
          <w:rPr>
            <w:noProof/>
          </w:rPr>
          <w:instrText xml:space="preserve"> PAGEREF _Toc170306372 \h </w:instrText>
        </w:r>
        <w:r w:rsidR="00371285">
          <w:rPr>
            <w:noProof/>
          </w:rPr>
        </w:r>
        <w:r w:rsidR="00371285">
          <w:rPr>
            <w:noProof/>
          </w:rPr>
          <w:fldChar w:fldCharType="separate"/>
        </w:r>
        <w:r w:rsidR="00371285">
          <w:rPr>
            <w:noProof/>
          </w:rPr>
          <w:t>47</w:t>
        </w:r>
        <w:r w:rsidR="00371285">
          <w:rPr>
            <w:noProof/>
          </w:rPr>
          <w:fldChar w:fldCharType="end"/>
        </w:r>
      </w:hyperlink>
    </w:p>
    <w:p w14:paraId="265FBDD4" w14:textId="3EB1667B"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73" w:history="1">
        <w:r w:rsidR="00371285" w:rsidRPr="00EF74A7">
          <w:rPr>
            <w:rStyle w:val="Hyperlink"/>
            <w:noProof/>
          </w:rPr>
          <w:t>16</w:t>
        </w:r>
        <w:r w:rsidR="00371285">
          <w:rPr>
            <w:rFonts w:asciiTheme="minorHAnsi" w:eastAsiaTheme="minorEastAsia" w:hAnsiTheme="minorHAnsi" w:cstheme="minorBidi"/>
            <w:noProof/>
            <w:lang w:eastAsia="da-DK"/>
          </w:rPr>
          <w:tab/>
        </w:r>
        <w:r w:rsidR="00371285" w:rsidRPr="00EF74A7">
          <w:rPr>
            <w:rStyle w:val="Hyperlink"/>
            <w:noProof/>
          </w:rPr>
          <w:t>Forsikring</w:t>
        </w:r>
        <w:r w:rsidR="00371285">
          <w:rPr>
            <w:noProof/>
          </w:rPr>
          <w:tab/>
        </w:r>
        <w:r w:rsidR="00371285">
          <w:rPr>
            <w:noProof/>
          </w:rPr>
          <w:fldChar w:fldCharType="begin"/>
        </w:r>
        <w:r w:rsidR="00371285">
          <w:rPr>
            <w:noProof/>
          </w:rPr>
          <w:instrText xml:space="preserve"> PAGEREF _Toc170306373 \h </w:instrText>
        </w:r>
        <w:r w:rsidR="00371285">
          <w:rPr>
            <w:noProof/>
          </w:rPr>
        </w:r>
        <w:r w:rsidR="00371285">
          <w:rPr>
            <w:noProof/>
          </w:rPr>
          <w:fldChar w:fldCharType="separate"/>
        </w:r>
        <w:r w:rsidR="00371285">
          <w:rPr>
            <w:noProof/>
          </w:rPr>
          <w:t>47</w:t>
        </w:r>
        <w:r w:rsidR="00371285">
          <w:rPr>
            <w:noProof/>
          </w:rPr>
          <w:fldChar w:fldCharType="end"/>
        </w:r>
      </w:hyperlink>
    </w:p>
    <w:p w14:paraId="42022DEE" w14:textId="165B3245"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74" w:history="1">
        <w:r w:rsidR="00371285" w:rsidRPr="00EF74A7">
          <w:rPr>
            <w:rStyle w:val="Hyperlink"/>
            <w:noProof/>
          </w:rPr>
          <w:t>17</w:t>
        </w:r>
        <w:r w:rsidR="00371285">
          <w:rPr>
            <w:rFonts w:asciiTheme="minorHAnsi" w:eastAsiaTheme="minorEastAsia" w:hAnsiTheme="minorHAnsi" w:cstheme="minorBidi"/>
            <w:noProof/>
            <w:lang w:eastAsia="da-DK"/>
          </w:rPr>
          <w:tab/>
        </w:r>
        <w:r w:rsidR="00371285" w:rsidRPr="00EF74A7">
          <w:rPr>
            <w:rStyle w:val="Hyperlink"/>
            <w:noProof/>
          </w:rPr>
          <w:t>Persondata</w:t>
        </w:r>
        <w:r w:rsidR="00371285">
          <w:rPr>
            <w:noProof/>
          </w:rPr>
          <w:tab/>
        </w:r>
        <w:r w:rsidR="00371285">
          <w:rPr>
            <w:noProof/>
          </w:rPr>
          <w:fldChar w:fldCharType="begin"/>
        </w:r>
        <w:r w:rsidR="00371285">
          <w:rPr>
            <w:noProof/>
          </w:rPr>
          <w:instrText xml:space="preserve"> PAGEREF _Toc170306374 \h </w:instrText>
        </w:r>
        <w:r w:rsidR="00371285">
          <w:rPr>
            <w:noProof/>
          </w:rPr>
        </w:r>
        <w:r w:rsidR="00371285">
          <w:rPr>
            <w:noProof/>
          </w:rPr>
          <w:fldChar w:fldCharType="separate"/>
        </w:r>
        <w:r w:rsidR="00371285">
          <w:rPr>
            <w:noProof/>
          </w:rPr>
          <w:t>47</w:t>
        </w:r>
        <w:r w:rsidR="00371285">
          <w:rPr>
            <w:noProof/>
          </w:rPr>
          <w:fldChar w:fldCharType="end"/>
        </w:r>
      </w:hyperlink>
    </w:p>
    <w:p w14:paraId="68A8DAFA" w14:textId="28BCC8E8"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75" w:history="1">
        <w:r w:rsidR="00371285" w:rsidRPr="00EF74A7">
          <w:rPr>
            <w:rStyle w:val="Hyperlink"/>
            <w:noProof/>
          </w:rPr>
          <w:t>18</w:t>
        </w:r>
        <w:r w:rsidR="00371285">
          <w:rPr>
            <w:rFonts w:asciiTheme="minorHAnsi" w:eastAsiaTheme="minorEastAsia" w:hAnsiTheme="minorHAnsi" w:cstheme="minorBidi"/>
            <w:noProof/>
            <w:lang w:eastAsia="da-DK"/>
          </w:rPr>
          <w:tab/>
        </w:r>
        <w:r w:rsidR="00371285" w:rsidRPr="00EF74A7">
          <w:rPr>
            <w:rStyle w:val="Hyperlink"/>
            <w:noProof/>
          </w:rPr>
          <w:t>Etik og miljø</w:t>
        </w:r>
        <w:r w:rsidR="00371285">
          <w:rPr>
            <w:noProof/>
          </w:rPr>
          <w:tab/>
        </w:r>
        <w:r w:rsidR="00371285">
          <w:rPr>
            <w:noProof/>
          </w:rPr>
          <w:fldChar w:fldCharType="begin"/>
        </w:r>
        <w:r w:rsidR="00371285">
          <w:rPr>
            <w:noProof/>
          </w:rPr>
          <w:instrText xml:space="preserve"> PAGEREF _Toc170306375 \h </w:instrText>
        </w:r>
        <w:r w:rsidR="00371285">
          <w:rPr>
            <w:noProof/>
          </w:rPr>
        </w:r>
        <w:r w:rsidR="00371285">
          <w:rPr>
            <w:noProof/>
          </w:rPr>
          <w:fldChar w:fldCharType="separate"/>
        </w:r>
        <w:r w:rsidR="00371285">
          <w:rPr>
            <w:noProof/>
          </w:rPr>
          <w:t>48</w:t>
        </w:r>
        <w:r w:rsidR="00371285">
          <w:rPr>
            <w:noProof/>
          </w:rPr>
          <w:fldChar w:fldCharType="end"/>
        </w:r>
      </w:hyperlink>
    </w:p>
    <w:p w14:paraId="30E588A8" w14:textId="0FF8649F"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6" w:history="1">
        <w:r w:rsidR="00371285" w:rsidRPr="00EF74A7">
          <w:rPr>
            <w:rStyle w:val="Hyperlink"/>
            <w:noProof/>
          </w:rPr>
          <w:t>18.1</w:t>
        </w:r>
        <w:r w:rsidR="00371285">
          <w:rPr>
            <w:rFonts w:asciiTheme="minorHAnsi" w:eastAsiaTheme="minorEastAsia" w:hAnsiTheme="minorHAnsi" w:cstheme="minorBidi"/>
            <w:noProof/>
            <w:lang w:eastAsia="da-DK"/>
          </w:rPr>
          <w:tab/>
        </w:r>
        <w:r w:rsidR="00371285" w:rsidRPr="00EF74A7">
          <w:rPr>
            <w:rStyle w:val="Hyperlink"/>
            <w:noProof/>
          </w:rPr>
          <w:t>Etik</w:t>
        </w:r>
        <w:r w:rsidR="00371285">
          <w:rPr>
            <w:noProof/>
          </w:rPr>
          <w:tab/>
        </w:r>
        <w:r w:rsidR="00371285">
          <w:rPr>
            <w:noProof/>
          </w:rPr>
          <w:fldChar w:fldCharType="begin"/>
        </w:r>
        <w:r w:rsidR="00371285">
          <w:rPr>
            <w:noProof/>
          </w:rPr>
          <w:instrText xml:space="preserve"> PAGEREF _Toc170306376 \h </w:instrText>
        </w:r>
        <w:r w:rsidR="00371285">
          <w:rPr>
            <w:noProof/>
          </w:rPr>
        </w:r>
        <w:r w:rsidR="00371285">
          <w:rPr>
            <w:noProof/>
          </w:rPr>
          <w:fldChar w:fldCharType="separate"/>
        </w:r>
        <w:r w:rsidR="00371285">
          <w:rPr>
            <w:noProof/>
          </w:rPr>
          <w:t>48</w:t>
        </w:r>
        <w:r w:rsidR="00371285">
          <w:rPr>
            <w:noProof/>
          </w:rPr>
          <w:fldChar w:fldCharType="end"/>
        </w:r>
      </w:hyperlink>
    </w:p>
    <w:p w14:paraId="70B854B8" w14:textId="64C7E3C3"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7" w:history="1">
        <w:r w:rsidR="00371285" w:rsidRPr="00EF74A7">
          <w:rPr>
            <w:rStyle w:val="Hyperlink"/>
            <w:noProof/>
          </w:rPr>
          <w:t>18.2</w:t>
        </w:r>
        <w:r w:rsidR="00371285">
          <w:rPr>
            <w:rFonts w:asciiTheme="minorHAnsi" w:eastAsiaTheme="minorEastAsia" w:hAnsiTheme="minorHAnsi" w:cstheme="minorBidi"/>
            <w:noProof/>
            <w:lang w:eastAsia="da-DK"/>
          </w:rPr>
          <w:tab/>
        </w:r>
        <w:r w:rsidR="00371285" w:rsidRPr="00EF74A7">
          <w:rPr>
            <w:rStyle w:val="Hyperlink"/>
            <w:noProof/>
          </w:rPr>
          <w:t>Miljø</w:t>
        </w:r>
        <w:r w:rsidR="00371285">
          <w:rPr>
            <w:noProof/>
          </w:rPr>
          <w:tab/>
        </w:r>
        <w:r w:rsidR="00371285">
          <w:rPr>
            <w:noProof/>
          </w:rPr>
          <w:fldChar w:fldCharType="begin"/>
        </w:r>
        <w:r w:rsidR="00371285">
          <w:rPr>
            <w:noProof/>
          </w:rPr>
          <w:instrText xml:space="preserve"> PAGEREF _Toc170306377 \h </w:instrText>
        </w:r>
        <w:r w:rsidR="00371285">
          <w:rPr>
            <w:noProof/>
          </w:rPr>
        </w:r>
        <w:r w:rsidR="00371285">
          <w:rPr>
            <w:noProof/>
          </w:rPr>
          <w:fldChar w:fldCharType="separate"/>
        </w:r>
        <w:r w:rsidR="00371285">
          <w:rPr>
            <w:noProof/>
          </w:rPr>
          <w:t>48</w:t>
        </w:r>
        <w:r w:rsidR="00371285">
          <w:rPr>
            <w:noProof/>
          </w:rPr>
          <w:fldChar w:fldCharType="end"/>
        </w:r>
      </w:hyperlink>
    </w:p>
    <w:p w14:paraId="6A96FFD1" w14:textId="6920465E"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78" w:history="1">
        <w:r w:rsidR="00371285" w:rsidRPr="00EF74A7">
          <w:rPr>
            <w:rStyle w:val="Hyperlink"/>
            <w:noProof/>
          </w:rPr>
          <w:t>19</w:t>
        </w:r>
        <w:r w:rsidR="00371285">
          <w:rPr>
            <w:rFonts w:asciiTheme="minorHAnsi" w:eastAsiaTheme="minorEastAsia" w:hAnsiTheme="minorHAnsi" w:cstheme="minorBidi"/>
            <w:noProof/>
            <w:lang w:eastAsia="da-DK"/>
          </w:rPr>
          <w:tab/>
        </w:r>
        <w:r w:rsidR="00371285" w:rsidRPr="00EF74A7">
          <w:rPr>
            <w:rStyle w:val="Hyperlink"/>
            <w:noProof/>
          </w:rPr>
          <w:t>Overdragelse</w:t>
        </w:r>
        <w:r w:rsidR="00371285">
          <w:rPr>
            <w:noProof/>
          </w:rPr>
          <w:tab/>
        </w:r>
        <w:r w:rsidR="00371285">
          <w:rPr>
            <w:noProof/>
          </w:rPr>
          <w:fldChar w:fldCharType="begin"/>
        </w:r>
        <w:r w:rsidR="00371285">
          <w:rPr>
            <w:noProof/>
          </w:rPr>
          <w:instrText xml:space="preserve"> PAGEREF _Toc170306378 \h </w:instrText>
        </w:r>
        <w:r w:rsidR="00371285">
          <w:rPr>
            <w:noProof/>
          </w:rPr>
        </w:r>
        <w:r w:rsidR="00371285">
          <w:rPr>
            <w:noProof/>
          </w:rPr>
          <w:fldChar w:fldCharType="separate"/>
        </w:r>
        <w:r w:rsidR="00371285">
          <w:rPr>
            <w:noProof/>
          </w:rPr>
          <w:t>49</w:t>
        </w:r>
        <w:r w:rsidR="00371285">
          <w:rPr>
            <w:noProof/>
          </w:rPr>
          <w:fldChar w:fldCharType="end"/>
        </w:r>
      </w:hyperlink>
    </w:p>
    <w:p w14:paraId="3DE0E133" w14:textId="4E9ED5DA"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79" w:history="1">
        <w:r w:rsidR="00371285" w:rsidRPr="00EF74A7">
          <w:rPr>
            <w:rStyle w:val="Hyperlink"/>
            <w:noProof/>
          </w:rPr>
          <w:t>19.1</w:t>
        </w:r>
        <w:r w:rsidR="00371285">
          <w:rPr>
            <w:rFonts w:asciiTheme="minorHAnsi" w:eastAsiaTheme="minorEastAsia" w:hAnsiTheme="minorHAnsi" w:cstheme="minorBidi"/>
            <w:noProof/>
            <w:lang w:eastAsia="da-DK"/>
          </w:rPr>
          <w:tab/>
        </w:r>
        <w:r w:rsidR="00371285" w:rsidRPr="00EF74A7">
          <w:rPr>
            <w:rStyle w:val="Hyperlink"/>
            <w:noProof/>
          </w:rPr>
          <w:t>Leverandørens overdragelse af rettigheder og forpligtelser</w:t>
        </w:r>
        <w:r w:rsidR="00371285">
          <w:rPr>
            <w:noProof/>
          </w:rPr>
          <w:tab/>
        </w:r>
        <w:r w:rsidR="00371285">
          <w:rPr>
            <w:noProof/>
          </w:rPr>
          <w:fldChar w:fldCharType="begin"/>
        </w:r>
        <w:r w:rsidR="00371285">
          <w:rPr>
            <w:noProof/>
          </w:rPr>
          <w:instrText xml:space="preserve"> PAGEREF _Toc170306379 \h </w:instrText>
        </w:r>
        <w:r w:rsidR="00371285">
          <w:rPr>
            <w:noProof/>
          </w:rPr>
        </w:r>
        <w:r w:rsidR="00371285">
          <w:rPr>
            <w:noProof/>
          </w:rPr>
          <w:fldChar w:fldCharType="separate"/>
        </w:r>
        <w:r w:rsidR="00371285">
          <w:rPr>
            <w:noProof/>
          </w:rPr>
          <w:t>49</w:t>
        </w:r>
        <w:r w:rsidR="00371285">
          <w:rPr>
            <w:noProof/>
          </w:rPr>
          <w:fldChar w:fldCharType="end"/>
        </w:r>
      </w:hyperlink>
    </w:p>
    <w:p w14:paraId="772C270F" w14:textId="4D756F88"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80" w:history="1">
        <w:r w:rsidR="00371285" w:rsidRPr="00EF74A7">
          <w:rPr>
            <w:rStyle w:val="Hyperlink"/>
            <w:noProof/>
          </w:rPr>
          <w:t>19.2</w:t>
        </w:r>
        <w:r w:rsidR="00371285">
          <w:rPr>
            <w:rFonts w:asciiTheme="minorHAnsi" w:eastAsiaTheme="minorEastAsia" w:hAnsiTheme="minorHAnsi" w:cstheme="minorBidi"/>
            <w:noProof/>
            <w:lang w:eastAsia="da-DK"/>
          </w:rPr>
          <w:tab/>
        </w:r>
        <w:r w:rsidR="00371285" w:rsidRPr="00EF74A7">
          <w:rPr>
            <w:rStyle w:val="Hyperlink"/>
            <w:noProof/>
          </w:rPr>
          <w:t>Ordregivers overdragelse af rettigheder og pligter</w:t>
        </w:r>
        <w:r w:rsidR="00371285">
          <w:rPr>
            <w:noProof/>
          </w:rPr>
          <w:tab/>
        </w:r>
        <w:r w:rsidR="00371285">
          <w:rPr>
            <w:noProof/>
          </w:rPr>
          <w:fldChar w:fldCharType="begin"/>
        </w:r>
        <w:r w:rsidR="00371285">
          <w:rPr>
            <w:noProof/>
          </w:rPr>
          <w:instrText xml:space="preserve"> PAGEREF _Toc170306380 \h </w:instrText>
        </w:r>
        <w:r w:rsidR="00371285">
          <w:rPr>
            <w:noProof/>
          </w:rPr>
        </w:r>
        <w:r w:rsidR="00371285">
          <w:rPr>
            <w:noProof/>
          </w:rPr>
          <w:fldChar w:fldCharType="separate"/>
        </w:r>
        <w:r w:rsidR="00371285">
          <w:rPr>
            <w:noProof/>
          </w:rPr>
          <w:t>49</w:t>
        </w:r>
        <w:r w:rsidR="00371285">
          <w:rPr>
            <w:noProof/>
          </w:rPr>
          <w:fldChar w:fldCharType="end"/>
        </w:r>
      </w:hyperlink>
    </w:p>
    <w:p w14:paraId="73E359DD" w14:textId="2C1C8D45"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81" w:history="1">
        <w:r w:rsidR="00371285" w:rsidRPr="00EF74A7">
          <w:rPr>
            <w:rStyle w:val="Hyperlink"/>
            <w:noProof/>
          </w:rPr>
          <w:t>20</w:t>
        </w:r>
        <w:r w:rsidR="00371285">
          <w:rPr>
            <w:rFonts w:asciiTheme="minorHAnsi" w:eastAsiaTheme="minorEastAsia" w:hAnsiTheme="minorHAnsi" w:cstheme="minorBidi"/>
            <w:noProof/>
            <w:lang w:eastAsia="da-DK"/>
          </w:rPr>
          <w:tab/>
        </w:r>
        <w:r w:rsidR="00371285" w:rsidRPr="00EF74A7">
          <w:rPr>
            <w:rStyle w:val="Hyperlink"/>
            <w:noProof/>
          </w:rPr>
          <w:t>Ændringer</w:t>
        </w:r>
        <w:r w:rsidR="00371285">
          <w:rPr>
            <w:noProof/>
          </w:rPr>
          <w:tab/>
        </w:r>
        <w:r w:rsidR="00371285">
          <w:rPr>
            <w:noProof/>
          </w:rPr>
          <w:fldChar w:fldCharType="begin"/>
        </w:r>
        <w:r w:rsidR="00371285">
          <w:rPr>
            <w:noProof/>
          </w:rPr>
          <w:instrText xml:space="preserve"> PAGEREF _Toc170306381 \h </w:instrText>
        </w:r>
        <w:r w:rsidR="00371285">
          <w:rPr>
            <w:noProof/>
          </w:rPr>
        </w:r>
        <w:r w:rsidR="00371285">
          <w:rPr>
            <w:noProof/>
          </w:rPr>
          <w:fldChar w:fldCharType="separate"/>
        </w:r>
        <w:r w:rsidR="00371285">
          <w:rPr>
            <w:noProof/>
          </w:rPr>
          <w:t>49</w:t>
        </w:r>
        <w:r w:rsidR="00371285">
          <w:rPr>
            <w:noProof/>
          </w:rPr>
          <w:fldChar w:fldCharType="end"/>
        </w:r>
      </w:hyperlink>
    </w:p>
    <w:p w14:paraId="73FB7762" w14:textId="5ED45493"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82" w:history="1">
        <w:r w:rsidR="00371285" w:rsidRPr="00EF74A7">
          <w:rPr>
            <w:rStyle w:val="Hyperlink"/>
            <w:noProof/>
          </w:rPr>
          <w:t>21</w:t>
        </w:r>
        <w:r w:rsidR="00371285">
          <w:rPr>
            <w:rFonts w:asciiTheme="minorHAnsi" w:eastAsiaTheme="minorEastAsia" w:hAnsiTheme="minorHAnsi" w:cstheme="minorBidi"/>
            <w:noProof/>
            <w:lang w:eastAsia="da-DK"/>
          </w:rPr>
          <w:tab/>
        </w:r>
        <w:r w:rsidR="00371285" w:rsidRPr="00EF74A7">
          <w:rPr>
            <w:rStyle w:val="Hyperlink"/>
            <w:noProof/>
          </w:rPr>
          <w:t>Tavshedspligt</w:t>
        </w:r>
        <w:r w:rsidR="00371285">
          <w:rPr>
            <w:noProof/>
          </w:rPr>
          <w:tab/>
        </w:r>
        <w:r w:rsidR="00371285">
          <w:rPr>
            <w:noProof/>
          </w:rPr>
          <w:fldChar w:fldCharType="begin"/>
        </w:r>
        <w:r w:rsidR="00371285">
          <w:rPr>
            <w:noProof/>
          </w:rPr>
          <w:instrText xml:space="preserve"> PAGEREF _Toc170306382 \h </w:instrText>
        </w:r>
        <w:r w:rsidR="00371285">
          <w:rPr>
            <w:noProof/>
          </w:rPr>
        </w:r>
        <w:r w:rsidR="00371285">
          <w:rPr>
            <w:noProof/>
          </w:rPr>
          <w:fldChar w:fldCharType="separate"/>
        </w:r>
        <w:r w:rsidR="00371285">
          <w:rPr>
            <w:noProof/>
          </w:rPr>
          <w:t>50</w:t>
        </w:r>
        <w:r w:rsidR="00371285">
          <w:rPr>
            <w:noProof/>
          </w:rPr>
          <w:fldChar w:fldCharType="end"/>
        </w:r>
      </w:hyperlink>
    </w:p>
    <w:p w14:paraId="111FCD6F" w14:textId="506C5653"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83" w:history="1">
        <w:r w:rsidR="00371285" w:rsidRPr="00EF74A7">
          <w:rPr>
            <w:rStyle w:val="Hyperlink"/>
            <w:noProof/>
          </w:rPr>
          <w:t>21.1</w:t>
        </w:r>
        <w:r w:rsidR="00371285">
          <w:rPr>
            <w:rFonts w:asciiTheme="minorHAnsi" w:eastAsiaTheme="minorEastAsia" w:hAnsiTheme="minorHAnsi" w:cstheme="minorBidi"/>
            <w:noProof/>
            <w:lang w:eastAsia="da-DK"/>
          </w:rPr>
          <w:tab/>
        </w:r>
        <w:r w:rsidR="00371285" w:rsidRPr="00EF74A7">
          <w:rPr>
            <w:rStyle w:val="Hyperlink"/>
            <w:noProof/>
          </w:rPr>
          <w:t>Leverandøren</w:t>
        </w:r>
        <w:r w:rsidR="00371285">
          <w:rPr>
            <w:noProof/>
          </w:rPr>
          <w:tab/>
        </w:r>
        <w:r w:rsidR="00371285">
          <w:rPr>
            <w:noProof/>
          </w:rPr>
          <w:fldChar w:fldCharType="begin"/>
        </w:r>
        <w:r w:rsidR="00371285">
          <w:rPr>
            <w:noProof/>
          </w:rPr>
          <w:instrText xml:space="preserve"> PAGEREF _Toc170306383 \h </w:instrText>
        </w:r>
        <w:r w:rsidR="00371285">
          <w:rPr>
            <w:noProof/>
          </w:rPr>
        </w:r>
        <w:r w:rsidR="00371285">
          <w:rPr>
            <w:noProof/>
          </w:rPr>
          <w:fldChar w:fldCharType="separate"/>
        </w:r>
        <w:r w:rsidR="00371285">
          <w:rPr>
            <w:noProof/>
          </w:rPr>
          <w:t>50</w:t>
        </w:r>
        <w:r w:rsidR="00371285">
          <w:rPr>
            <w:noProof/>
          </w:rPr>
          <w:fldChar w:fldCharType="end"/>
        </w:r>
      </w:hyperlink>
    </w:p>
    <w:p w14:paraId="0C18E548" w14:textId="2D169119" w:rsidR="00371285" w:rsidRDefault="0036578A">
      <w:pPr>
        <w:pStyle w:val="Indholdsfortegnelse2"/>
        <w:tabs>
          <w:tab w:val="left" w:pos="960"/>
          <w:tab w:val="right" w:leader="dot" w:pos="9628"/>
        </w:tabs>
        <w:rPr>
          <w:rFonts w:asciiTheme="minorHAnsi" w:eastAsiaTheme="minorEastAsia" w:hAnsiTheme="minorHAnsi" w:cstheme="minorBidi"/>
          <w:noProof/>
          <w:lang w:eastAsia="da-DK"/>
        </w:rPr>
      </w:pPr>
      <w:hyperlink w:anchor="_Toc170306384" w:history="1">
        <w:r w:rsidR="00371285" w:rsidRPr="00EF74A7">
          <w:rPr>
            <w:rStyle w:val="Hyperlink"/>
            <w:noProof/>
          </w:rPr>
          <w:t>21.2</w:t>
        </w:r>
        <w:r w:rsidR="00371285">
          <w:rPr>
            <w:rFonts w:asciiTheme="minorHAnsi" w:eastAsiaTheme="minorEastAsia" w:hAnsiTheme="minorHAnsi" w:cstheme="minorBidi"/>
            <w:noProof/>
            <w:lang w:eastAsia="da-DK"/>
          </w:rPr>
          <w:tab/>
        </w:r>
        <w:r w:rsidR="00371285" w:rsidRPr="00EF74A7">
          <w:rPr>
            <w:rStyle w:val="Hyperlink"/>
            <w:noProof/>
          </w:rPr>
          <w:t>Ordregiver</w:t>
        </w:r>
        <w:r w:rsidR="00371285">
          <w:rPr>
            <w:noProof/>
          </w:rPr>
          <w:tab/>
        </w:r>
        <w:r w:rsidR="00371285">
          <w:rPr>
            <w:noProof/>
          </w:rPr>
          <w:fldChar w:fldCharType="begin"/>
        </w:r>
        <w:r w:rsidR="00371285">
          <w:rPr>
            <w:noProof/>
          </w:rPr>
          <w:instrText xml:space="preserve"> PAGEREF _Toc170306384 \h </w:instrText>
        </w:r>
        <w:r w:rsidR="00371285">
          <w:rPr>
            <w:noProof/>
          </w:rPr>
        </w:r>
        <w:r w:rsidR="00371285">
          <w:rPr>
            <w:noProof/>
          </w:rPr>
          <w:fldChar w:fldCharType="separate"/>
        </w:r>
        <w:r w:rsidR="00371285">
          <w:rPr>
            <w:noProof/>
          </w:rPr>
          <w:t>50</w:t>
        </w:r>
        <w:r w:rsidR="00371285">
          <w:rPr>
            <w:noProof/>
          </w:rPr>
          <w:fldChar w:fldCharType="end"/>
        </w:r>
      </w:hyperlink>
    </w:p>
    <w:p w14:paraId="3220B959" w14:textId="57B64950"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85" w:history="1">
        <w:r w:rsidR="00371285" w:rsidRPr="00EF74A7">
          <w:rPr>
            <w:rStyle w:val="Hyperlink"/>
            <w:noProof/>
          </w:rPr>
          <w:t>22</w:t>
        </w:r>
        <w:r w:rsidR="00371285">
          <w:rPr>
            <w:rFonts w:asciiTheme="minorHAnsi" w:eastAsiaTheme="minorEastAsia" w:hAnsiTheme="minorHAnsi" w:cstheme="minorBidi"/>
            <w:noProof/>
            <w:lang w:eastAsia="da-DK"/>
          </w:rPr>
          <w:tab/>
        </w:r>
        <w:r w:rsidR="00371285" w:rsidRPr="00EF74A7">
          <w:rPr>
            <w:rStyle w:val="Hyperlink"/>
            <w:noProof/>
          </w:rPr>
          <w:t>Lovvalg og værneting</w:t>
        </w:r>
        <w:r w:rsidR="00371285">
          <w:rPr>
            <w:noProof/>
          </w:rPr>
          <w:tab/>
        </w:r>
        <w:r w:rsidR="00371285">
          <w:rPr>
            <w:noProof/>
          </w:rPr>
          <w:fldChar w:fldCharType="begin"/>
        </w:r>
        <w:r w:rsidR="00371285">
          <w:rPr>
            <w:noProof/>
          </w:rPr>
          <w:instrText xml:space="preserve"> PAGEREF _Toc170306385 \h </w:instrText>
        </w:r>
        <w:r w:rsidR="00371285">
          <w:rPr>
            <w:noProof/>
          </w:rPr>
        </w:r>
        <w:r w:rsidR="00371285">
          <w:rPr>
            <w:noProof/>
          </w:rPr>
          <w:fldChar w:fldCharType="separate"/>
        </w:r>
        <w:r w:rsidR="00371285">
          <w:rPr>
            <w:noProof/>
          </w:rPr>
          <w:t>51</w:t>
        </w:r>
        <w:r w:rsidR="00371285">
          <w:rPr>
            <w:noProof/>
          </w:rPr>
          <w:fldChar w:fldCharType="end"/>
        </w:r>
      </w:hyperlink>
    </w:p>
    <w:p w14:paraId="2C735C08" w14:textId="1526794A" w:rsidR="00371285" w:rsidRDefault="0036578A">
      <w:pPr>
        <w:pStyle w:val="Indholdsfortegnelse1"/>
        <w:tabs>
          <w:tab w:val="left" w:pos="720"/>
        </w:tabs>
        <w:rPr>
          <w:rFonts w:asciiTheme="minorHAnsi" w:eastAsiaTheme="minorEastAsia" w:hAnsiTheme="minorHAnsi" w:cstheme="minorBidi"/>
          <w:noProof/>
          <w:lang w:eastAsia="da-DK"/>
        </w:rPr>
      </w:pPr>
      <w:hyperlink w:anchor="_Toc170306386" w:history="1">
        <w:r w:rsidR="00371285" w:rsidRPr="00EF74A7">
          <w:rPr>
            <w:rStyle w:val="Hyperlink"/>
            <w:noProof/>
          </w:rPr>
          <w:t>23</w:t>
        </w:r>
        <w:r w:rsidR="00371285">
          <w:rPr>
            <w:rFonts w:asciiTheme="minorHAnsi" w:eastAsiaTheme="minorEastAsia" w:hAnsiTheme="minorHAnsi" w:cstheme="minorBidi"/>
            <w:noProof/>
            <w:lang w:eastAsia="da-DK"/>
          </w:rPr>
          <w:tab/>
        </w:r>
        <w:r w:rsidR="00371285" w:rsidRPr="00EF74A7">
          <w:rPr>
            <w:rStyle w:val="Hyperlink"/>
            <w:noProof/>
          </w:rPr>
          <w:t>Underskrifter</w:t>
        </w:r>
        <w:r w:rsidR="00371285">
          <w:rPr>
            <w:noProof/>
          </w:rPr>
          <w:tab/>
        </w:r>
        <w:r w:rsidR="00371285">
          <w:rPr>
            <w:noProof/>
          </w:rPr>
          <w:fldChar w:fldCharType="begin"/>
        </w:r>
        <w:r w:rsidR="00371285">
          <w:rPr>
            <w:noProof/>
          </w:rPr>
          <w:instrText xml:space="preserve"> PAGEREF _Toc170306386 \h </w:instrText>
        </w:r>
        <w:r w:rsidR="00371285">
          <w:rPr>
            <w:noProof/>
          </w:rPr>
        </w:r>
        <w:r w:rsidR="00371285">
          <w:rPr>
            <w:noProof/>
          </w:rPr>
          <w:fldChar w:fldCharType="separate"/>
        </w:r>
        <w:r w:rsidR="00371285">
          <w:rPr>
            <w:noProof/>
          </w:rPr>
          <w:t>51</w:t>
        </w:r>
        <w:r w:rsidR="00371285">
          <w:rPr>
            <w:noProof/>
          </w:rPr>
          <w:fldChar w:fldCharType="end"/>
        </w:r>
      </w:hyperlink>
    </w:p>
    <w:p w14:paraId="609E6A6F" w14:textId="71F3484F" w:rsidR="00371285" w:rsidRDefault="0036578A">
      <w:pPr>
        <w:pStyle w:val="Indholdsfortegnelse1"/>
        <w:rPr>
          <w:rFonts w:asciiTheme="minorHAnsi" w:eastAsiaTheme="minorEastAsia" w:hAnsiTheme="minorHAnsi" w:cstheme="minorBidi"/>
          <w:noProof/>
          <w:lang w:eastAsia="da-DK"/>
        </w:rPr>
      </w:pPr>
      <w:hyperlink w:anchor="_Toc170306387" w:history="1">
        <w:r w:rsidR="00371285" w:rsidRPr="00EF74A7">
          <w:rPr>
            <w:rStyle w:val="Hyperlink"/>
            <w:noProof/>
          </w:rPr>
          <w:t>Bilag 1 – Spørgsmål, svar og ændringer til udbudsmaterialet</w:t>
        </w:r>
        <w:r w:rsidR="00371285">
          <w:rPr>
            <w:noProof/>
          </w:rPr>
          <w:tab/>
        </w:r>
        <w:r w:rsidR="00371285">
          <w:rPr>
            <w:noProof/>
          </w:rPr>
          <w:fldChar w:fldCharType="begin"/>
        </w:r>
        <w:r w:rsidR="00371285">
          <w:rPr>
            <w:noProof/>
          </w:rPr>
          <w:instrText xml:space="preserve"> PAGEREF _Toc170306387 \h </w:instrText>
        </w:r>
        <w:r w:rsidR="00371285">
          <w:rPr>
            <w:noProof/>
          </w:rPr>
        </w:r>
        <w:r w:rsidR="00371285">
          <w:rPr>
            <w:noProof/>
          </w:rPr>
          <w:fldChar w:fldCharType="separate"/>
        </w:r>
        <w:r w:rsidR="00371285">
          <w:rPr>
            <w:noProof/>
          </w:rPr>
          <w:t>52</w:t>
        </w:r>
        <w:r w:rsidR="00371285">
          <w:rPr>
            <w:noProof/>
          </w:rPr>
          <w:fldChar w:fldCharType="end"/>
        </w:r>
      </w:hyperlink>
    </w:p>
    <w:p w14:paraId="386601C3" w14:textId="5913D6F6" w:rsidR="00371285" w:rsidRDefault="0036578A">
      <w:pPr>
        <w:pStyle w:val="Indholdsfortegnelse1"/>
        <w:rPr>
          <w:rFonts w:asciiTheme="minorHAnsi" w:eastAsiaTheme="minorEastAsia" w:hAnsiTheme="minorHAnsi" w:cstheme="minorBidi"/>
          <w:noProof/>
          <w:lang w:eastAsia="da-DK"/>
        </w:rPr>
      </w:pPr>
      <w:hyperlink w:anchor="_Toc170306388" w:history="1">
        <w:r w:rsidR="00371285" w:rsidRPr="00EF74A7">
          <w:rPr>
            <w:rStyle w:val="Hyperlink"/>
            <w:noProof/>
          </w:rPr>
          <w:t>Bilag 2 – Kravspecifikation</w:t>
        </w:r>
        <w:r w:rsidR="00371285">
          <w:rPr>
            <w:noProof/>
          </w:rPr>
          <w:tab/>
        </w:r>
        <w:r w:rsidR="00371285">
          <w:rPr>
            <w:noProof/>
          </w:rPr>
          <w:fldChar w:fldCharType="begin"/>
        </w:r>
        <w:r w:rsidR="00371285">
          <w:rPr>
            <w:noProof/>
          </w:rPr>
          <w:instrText xml:space="preserve"> PAGEREF _Toc170306388 \h </w:instrText>
        </w:r>
        <w:r w:rsidR="00371285">
          <w:rPr>
            <w:noProof/>
          </w:rPr>
        </w:r>
        <w:r w:rsidR="00371285">
          <w:rPr>
            <w:noProof/>
          </w:rPr>
          <w:fldChar w:fldCharType="separate"/>
        </w:r>
        <w:r w:rsidR="00371285">
          <w:rPr>
            <w:noProof/>
          </w:rPr>
          <w:t>53</w:t>
        </w:r>
        <w:r w:rsidR="00371285">
          <w:rPr>
            <w:noProof/>
          </w:rPr>
          <w:fldChar w:fldCharType="end"/>
        </w:r>
      </w:hyperlink>
    </w:p>
    <w:p w14:paraId="3C5E5CB9" w14:textId="2DF48F30" w:rsidR="00371285" w:rsidRDefault="0036578A">
      <w:pPr>
        <w:pStyle w:val="Indholdsfortegnelse1"/>
        <w:rPr>
          <w:rFonts w:asciiTheme="minorHAnsi" w:eastAsiaTheme="minorEastAsia" w:hAnsiTheme="minorHAnsi" w:cstheme="minorBidi"/>
          <w:noProof/>
          <w:lang w:eastAsia="da-DK"/>
        </w:rPr>
      </w:pPr>
      <w:hyperlink w:anchor="_Toc170306389" w:history="1">
        <w:r w:rsidR="00371285" w:rsidRPr="00EF74A7">
          <w:rPr>
            <w:rStyle w:val="Hyperlink"/>
            <w:noProof/>
          </w:rPr>
          <w:t>Bilag 3 - Tilbudsliste</w:t>
        </w:r>
        <w:r w:rsidR="00371285">
          <w:rPr>
            <w:noProof/>
          </w:rPr>
          <w:tab/>
        </w:r>
        <w:r w:rsidR="00371285">
          <w:rPr>
            <w:noProof/>
          </w:rPr>
          <w:fldChar w:fldCharType="begin"/>
        </w:r>
        <w:r w:rsidR="00371285">
          <w:rPr>
            <w:noProof/>
          </w:rPr>
          <w:instrText xml:space="preserve"> PAGEREF _Toc170306389 \h </w:instrText>
        </w:r>
        <w:r w:rsidR="00371285">
          <w:rPr>
            <w:noProof/>
          </w:rPr>
        </w:r>
        <w:r w:rsidR="00371285">
          <w:rPr>
            <w:noProof/>
          </w:rPr>
          <w:fldChar w:fldCharType="separate"/>
        </w:r>
        <w:r w:rsidR="00371285">
          <w:rPr>
            <w:noProof/>
          </w:rPr>
          <w:t>54</w:t>
        </w:r>
        <w:r w:rsidR="00371285">
          <w:rPr>
            <w:noProof/>
          </w:rPr>
          <w:fldChar w:fldCharType="end"/>
        </w:r>
      </w:hyperlink>
    </w:p>
    <w:p w14:paraId="0B17F89B" w14:textId="51D16DFF" w:rsidR="00371285" w:rsidRDefault="0036578A">
      <w:pPr>
        <w:pStyle w:val="Indholdsfortegnelse1"/>
        <w:rPr>
          <w:rFonts w:asciiTheme="minorHAnsi" w:eastAsiaTheme="minorEastAsia" w:hAnsiTheme="minorHAnsi" w:cstheme="minorBidi"/>
          <w:noProof/>
          <w:lang w:eastAsia="da-DK"/>
        </w:rPr>
      </w:pPr>
      <w:hyperlink w:anchor="_Toc170306390" w:history="1">
        <w:r w:rsidR="00371285" w:rsidRPr="00EF74A7">
          <w:rPr>
            <w:rStyle w:val="Hyperlink"/>
            <w:noProof/>
          </w:rPr>
          <w:t>Bilag 4 – Støtteerklæring</w:t>
        </w:r>
        <w:r w:rsidR="00371285">
          <w:rPr>
            <w:noProof/>
          </w:rPr>
          <w:tab/>
        </w:r>
        <w:r w:rsidR="00371285">
          <w:rPr>
            <w:noProof/>
          </w:rPr>
          <w:fldChar w:fldCharType="begin"/>
        </w:r>
        <w:r w:rsidR="00371285">
          <w:rPr>
            <w:noProof/>
          </w:rPr>
          <w:instrText xml:space="preserve"> PAGEREF _Toc170306390 \h </w:instrText>
        </w:r>
        <w:r w:rsidR="00371285">
          <w:rPr>
            <w:noProof/>
          </w:rPr>
        </w:r>
        <w:r w:rsidR="00371285">
          <w:rPr>
            <w:noProof/>
          </w:rPr>
          <w:fldChar w:fldCharType="separate"/>
        </w:r>
        <w:r w:rsidR="00371285">
          <w:rPr>
            <w:noProof/>
          </w:rPr>
          <w:t>55</w:t>
        </w:r>
        <w:r w:rsidR="00371285">
          <w:rPr>
            <w:noProof/>
          </w:rPr>
          <w:fldChar w:fldCharType="end"/>
        </w:r>
      </w:hyperlink>
    </w:p>
    <w:p w14:paraId="31A90C28" w14:textId="1050C494" w:rsidR="00371285" w:rsidRDefault="0036578A">
      <w:pPr>
        <w:pStyle w:val="Indholdsfortegnelse1"/>
        <w:rPr>
          <w:rFonts w:asciiTheme="minorHAnsi" w:eastAsiaTheme="minorEastAsia" w:hAnsiTheme="minorHAnsi" w:cstheme="minorBidi"/>
          <w:noProof/>
          <w:lang w:eastAsia="da-DK"/>
        </w:rPr>
      </w:pPr>
      <w:hyperlink w:anchor="_Toc170306391" w:history="1">
        <w:r w:rsidR="00371285" w:rsidRPr="00EF74A7">
          <w:rPr>
            <w:rStyle w:val="Hyperlink"/>
            <w:noProof/>
          </w:rPr>
          <w:t>Bilag 5 – Tro- og loveerklæring</w:t>
        </w:r>
        <w:r w:rsidR="00371285">
          <w:rPr>
            <w:noProof/>
          </w:rPr>
          <w:tab/>
        </w:r>
        <w:r w:rsidR="00371285">
          <w:rPr>
            <w:noProof/>
          </w:rPr>
          <w:fldChar w:fldCharType="begin"/>
        </w:r>
        <w:r w:rsidR="00371285">
          <w:rPr>
            <w:noProof/>
          </w:rPr>
          <w:instrText xml:space="preserve"> PAGEREF _Toc170306391 \h </w:instrText>
        </w:r>
        <w:r w:rsidR="00371285">
          <w:rPr>
            <w:noProof/>
          </w:rPr>
        </w:r>
        <w:r w:rsidR="00371285">
          <w:rPr>
            <w:noProof/>
          </w:rPr>
          <w:fldChar w:fldCharType="separate"/>
        </w:r>
        <w:r w:rsidR="00371285">
          <w:rPr>
            <w:noProof/>
          </w:rPr>
          <w:t>56</w:t>
        </w:r>
        <w:r w:rsidR="00371285">
          <w:rPr>
            <w:noProof/>
          </w:rPr>
          <w:fldChar w:fldCharType="end"/>
        </w:r>
      </w:hyperlink>
    </w:p>
    <w:p w14:paraId="3D4416B3" w14:textId="06CB840B" w:rsidR="00371285" w:rsidRDefault="0036578A">
      <w:pPr>
        <w:pStyle w:val="Indholdsfortegnelse1"/>
        <w:rPr>
          <w:rFonts w:asciiTheme="minorHAnsi" w:eastAsiaTheme="minorEastAsia" w:hAnsiTheme="minorHAnsi" w:cstheme="minorBidi"/>
          <w:noProof/>
          <w:lang w:eastAsia="da-DK"/>
        </w:rPr>
      </w:pPr>
      <w:hyperlink w:anchor="_Toc170306392" w:history="1">
        <w:r w:rsidR="00371285" w:rsidRPr="00EF74A7">
          <w:rPr>
            <w:rStyle w:val="Hyperlink"/>
            <w:noProof/>
          </w:rPr>
          <w:t>Bilag 6 – Databehandleraftale</w:t>
        </w:r>
        <w:r w:rsidR="00371285">
          <w:rPr>
            <w:noProof/>
          </w:rPr>
          <w:tab/>
        </w:r>
        <w:r w:rsidR="00371285">
          <w:rPr>
            <w:noProof/>
          </w:rPr>
          <w:fldChar w:fldCharType="begin"/>
        </w:r>
        <w:r w:rsidR="00371285">
          <w:rPr>
            <w:noProof/>
          </w:rPr>
          <w:instrText xml:space="preserve"> PAGEREF _Toc170306392 \h </w:instrText>
        </w:r>
        <w:r w:rsidR="00371285">
          <w:rPr>
            <w:noProof/>
          </w:rPr>
        </w:r>
        <w:r w:rsidR="00371285">
          <w:rPr>
            <w:noProof/>
          </w:rPr>
          <w:fldChar w:fldCharType="separate"/>
        </w:r>
        <w:r w:rsidR="00371285">
          <w:rPr>
            <w:noProof/>
          </w:rPr>
          <w:t>57</w:t>
        </w:r>
        <w:r w:rsidR="00371285">
          <w:rPr>
            <w:noProof/>
          </w:rPr>
          <w:fldChar w:fldCharType="end"/>
        </w:r>
      </w:hyperlink>
    </w:p>
    <w:p w14:paraId="7827A565" w14:textId="7C872A3F" w:rsidR="00371285" w:rsidRDefault="0036578A">
      <w:pPr>
        <w:pStyle w:val="Indholdsfortegnelse1"/>
        <w:rPr>
          <w:rFonts w:asciiTheme="minorHAnsi" w:eastAsiaTheme="minorEastAsia" w:hAnsiTheme="minorHAnsi" w:cstheme="minorBidi"/>
          <w:noProof/>
          <w:lang w:eastAsia="da-DK"/>
        </w:rPr>
      </w:pPr>
      <w:hyperlink w:anchor="_Toc170306393" w:history="1">
        <w:r w:rsidR="00371285" w:rsidRPr="00EF74A7">
          <w:rPr>
            <w:rStyle w:val="Hyperlink"/>
            <w:noProof/>
          </w:rPr>
          <w:t>Bilag 7 – Systemspecifikt e-handelsbilag</w:t>
        </w:r>
        <w:r w:rsidR="00371285">
          <w:rPr>
            <w:noProof/>
          </w:rPr>
          <w:tab/>
        </w:r>
        <w:r w:rsidR="00371285">
          <w:rPr>
            <w:noProof/>
          </w:rPr>
          <w:fldChar w:fldCharType="begin"/>
        </w:r>
        <w:r w:rsidR="00371285">
          <w:rPr>
            <w:noProof/>
          </w:rPr>
          <w:instrText xml:space="preserve"> PAGEREF _Toc170306393 \h </w:instrText>
        </w:r>
        <w:r w:rsidR="00371285">
          <w:rPr>
            <w:noProof/>
          </w:rPr>
        </w:r>
        <w:r w:rsidR="00371285">
          <w:rPr>
            <w:noProof/>
          </w:rPr>
          <w:fldChar w:fldCharType="separate"/>
        </w:r>
        <w:r w:rsidR="00371285">
          <w:rPr>
            <w:noProof/>
          </w:rPr>
          <w:t>58</w:t>
        </w:r>
        <w:r w:rsidR="00371285">
          <w:rPr>
            <w:noProof/>
          </w:rPr>
          <w:fldChar w:fldCharType="end"/>
        </w:r>
      </w:hyperlink>
    </w:p>
    <w:p w14:paraId="3762436D" w14:textId="240101C3" w:rsidR="00B94324" w:rsidRDefault="00CC2EA3" w:rsidP="0086541D">
      <w:r>
        <w:fldChar w:fldCharType="end"/>
      </w:r>
    </w:p>
    <w:p w14:paraId="45450B1B" w14:textId="77777777" w:rsidR="00B94324" w:rsidRDefault="00B94324" w:rsidP="0086541D"/>
    <w:p w14:paraId="02C6CF8D" w14:textId="77777777" w:rsidR="00CC2EA3" w:rsidRDefault="00CC2EA3" w:rsidP="0086541D"/>
    <w:p w14:paraId="089BA312" w14:textId="77777777" w:rsidR="00CC2EA3" w:rsidRDefault="00CC2EA3" w:rsidP="0086541D">
      <w:pPr>
        <w:sectPr w:rsidR="00CC2EA3" w:rsidSect="0003661E">
          <w:headerReference w:type="default" r:id="rId16"/>
          <w:pgSz w:w="11906" w:h="16838"/>
          <w:pgMar w:top="1701" w:right="1134" w:bottom="1701" w:left="1134" w:header="708" w:footer="708" w:gutter="0"/>
          <w:cols w:space="708"/>
          <w:docGrid w:linePitch="360"/>
        </w:sectPr>
      </w:pPr>
    </w:p>
    <w:p w14:paraId="5C1F4D6A" w14:textId="5C2B30CD" w:rsidR="00497DBB" w:rsidRPr="00BA31B6" w:rsidRDefault="00497DBB" w:rsidP="0023193C">
      <w:pPr>
        <w:pStyle w:val="Overskrift1"/>
        <w:numPr>
          <w:ilvl w:val="0"/>
          <w:numId w:val="39"/>
        </w:numPr>
      </w:pPr>
      <w:bookmarkStart w:id="48" w:name="_Toc169700994"/>
      <w:bookmarkStart w:id="49" w:name="_Toc170306234"/>
      <w:bookmarkStart w:id="50" w:name="_Toc170306315"/>
      <w:r w:rsidRPr="00804F8F">
        <w:lastRenderedPageBreak/>
        <w:t>Parterne</w:t>
      </w:r>
      <w:bookmarkEnd w:id="48"/>
      <w:bookmarkEnd w:id="49"/>
      <w:bookmarkEnd w:id="50"/>
    </w:p>
    <w:p w14:paraId="37E9B832" w14:textId="77777777" w:rsidR="00497DBB" w:rsidRDefault="00497DBB" w:rsidP="0086541D">
      <w:r w:rsidRPr="00BA31B6">
        <w:t>Mellem</w:t>
      </w:r>
    </w:p>
    <w:p w14:paraId="4B76F04C" w14:textId="77777777" w:rsidR="000B6C27" w:rsidRPr="00BA31B6" w:rsidRDefault="000B6C27" w:rsidP="0086541D"/>
    <w:p w14:paraId="1C4C2418" w14:textId="77777777" w:rsidR="00497DBB" w:rsidRPr="00A94F5F" w:rsidRDefault="00497DBB" w:rsidP="0086541D">
      <w:pPr>
        <w:rPr>
          <w:color w:val="FF0000"/>
        </w:rPr>
      </w:pPr>
      <w:r w:rsidRPr="00A94F5F">
        <w:rPr>
          <w:color w:val="FF0000"/>
        </w:rPr>
        <w:t>[Indsæt navn på ordregiver]</w:t>
      </w:r>
    </w:p>
    <w:p w14:paraId="30115C99" w14:textId="77777777" w:rsidR="00497DBB" w:rsidRPr="00A94F5F" w:rsidRDefault="00497DBB" w:rsidP="0086541D">
      <w:pPr>
        <w:rPr>
          <w:color w:val="FF0000"/>
        </w:rPr>
      </w:pPr>
      <w:r w:rsidRPr="00A94F5F">
        <w:rPr>
          <w:color w:val="FF0000"/>
        </w:rPr>
        <w:t>[Indsæt adresse]</w:t>
      </w:r>
    </w:p>
    <w:p w14:paraId="251A360C" w14:textId="77777777" w:rsidR="00497DBB" w:rsidRPr="00A94F5F" w:rsidRDefault="00497DBB" w:rsidP="0086541D">
      <w:pPr>
        <w:rPr>
          <w:color w:val="FF0000"/>
        </w:rPr>
      </w:pPr>
      <w:r w:rsidRPr="00A94F5F">
        <w:rPr>
          <w:color w:val="FF0000"/>
        </w:rPr>
        <w:t>[Indsæt postnummer]</w:t>
      </w:r>
    </w:p>
    <w:p w14:paraId="79982360" w14:textId="77777777" w:rsidR="00497DBB" w:rsidRPr="00A94F5F" w:rsidRDefault="00497DBB" w:rsidP="0086541D">
      <w:pPr>
        <w:rPr>
          <w:color w:val="FF0000"/>
        </w:rPr>
      </w:pPr>
      <w:r w:rsidRPr="00A94F5F">
        <w:rPr>
          <w:color w:val="FF0000"/>
        </w:rPr>
        <w:t>[Indsæt CVR-nr.]</w:t>
      </w:r>
    </w:p>
    <w:p w14:paraId="5C9222D8" w14:textId="77777777" w:rsidR="00497DBB" w:rsidRPr="00A94F5F" w:rsidRDefault="00497DBB" w:rsidP="0086541D">
      <w:pPr>
        <w:rPr>
          <w:color w:val="FF0000"/>
        </w:rPr>
      </w:pPr>
      <w:r w:rsidRPr="00A94F5F">
        <w:rPr>
          <w:color w:val="FF0000"/>
        </w:rPr>
        <w:t>(herefter kaldet ordregiver)</w:t>
      </w:r>
    </w:p>
    <w:p w14:paraId="6D4F93CE" w14:textId="77777777" w:rsidR="00497DBB" w:rsidRPr="00BA31B6" w:rsidRDefault="00497DBB" w:rsidP="0086541D"/>
    <w:p w14:paraId="20E62FC9" w14:textId="513C4E63" w:rsidR="00497DBB" w:rsidRDefault="000B6C27" w:rsidP="0086541D">
      <w:r w:rsidRPr="00BA31B6">
        <w:t>O</w:t>
      </w:r>
      <w:r w:rsidR="00497DBB" w:rsidRPr="00BA31B6">
        <w:t>g</w:t>
      </w:r>
    </w:p>
    <w:p w14:paraId="2DBD2D3B" w14:textId="77777777" w:rsidR="000B6C27" w:rsidRPr="00BA31B6" w:rsidRDefault="000B6C27" w:rsidP="0086541D"/>
    <w:p w14:paraId="39C405DD" w14:textId="77777777" w:rsidR="00497DBB" w:rsidRPr="00A94F5F" w:rsidRDefault="00497DBB" w:rsidP="0086541D">
      <w:pPr>
        <w:rPr>
          <w:color w:val="FF0000"/>
        </w:rPr>
      </w:pPr>
      <w:r w:rsidRPr="00A94F5F">
        <w:rPr>
          <w:color w:val="FF0000"/>
        </w:rPr>
        <w:t>[Indsæt navn på leverandør]</w:t>
      </w:r>
    </w:p>
    <w:p w14:paraId="3021D2F1" w14:textId="77777777" w:rsidR="00497DBB" w:rsidRPr="00A94F5F" w:rsidRDefault="00497DBB" w:rsidP="0086541D">
      <w:pPr>
        <w:rPr>
          <w:color w:val="FF0000"/>
        </w:rPr>
      </w:pPr>
      <w:r w:rsidRPr="00A94F5F">
        <w:rPr>
          <w:color w:val="FF0000"/>
        </w:rPr>
        <w:t>[Indsæt adresse]</w:t>
      </w:r>
    </w:p>
    <w:p w14:paraId="1CA6315C" w14:textId="77777777" w:rsidR="00497DBB" w:rsidRPr="00A94F5F" w:rsidRDefault="00497DBB" w:rsidP="0086541D">
      <w:pPr>
        <w:rPr>
          <w:color w:val="FF0000"/>
        </w:rPr>
      </w:pPr>
      <w:r w:rsidRPr="00A94F5F">
        <w:rPr>
          <w:color w:val="FF0000"/>
        </w:rPr>
        <w:t>[Indsæt postnummer]</w:t>
      </w:r>
    </w:p>
    <w:p w14:paraId="2EC046AD" w14:textId="77777777" w:rsidR="00497DBB" w:rsidRPr="00A94F5F" w:rsidRDefault="00497DBB" w:rsidP="0086541D">
      <w:pPr>
        <w:rPr>
          <w:color w:val="FF0000"/>
        </w:rPr>
      </w:pPr>
      <w:r w:rsidRPr="00A94F5F">
        <w:rPr>
          <w:color w:val="FF0000"/>
        </w:rPr>
        <w:t>[Indsæt CVR-nr.]</w:t>
      </w:r>
    </w:p>
    <w:p w14:paraId="216433CA" w14:textId="77777777" w:rsidR="00497DBB" w:rsidRPr="00A94F5F" w:rsidRDefault="00497DBB" w:rsidP="0086541D">
      <w:pPr>
        <w:rPr>
          <w:color w:val="FF0000"/>
        </w:rPr>
      </w:pPr>
      <w:r w:rsidRPr="00A94F5F">
        <w:rPr>
          <w:color w:val="FF0000"/>
        </w:rPr>
        <w:t>(herefter kaldet leverandøren)</w:t>
      </w:r>
    </w:p>
    <w:p w14:paraId="1C23972A" w14:textId="77777777" w:rsidR="00497DBB" w:rsidRPr="00BA31B6" w:rsidRDefault="00497DBB" w:rsidP="0086541D"/>
    <w:p w14:paraId="1C6AE460" w14:textId="77777777" w:rsidR="00497DBB" w:rsidRDefault="00497DBB" w:rsidP="0086541D">
      <w:r w:rsidRPr="00BA31B6">
        <w:t xml:space="preserve">er der indgået rammeaftale (herefter kaldet aftale) vedrørende indkøb og levering </w:t>
      </w:r>
      <w:r w:rsidRPr="0051276F">
        <w:rPr>
          <w:color w:val="FF0000"/>
        </w:rPr>
        <w:t>[indsæt udbuddets navn]</w:t>
      </w:r>
      <w:r w:rsidRPr="00BA31B6">
        <w:t xml:space="preserve"> til ordregiver.</w:t>
      </w:r>
    </w:p>
    <w:p w14:paraId="6E6CB994" w14:textId="77777777" w:rsidR="0051276F" w:rsidRPr="00BA31B6" w:rsidRDefault="0051276F" w:rsidP="0086541D"/>
    <w:p w14:paraId="4BC8009B" w14:textId="77777777" w:rsidR="00497DBB" w:rsidRPr="004D3BD2" w:rsidRDefault="00497DBB" w:rsidP="0086541D">
      <w:pPr>
        <w:rPr>
          <w:color w:val="00B050"/>
        </w:rPr>
      </w:pPr>
      <w:r w:rsidRPr="004D3BD2">
        <w:rPr>
          <w:color w:val="00B050"/>
        </w:rPr>
        <w:t>(Hvis tilbuddet er afgivet af et konsortium, tilføjes hver enkelt virksomhed med samme oplysninger som angivet ovenfor. Derudover tilføjes nedenstående afsnit.)</w:t>
      </w:r>
    </w:p>
    <w:p w14:paraId="2D8E4D55" w14:textId="77777777" w:rsidR="0051276F" w:rsidRPr="00BA31B6" w:rsidRDefault="0051276F" w:rsidP="0086541D"/>
    <w:p w14:paraId="52CC09F5" w14:textId="77777777" w:rsidR="00497DBB" w:rsidRPr="004D3BD2" w:rsidRDefault="00497DBB" w:rsidP="0086541D">
      <w:pPr>
        <w:rPr>
          <w:color w:val="0070C0"/>
        </w:rPr>
      </w:pPr>
      <w:r w:rsidRPr="004D3BD2">
        <w:rPr>
          <w:color w:val="0070C0"/>
        </w:rPr>
        <w:t>[Konsortiedeltagerne hæfter solidarisk, direkte og ubetinget overfor ordregiver for enhver forpligtelse i relation til konsortiets tilbud, herunder konsortiets opfyldelse af aftalen.]</w:t>
      </w:r>
    </w:p>
    <w:p w14:paraId="06037AC1" w14:textId="77777777" w:rsidR="0051276F" w:rsidRPr="00BA31B6" w:rsidRDefault="0051276F" w:rsidP="0086541D"/>
    <w:p w14:paraId="78A6D910" w14:textId="77777777" w:rsidR="00497DBB" w:rsidRPr="004D3BD2" w:rsidRDefault="00497DBB" w:rsidP="0086541D">
      <w:pPr>
        <w:rPr>
          <w:color w:val="00B050"/>
        </w:rPr>
      </w:pPr>
      <w:r w:rsidRPr="004D3BD2">
        <w:rPr>
          <w:color w:val="00B050"/>
        </w:rPr>
        <w:t>(Hvis tilbuddet er afgivet med støttende enheder i forhold til økonomisk, finansiel, teknisk eller faglig formåen, anvendes følgende afsnit)</w:t>
      </w:r>
    </w:p>
    <w:p w14:paraId="74C8F51F" w14:textId="77777777" w:rsidR="0051276F" w:rsidRPr="00BA31B6" w:rsidRDefault="0051276F" w:rsidP="0086541D"/>
    <w:p w14:paraId="33E22B95" w14:textId="77777777" w:rsidR="00497DBB" w:rsidRPr="004D3BD2" w:rsidRDefault="00497DBB" w:rsidP="0086541D">
      <w:pPr>
        <w:rPr>
          <w:color w:val="0070C0"/>
        </w:rPr>
      </w:pPr>
      <w:r w:rsidRPr="004D3BD2">
        <w:rPr>
          <w:color w:val="0070C0"/>
        </w:rPr>
        <w:t xml:space="preserve">[Følgende enheder har erklæret at støtte leverandøren med økonomisk, finansiel, teknisk eller faglig i henhold til bilag 4 - Støtteerklæring.] </w:t>
      </w:r>
    </w:p>
    <w:p w14:paraId="684499D6" w14:textId="77777777" w:rsidR="0051276F" w:rsidRPr="00BA31B6" w:rsidRDefault="0051276F" w:rsidP="0086541D"/>
    <w:p w14:paraId="06AEB4D8" w14:textId="7C273D8B" w:rsidR="00497DBB" w:rsidRPr="00BA31B6" w:rsidRDefault="00497DBB" w:rsidP="0023193C">
      <w:pPr>
        <w:pStyle w:val="Overskrift1"/>
      </w:pPr>
      <w:bookmarkStart w:id="51" w:name="_Toc169700995"/>
      <w:bookmarkStart w:id="52" w:name="_Toc170306235"/>
      <w:bookmarkStart w:id="53" w:name="_Toc170306316"/>
      <w:r w:rsidRPr="00BA31B6">
        <w:t>Aftalegrundlag</w:t>
      </w:r>
      <w:bookmarkEnd w:id="51"/>
      <w:bookmarkEnd w:id="52"/>
      <w:bookmarkEnd w:id="53"/>
      <w:r w:rsidRPr="00BA31B6">
        <w:t xml:space="preserve"> </w:t>
      </w:r>
    </w:p>
    <w:p w14:paraId="775C8168" w14:textId="328F26DF" w:rsidR="00497DBB" w:rsidRPr="00BA31B6" w:rsidRDefault="00497DBB" w:rsidP="00804F8F">
      <w:pPr>
        <w:pStyle w:val="Overskrift2"/>
      </w:pPr>
      <w:bookmarkStart w:id="54" w:name="_Toc169700996"/>
      <w:bookmarkStart w:id="55" w:name="_Toc170306236"/>
      <w:bookmarkStart w:id="56" w:name="_Toc170306317"/>
      <w:r w:rsidRPr="00BA31B6">
        <w:t>Aftalens grundlag</w:t>
      </w:r>
      <w:bookmarkEnd w:id="54"/>
      <w:bookmarkEnd w:id="55"/>
      <w:bookmarkEnd w:id="56"/>
      <w:r w:rsidRPr="00BA31B6">
        <w:t xml:space="preserve"> </w:t>
      </w:r>
    </w:p>
    <w:p w14:paraId="32DD62CD" w14:textId="77777777" w:rsidR="00497DBB" w:rsidRDefault="00497DBB" w:rsidP="0086541D">
      <w:r w:rsidRPr="00BA31B6">
        <w:t xml:space="preserve">Denne aftale er indgået på </w:t>
      </w:r>
      <w:r w:rsidRPr="0086541D">
        <w:t>bagg</w:t>
      </w:r>
      <w:r w:rsidRPr="00BA31B6">
        <w:t xml:space="preserve">rund af ordregivers udbud på indkøb og levering </w:t>
      </w:r>
      <w:r w:rsidRPr="00BA1A0B">
        <w:rPr>
          <w:color w:val="FF0000"/>
        </w:rPr>
        <w:t>af [indsæt udbuddets navn]</w:t>
      </w:r>
      <w:r w:rsidRPr="00BA31B6">
        <w:t xml:space="preserve">. </w:t>
      </w:r>
    </w:p>
    <w:p w14:paraId="30D664F4" w14:textId="77777777" w:rsidR="00D45E02" w:rsidRPr="00BA31B6" w:rsidRDefault="00D45E02" w:rsidP="0086541D"/>
    <w:p w14:paraId="72241B3A" w14:textId="77777777" w:rsidR="00497DBB" w:rsidRPr="00BA31B6" w:rsidRDefault="00497DBB" w:rsidP="0086541D">
      <w:r w:rsidRPr="00BA31B6">
        <w:t>Aftalegrundlaget består af følgende dokumenter:</w:t>
      </w:r>
    </w:p>
    <w:p w14:paraId="5FD5C7A8" w14:textId="77777777" w:rsidR="00293625" w:rsidRDefault="00497DBB" w:rsidP="0086541D">
      <w:pPr>
        <w:pStyle w:val="Listeafsnit"/>
        <w:numPr>
          <w:ilvl w:val="0"/>
          <w:numId w:val="19"/>
        </w:numPr>
      </w:pPr>
      <w:r w:rsidRPr="00BA31B6">
        <w:t>Denne aftale</w:t>
      </w:r>
      <w:r w:rsidR="00293625">
        <w:t>,</w:t>
      </w:r>
    </w:p>
    <w:p w14:paraId="3ED3241F" w14:textId="451D97AC" w:rsidR="00293625" w:rsidRDefault="00293625" w:rsidP="0086541D">
      <w:pPr>
        <w:pStyle w:val="Listeafsnit"/>
        <w:numPr>
          <w:ilvl w:val="0"/>
          <w:numId w:val="19"/>
        </w:numPr>
      </w:pPr>
      <w:r>
        <w:t>B</w:t>
      </w:r>
      <w:r w:rsidR="00497DBB" w:rsidRPr="00BA31B6">
        <w:t>ilag 1 – spørgsmål, svar, supplerende oplysninger og ændringer til udbudsmaterialet</w:t>
      </w:r>
      <w:r>
        <w:t>,</w:t>
      </w:r>
    </w:p>
    <w:p w14:paraId="08CB0CFE" w14:textId="77777777" w:rsidR="00293625" w:rsidRDefault="00497DBB" w:rsidP="0086541D">
      <w:pPr>
        <w:pStyle w:val="Listeafsnit"/>
        <w:numPr>
          <w:ilvl w:val="0"/>
          <w:numId w:val="19"/>
        </w:numPr>
      </w:pPr>
      <w:r w:rsidRPr="00BA31B6">
        <w:t>Udbudsmaterialet inklusive bilag</w:t>
      </w:r>
      <w:r w:rsidR="00293625">
        <w:t>,</w:t>
      </w:r>
    </w:p>
    <w:p w14:paraId="05008F89" w14:textId="290A74D7" w:rsidR="00497DBB" w:rsidRPr="000B6C27" w:rsidRDefault="00497DBB" w:rsidP="0086541D">
      <w:pPr>
        <w:pStyle w:val="Listeafsnit"/>
        <w:numPr>
          <w:ilvl w:val="0"/>
          <w:numId w:val="19"/>
        </w:numPr>
      </w:pPr>
      <w:r w:rsidRPr="00BA31B6">
        <w:lastRenderedPageBreak/>
        <w:t xml:space="preserve">Leverandørens samlede tilbud af </w:t>
      </w:r>
      <w:r w:rsidRPr="000B6C27">
        <w:rPr>
          <w:color w:val="FF0000"/>
        </w:rPr>
        <w:t>[indsæt dato]</w:t>
      </w:r>
    </w:p>
    <w:p w14:paraId="0E99B33B" w14:textId="77777777" w:rsidR="000B6C27" w:rsidRPr="00BA31B6" w:rsidRDefault="000B6C27" w:rsidP="000B6C27"/>
    <w:p w14:paraId="018F2EB3" w14:textId="77777777" w:rsidR="00497DBB" w:rsidRPr="00BA31B6" w:rsidRDefault="00497DBB" w:rsidP="0086541D">
      <w:r w:rsidRPr="00BA31B6">
        <w:t xml:space="preserve">Hvis der er uoverensstemmelse mellem dokumenterne, går det førstnævnte forud for et senere nævnt dokument. </w:t>
      </w:r>
    </w:p>
    <w:p w14:paraId="50850D48" w14:textId="77777777" w:rsidR="000B6C27" w:rsidRDefault="000B6C27" w:rsidP="0086541D"/>
    <w:p w14:paraId="6CFF37C8" w14:textId="383365B6" w:rsidR="00497DBB" w:rsidRPr="00BA31B6" w:rsidRDefault="00497DBB" w:rsidP="00536F43">
      <w:pPr>
        <w:pStyle w:val="Overskrift2"/>
      </w:pPr>
      <w:bookmarkStart w:id="57" w:name="_Toc169700997"/>
      <w:bookmarkStart w:id="58" w:name="_Toc170306237"/>
      <w:bookmarkStart w:id="59" w:name="_Toc170306318"/>
      <w:r w:rsidRPr="00BA31B6">
        <w:t>Betingelser</w:t>
      </w:r>
      <w:bookmarkEnd w:id="57"/>
      <w:bookmarkEnd w:id="58"/>
      <w:bookmarkEnd w:id="59"/>
    </w:p>
    <w:p w14:paraId="160BDAB0" w14:textId="1BC1AD1C" w:rsidR="00497DBB" w:rsidRPr="00654505" w:rsidRDefault="00497DBB" w:rsidP="0086541D">
      <w:pPr>
        <w:rPr>
          <w:color w:val="00B050"/>
        </w:rPr>
      </w:pPr>
      <w:r w:rsidRPr="00654505">
        <w:rPr>
          <w:color w:val="00B050"/>
        </w:rPr>
        <w:t xml:space="preserve">(Afsnittet er kun relevant hvor der kræves yderligere dokumentation end den, der kræves for </w:t>
      </w:r>
      <w:r w:rsidR="00654505" w:rsidRPr="00654505">
        <w:rPr>
          <w:color w:val="00B050"/>
        </w:rPr>
        <w:t>ESPD’et</w:t>
      </w:r>
      <w:r w:rsidRPr="00654505">
        <w:rPr>
          <w:color w:val="00B050"/>
        </w:rPr>
        <w:t xml:space="preserve"> inden tildeling)</w:t>
      </w:r>
      <w:r w:rsidR="000B6C27" w:rsidRPr="00654505">
        <w:rPr>
          <w:color w:val="00B050"/>
        </w:rPr>
        <w:t>.</w:t>
      </w:r>
    </w:p>
    <w:p w14:paraId="471F5E91" w14:textId="77777777" w:rsidR="000B6C27" w:rsidRPr="00BA31B6" w:rsidRDefault="000B6C27" w:rsidP="0086541D"/>
    <w:p w14:paraId="5FD147A9" w14:textId="77777777" w:rsidR="00497DBB" w:rsidRDefault="00497DBB" w:rsidP="0086541D">
      <w:r w:rsidRPr="00BA31B6">
        <w:t>Leverandøren skal, inden ikrafttræden af denne aftale, fremsende følgende til ordregiver:</w:t>
      </w:r>
    </w:p>
    <w:p w14:paraId="77285B42" w14:textId="77777777" w:rsidR="000B6C27" w:rsidRPr="00BA31B6" w:rsidRDefault="000B6C27" w:rsidP="0086541D"/>
    <w:p w14:paraId="7AB7014C" w14:textId="039CD816" w:rsidR="00497DBB" w:rsidRPr="00654505" w:rsidRDefault="00497DBB" w:rsidP="0086541D">
      <w:pPr>
        <w:rPr>
          <w:color w:val="00B050"/>
        </w:rPr>
      </w:pPr>
      <w:r w:rsidRPr="00654505">
        <w:rPr>
          <w:color w:val="00B050"/>
        </w:rPr>
        <w:t xml:space="preserve">(De oplysninger der kan </w:t>
      </w:r>
      <w:r w:rsidR="00654505" w:rsidRPr="00654505">
        <w:rPr>
          <w:color w:val="00B050"/>
        </w:rPr>
        <w:t>kræves,</w:t>
      </w:r>
      <w:r w:rsidRPr="00654505">
        <w:rPr>
          <w:color w:val="00B050"/>
        </w:rPr>
        <w:t xml:space="preserve"> i nedenstående må ikke vedrøre de punkter der er omhandlet i ESPD’et, da denne dokumentation skal foreligge inden tildeling).</w:t>
      </w:r>
    </w:p>
    <w:p w14:paraId="169F62F2" w14:textId="77777777" w:rsidR="000B6C27" w:rsidRPr="00BA31B6" w:rsidRDefault="000B6C27" w:rsidP="0086541D"/>
    <w:p w14:paraId="59B9B7D2" w14:textId="1CCB8FF9" w:rsidR="00497DBB" w:rsidRPr="000F50EA" w:rsidRDefault="009D3FEC" w:rsidP="00654505">
      <w:pPr>
        <w:pStyle w:val="Listeafsnit"/>
        <w:numPr>
          <w:ilvl w:val="0"/>
          <w:numId w:val="16"/>
        </w:numPr>
        <w:rPr>
          <w:color w:val="0070C0"/>
        </w:rPr>
      </w:pPr>
      <w:r w:rsidRPr="000F50EA">
        <w:rPr>
          <w:color w:val="0070C0"/>
        </w:rPr>
        <w:t>[</w:t>
      </w:r>
      <w:r w:rsidR="00497DBB" w:rsidRPr="000F50EA">
        <w:rPr>
          <w:color w:val="0070C0"/>
        </w:rPr>
        <w:t>Udfyldt databehandleraftale]</w:t>
      </w:r>
      <w:r w:rsidRPr="000F50EA">
        <w:rPr>
          <w:color w:val="0070C0"/>
        </w:rPr>
        <w:t>.</w:t>
      </w:r>
    </w:p>
    <w:p w14:paraId="44CDCCD4" w14:textId="0416444B" w:rsidR="00497DBB" w:rsidRPr="00BA31B6" w:rsidRDefault="00497DBB" w:rsidP="00654505">
      <w:pPr>
        <w:pStyle w:val="Listeafsnit"/>
        <w:numPr>
          <w:ilvl w:val="0"/>
          <w:numId w:val="16"/>
        </w:numPr>
      </w:pPr>
      <w:r w:rsidRPr="000F50EA">
        <w:rPr>
          <w:color w:val="0070C0"/>
        </w:rPr>
        <w:t xml:space="preserve">[Kopi af forsikringspolice for erhvervs- og produktansvarsforsikring eller dokumentation for, at forsikring er tegnet. Forsikringen skal opfylde kravene i pkt. 16]. </w:t>
      </w:r>
      <w:r w:rsidRPr="000F50EA">
        <w:rPr>
          <w:color w:val="00B050"/>
        </w:rPr>
        <w:t>(Punktet slettes, hvis der i forbindelse med udbuddet er stillet krav om, at leverandøren afleverer forsikringsoplysninger som en del af egnethedsvurderingen. Overvej om det er relevant at stille krav om minimumsdækning pr. år/sag.)</w:t>
      </w:r>
    </w:p>
    <w:p w14:paraId="2637BD2E" w14:textId="520303B7" w:rsidR="00497DBB" w:rsidRPr="000F50EA" w:rsidRDefault="00497DBB" w:rsidP="00654505">
      <w:pPr>
        <w:pStyle w:val="Listeafsnit"/>
        <w:numPr>
          <w:ilvl w:val="0"/>
          <w:numId w:val="16"/>
        </w:numPr>
        <w:rPr>
          <w:color w:val="0070C0"/>
        </w:rPr>
      </w:pPr>
      <w:r w:rsidRPr="000F50EA">
        <w:rPr>
          <w:color w:val="0070C0"/>
        </w:rPr>
        <w:t>[Børneattester]</w:t>
      </w:r>
      <w:r w:rsidR="009D3FEC" w:rsidRPr="000F50EA">
        <w:rPr>
          <w:color w:val="0070C0"/>
        </w:rPr>
        <w:t>.</w:t>
      </w:r>
    </w:p>
    <w:p w14:paraId="43615139" w14:textId="4E201F8C" w:rsidR="00497DBB" w:rsidRPr="000F50EA" w:rsidRDefault="00497DBB" w:rsidP="00654505">
      <w:pPr>
        <w:pStyle w:val="Listeafsnit"/>
        <w:numPr>
          <w:ilvl w:val="0"/>
          <w:numId w:val="16"/>
        </w:numPr>
        <w:rPr>
          <w:color w:val="0070C0"/>
        </w:rPr>
      </w:pPr>
      <w:r w:rsidRPr="000F50EA">
        <w:rPr>
          <w:color w:val="0070C0"/>
        </w:rPr>
        <w:t>[Konverteringsliste i forhold til ordregivers tidligere aftale på samme område. Ordregiver fremsender liste over de ydelser, der skal fremgå af konverteringslisten]</w:t>
      </w:r>
      <w:r w:rsidR="009D3FEC" w:rsidRPr="000F50EA">
        <w:rPr>
          <w:color w:val="0070C0"/>
        </w:rPr>
        <w:t>.</w:t>
      </w:r>
    </w:p>
    <w:p w14:paraId="0775C470" w14:textId="58B2602A" w:rsidR="00497DBB" w:rsidRPr="00BA31B6" w:rsidRDefault="00497DBB" w:rsidP="00654505">
      <w:pPr>
        <w:pStyle w:val="Listeafsnit"/>
        <w:numPr>
          <w:ilvl w:val="0"/>
          <w:numId w:val="16"/>
        </w:numPr>
      </w:pPr>
      <w:r w:rsidRPr="000F50EA">
        <w:rPr>
          <w:color w:val="FF0000"/>
        </w:rPr>
        <w:t>[Øvrige bilag]</w:t>
      </w:r>
      <w:r w:rsidR="009D3FEC">
        <w:t>.</w:t>
      </w:r>
    </w:p>
    <w:p w14:paraId="4BFDB02A" w14:textId="77777777" w:rsidR="00497DBB" w:rsidRPr="00BA31B6" w:rsidRDefault="00497DBB" w:rsidP="0086541D"/>
    <w:p w14:paraId="5E5C0CEE" w14:textId="77777777" w:rsidR="00497DBB" w:rsidRDefault="00497DBB" w:rsidP="0086541D">
      <w:r w:rsidRPr="00BA31B6">
        <w:t>Aftalen er fra ordregivers side betinget af, at ovennævnte dokumentation fremsendes til ordregiver, og at dokumentationen kan godkendes af ordregiver.</w:t>
      </w:r>
    </w:p>
    <w:p w14:paraId="1D6805C3" w14:textId="77777777" w:rsidR="009D3FEC" w:rsidRPr="00BA31B6" w:rsidRDefault="009D3FEC" w:rsidP="0086541D"/>
    <w:p w14:paraId="0C68DFDB" w14:textId="181465B9" w:rsidR="00497DBB" w:rsidRPr="00BA31B6" w:rsidRDefault="00497DBB" w:rsidP="009E3848">
      <w:pPr>
        <w:pStyle w:val="Overskrift1"/>
      </w:pPr>
      <w:bookmarkStart w:id="60" w:name="_Toc169700998"/>
      <w:bookmarkStart w:id="61" w:name="_Toc170306238"/>
      <w:bookmarkStart w:id="62" w:name="_Toc170306319"/>
      <w:r w:rsidRPr="00BA31B6">
        <w:t>Aftaleperiode</w:t>
      </w:r>
      <w:bookmarkEnd w:id="60"/>
      <w:bookmarkEnd w:id="61"/>
      <w:bookmarkEnd w:id="62"/>
      <w:r w:rsidRPr="00BA31B6">
        <w:t xml:space="preserve"> </w:t>
      </w:r>
    </w:p>
    <w:p w14:paraId="2E607C6C" w14:textId="7CF347EE" w:rsidR="00497DBB" w:rsidRPr="00BA31B6" w:rsidRDefault="00497DBB" w:rsidP="00536F43">
      <w:pPr>
        <w:pStyle w:val="Overskrift2"/>
      </w:pPr>
      <w:bookmarkStart w:id="63" w:name="_Toc169700999"/>
      <w:bookmarkStart w:id="64" w:name="_Toc170306239"/>
      <w:bookmarkStart w:id="65" w:name="_Toc170306320"/>
      <w:r w:rsidRPr="00BA31B6">
        <w:t>Aftaleperiode</w:t>
      </w:r>
      <w:bookmarkEnd w:id="63"/>
      <w:bookmarkEnd w:id="64"/>
      <w:bookmarkEnd w:id="65"/>
      <w:r w:rsidRPr="00BA31B6">
        <w:t xml:space="preserve"> </w:t>
      </w:r>
    </w:p>
    <w:p w14:paraId="469206FD" w14:textId="77777777" w:rsidR="00497DBB" w:rsidRPr="00B95799" w:rsidRDefault="00497DBB" w:rsidP="0086541D">
      <w:pPr>
        <w:rPr>
          <w:color w:val="0070C0"/>
        </w:rPr>
      </w:pPr>
      <w:r w:rsidRPr="00B95799">
        <w:rPr>
          <w:color w:val="0070C0"/>
        </w:rPr>
        <w:t>[Alternativ 1:</w:t>
      </w:r>
    </w:p>
    <w:p w14:paraId="6B22E3E3" w14:textId="00778C1C" w:rsidR="00497DBB" w:rsidRPr="00B95799" w:rsidRDefault="00497DBB" w:rsidP="0086541D">
      <w:pPr>
        <w:rPr>
          <w:color w:val="0070C0"/>
        </w:rPr>
      </w:pPr>
      <w:r w:rsidRPr="00B95799">
        <w:rPr>
          <w:color w:val="0070C0"/>
        </w:rPr>
        <w:t xml:space="preserve">Aftalen er gældende fra den </w:t>
      </w:r>
      <w:r w:rsidRPr="00B95799">
        <w:rPr>
          <w:color w:val="FF0000"/>
        </w:rPr>
        <w:t xml:space="preserve">[dd.mm.åååå] </w:t>
      </w:r>
      <w:r w:rsidRPr="00B95799">
        <w:rPr>
          <w:color w:val="0070C0"/>
        </w:rPr>
        <w:t xml:space="preserve">til den </w:t>
      </w:r>
      <w:r w:rsidRPr="00B95799">
        <w:rPr>
          <w:color w:val="FF0000"/>
        </w:rPr>
        <w:t>[dd.mm.åååå]</w:t>
      </w:r>
      <w:r w:rsidRPr="00B95799">
        <w:rPr>
          <w:color w:val="0070C0"/>
        </w:rPr>
        <w:t xml:space="preserve">. </w:t>
      </w:r>
    </w:p>
    <w:p w14:paraId="0BAE765A" w14:textId="77777777" w:rsidR="000F50EA" w:rsidRPr="00B95799" w:rsidRDefault="000F50EA" w:rsidP="0086541D">
      <w:pPr>
        <w:rPr>
          <w:color w:val="0070C0"/>
        </w:rPr>
      </w:pPr>
    </w:p>
    <w:p w14:paraId="348D5C59" w14:textId="070CA8A5" w:rsidR="00497DBB" w:rsidRPr="00B95799" w:rsidRDefault="00497DBB" w:rsidP="0086541D">
      <w:pPr>
        <w:rPr>
          <w:color w:val="0070C0"/>
        </w:rPr>
      </w:pPr>
      <w:r w:rsidRPr="00B95799">
        <w:rPr>
          <w:color w:val="0070C0"/>
        </w:rPr>
        <w:t xml:space="preserve">Aftalen er uopsigelig for leverandøren. Aftalen er fra ordregivers side uopsigelig indtil den </w:t>
      </w:r>
      <w:r w:rsidRPr="00B95799">
        <w:rPr>
          <w:color w:val="FF0000"/>
        </w:rPr>
        <w:t>[dd.mm.åååå]</w:t>
      </w:r>
      <w:r w:rsidRPr="00B95799">
        <w:rPr>
          <w:color w:val="0070C0"/>
        </w:rPr>
        <w:t xml:space="preserve">. Herefter kan aftalen opsiges af ordregiver med </w:t>
      </w:r>
      <w:r w:rsidRPr="00B95799">
        <w:rPr>
          <w:color w:val="FF0000"/>
        </w:rPr>
        <w:t>[indsæt antal]</w:t>
      </w:r>
      <w:r w:rsidRPr="00B95799">
        <w:rPr>
          <w:color w:val="0070C0"/>
        </w:rPr>
        <w:t xml:space="preserve"> måneders varsel.]</w:t>
      </w:r>
    </w:p>
    <w:p w14:paraId="5BDFAFE4" w14:textId="77777777" w:rsidR="000F50EA" w:rsidRPr="00B95799" w:rsidRDefault="000F50EA" w:rsidP="0086541D">
      <w:pPr>
        <w:rPr>
          <w:color w:val="0070C0"/>
        </w:rPr>
      </w:pPr>
    </w:p>
    <w:p w14:paraId="2E1C96ED" w14:textId="77777777" w:rsidR="00497DBB" w:rsidRPr="00B95799" w:rsidRDefault="00497DBB" w:rsidP="0086541D">
      <w:pPr>
        <w:rPr>
          <w:color w:val="0070C0"/>
        </w:rPr>
      </w:pPr>
      <w:r w:rsidRPr="00B95799">
        <w:rPr>
          <w:color w:val="0070C0"/>
        </w:rPr>
        <w:t>[Alternativ 2:</w:t>
      </w:r>
    </w:p>
    <w:p w14:paraId="19D6DEB6" w14:textId="14E84CC5" w:rsidR="00497DBB" w:rsidRPr="00B95799" w:rsidRDefault="00497DBB" w:rsidP="0086541D">
      <w:pPr>
        <w:rPr>
          <w:color w:val="0070C0"/>
        </w:rPr>
      </w:pPr>
      <w:r w:rsidRPr="00B95799">
        <w:rPr>
          <w:color w:val="0070C0"/>
        </w:rPr>
        <w:t xml:space="preserve">Aftalen er gældende fra den </w:t>
      </w:r>
      <w:r w:rsidRPr="00B95799">
        <w:rPr>
          <w:color w:val="FF0000"/>
        </w:rPr>
        <w:t>[dd.mm.åååå]</w:t>
      </w:r>
      <w:r w:rsidRPr="00B95799">
        <w:rPr>
          <w:color w:val="0070C0"/>
        </w:rPr>
        <w:t xml:space="preserve"> til den </w:t>
      </w:r>
      <w:r w:rsidRPr="00B95799">
        <w:rPr>
          <w:color w:val="FF0000"/>
        </w:rPr>
        <w:t>[dd.mm.åååå]</w:t>
      </w:r>
      <w:r w:rsidRPr="00B95799">
        <w:rPr>
          <w:color w:val="0070C0"/>
        </w:rPr>
        <w:t xml:space="preserve"> og er uopsigelig for begge parter.</w:t>
      </w:r>
    </w:p>
    <w:p w14:paraId="2405FDDA" w14:textId="77777777" w:rsidR="000F50EA" w:rsidRPr="00B95799" w:rsidRDefault="000F50EA" w:rsidP="0086541D">
      <w:pPr>
        <w:rPr>
          <w:color w:val="0070C0"/>
        </w:rPr>
      </w:pPr>
    </w:p>
    <w:p w14:paraId="632AB313" w14:textId="4646C525" w:rsidR="00497DBB" w:rsidRPr="00B95799" w:rsidRDefault="00497DBB" w:rsidP="0086541D">
      <w:pPr>
        <w:rPr>
          <w:color w:val="0070C0"/>
        </w:rPr>
      </w:pPr>
      <w:r w:rsidRPr="00B95799">
        <w:rPr>
          <w:color w:val="0070C0"/>
        </w:rPr>
        <w:lastRenderedPageBreak/>
        <w:t xml:space="preserve">Ordregiver har option på at forlænge aftalen med </w:t>
      </w:r>
      <w:r w:rsidRPr="00B95799">
        <w:rPr>
          <w:color w:val="FF0000"/>
        </w:rPr>
        <w:t>[indsæt forlængelsesperiode]</w:t>
      </w:r>
      <w:r w:rsidRPr="00B95799">
        <w:rPr>
          <w:color w:val="0070C0"/>
        </w:rPr>
        <w:t xml:space="preserve"> på uændrede vilkår. Aftalen er uopsigelig for begge parter i forlængelsesperioden.]</w:t>
      </w:r>
    </w:p>
    <w:p w14:paraId="50862BAF" w14:textId="77777777" w:rsidR="000F50EA" w:rsidRPr="00B95799" w:rsidRDefault="000F50EA" w:rsidP="0086541D">
      <w:pPr>
        <w:rPr>
          <w:color w:val="0070C0"/>
        </w:rPr>
      </w:pPr>
    </w:p>
    <w:p w14:paraId="7824BA43" w14:textId="2F6BAADA" w:rsidR="00497DBB" w:rsidRPr="00B95799" w:rsidRDefault="00497DBB" w:rsidP="0086541D">
      <w:pPr>
        <w:rPr>
          <w:color w:val="0070C0"/>
        </w:rPr>
      </w:pPr>
      <w:r w:rsidRPr="00B95799">
        <w:rPr>
          <w:color w:val="0070C0"/>
        </w:rPr>
        <w:t>[Alternativ 3:</w:t>
      </w:r>
    </w:p>
    <w:p w14:paraId="340A9ECB" w14:textId="77777777" w:rsidR="00497DBB" w:rsidRPr="00B95799" w:rsidRDefault="00497DBB" w:rsidP="0086541D">
      <w:pPr>
        <w:rPr>
          <w:color w:val="0070C0"/>
        </w:rPr>
      </w:pPr>
      <w:r w:rsidRPr="00B95799">
        <w:rPr>
          <w:color w:val="0070C0"/>
        </w:rPr>
        <w:t xml:space="preserve">Aftalen er gældende fra den </w:t>
      </w:r>
      <w:r w:rsidRPr="00B95799">
        <w:rPr>
          <w:color w:val="FF0000"/>
        </w:rPr>
        <w:t xml:space="preserve">[dd.mm.åååå] </w:t>
      </w:r>
      <w:r w:rsidRPr="00B95799">
        <w:rPr>
          <w:color w:val="0070C0"/>
        </w:rPr>
        <w:t xml:space="preserve">til den </w:t>
      </w:r>
      <w:r w:rsidRPr="00B95799">
        <w:rPr>
          <w:color w:val="FF0000"/>
        </w:rPr>
        <w:t>[dd.mm.åååå]</w:t>
      </w:r>
      <w:r w:rsidRPr="00B95799">
        <w:rPr>
          <w:color w:val="0070C0"/>
        </w:rPr>
        <w:t xml:space="preserve">. </w:t>
      </w:r>
    </w:p>
    <w:p w14:paraId="1146115D" w14:textId="77777777" w:rsidR="000F50EA" w:rsidRPr="00B95799" w:rsidRDefault="000F50EA" w:rsidP="0086541D">
      <w:pPr>
        <w:rPr>
          <w:color w:val="0070C0"/>
        </w:rPr>
      </w:pPr>
    </w:p>
    <w:p w14:paraId="167A8E5E" w14:textId="6E9CD28B" w:rsidR="00497DBB" w:rsidRPr="00B95799" w:rsidRDefault="00497DBB" w:rsidP="0086541D">
      <w:pPr>
        <w:rPr>
          <w:color w:val="0070C0"/>
        </w:rPr>
      </w:pPr>
      <w:r w:rsidRPr="00B95799">
        <w:rPr>
          <w:color w:val="0070C0"/>
        </w:rPr>
        <w:t xml:space="preserve">Aftalen kan opsiges af begge parter med </w:t>
      </w:r>
      <w:r w:rsidRPr="00B95799">
        <w:rPr>
          <w:color w:val="FF0000"/>
        </w:rPr>
        <w:t xml:space="preserve">[indsæt antal] </w:t>
      </w:r>
      <w:r w:rsidRPr="00B95799">
        <w:rPr>
          <w:color w:val="0070C0"/>
        </w:rPr>
        <w:t>måneders varsel.</w:t>
      </w:r>
    </w:p>
    <w:p w14:paraId="64270DBF" w14:textId="77777777" w:rsidR="000F50EA" w:rsidRPr="00B95799" w:rsidRDefault="000F50EA" w:rsidP="0086541D">
      <w:pPr>
        <w:rPr>
          <w:color w:val="0070C0"/>
        </w:rPr>
      </w:pPr>
    </w:p>
    <w:p w14:paraId="76B45D99" w14:textId="4814E1CB" w:rsidR="00497DBB" w:rsidRPr="00B95799" w:rsidRDefault="00497DBB" w:rsidP="0086541D">
      <w:pPr>
        <w:rPr>
          <w:color w:val="0070C0"/>
        </w:rPr>
      </w:pPr>
      <w:r w:rsidRPr="00B95799">
        <w:rPr>
          <w:color w:val="0070C0"/>
        </w:rPr>
        <w:t xml:space="preserve">Den opsigende part betaler </w:t>
      </w:r>
      <w:r w:rsidRPr="00C12F76">
        <w:rPr>
          <w:color w:val="FF0000"/>
        </w:rPr>
        <w:t xml:space="preserve">[XX] </w:t>
      </w:r>
      <w:r w:rsidRPr="00B95799">
        <w:rPr>
          <w:color w:val="0070C0"/>
        </w:rPr>
        <w:t>kr. til den ikke-opsigende part. Beløbet forfalder til</w:t>
      </w:r>
    </w:p>
    <w:p w14:paraId="0077B24B" w14:textId="77777777" w:rsidR="00497DBB" w:rsidRPr="00B95799" w:rsidRDefault="00497DBB" w:rsidP="0086541D">
      <w:pPr>
        <w:rPr>
          <w:color w:val="0070C0"/>
        </w:rPr>
      </w:pPr>
      <w:r w:rsidRPr="00B95799">
        <w:rPr>
          <w:color w:val="0070C0"/>
        </w:rPr>
        <w:t>betaling 30 dage efter afgivelse af opsigelsen.]</w:t>
      </w:r>
    </w:p>
    <w:p w14:paraId="5043F45B" w14:textId="77777777" w:rsidR="000F50EA" w:rsidRDefault="000F50EA" w:rsidP="0086541D"/>
    <w:p w14:paraId="0AFF9688" w14:textId="494752E5" w:rsidR="00497DBB" w:rsidRPr="00C12F76" w:rsidRDefault="00497DBB" w:rsidP="0086541D">
      <w:pPr>
        <w:rPr>
          <w:color w:val="00B050"/>
        </w:rPr>
      </w:pPr>
      <w:r w:rsidRPr="00C12F76">
        <w:rPr>
          <w:color w:val="00B050"/>
        </w:rPr>
        <w:t>(Overvej, at det kan have en økonomisk konsekvens, hvis opsigelsesvarslet er kort)</w:t>
      </w:r>
    </w:p>
    <w:p w14:paraId="1F951F24" w14:textId="77777777" w:rsidR="000F50EA" w:rsidRDefault="000F50EA" w:rsidP="0086541D"/>
    <w:p w14:paraId="0A3E8420" w14:textId="5A0226BE" w:rsidR="00497DBB" w:rsidRPr="00BA31B6" w:rsidRDefault="00497DBB" w:rsidP="0086541D">
      <w:r w:rsidRPr="00BA31B6">
        <w:t xml:space="preserve">Bestemmelserne i nærværende aftale er også gældende for en eventuel implementeringsperiode. </w:t>
      </w:r>
    </w:p>
    <w:p w14:paraId="28BDFFE9" w14:textId="77777777" w:rsidR="000F50EA" w:rsidRDefault="000F50EA" w:rsidP="0086541D"/>
    <w:p w14:paraId="1B5F7EC1" w14:textId="6BC47726" w:rsidR="00497DBB" w:rsidRPr="00BA31B6" w:rsidRDefault="00497DBB" w:rsidP="00536F43">
      <w:pPr>
        <w:pStyle w:val="Overskrift2"/>
      </w:pPr>
      <w:bookmarkStart w:id="66" w:name="_Toc169701000"/>
      <w:bookmarkStart w:id="67" w:name="_Toc170306240"/>
      <w:bookmarkStart w:id="68" w:name="_Toc170306321"/>
      <w:r w:rsidRPr="00BA31B6">
        <w:t>Aftaleophør</w:t>
      </w:r>
      <w:bookmarkEnd w:id="66"/>
      <w:bookmarkEnd w:id="67"/>
      <w:bookmarkEnd w:id="68"/>
    </w:p>
    <w:p w14:paraId="453C49F4" w14:textId="77777777" w:rsidR="00B3043D" w:rsidRDefault="00B3043D" w:rsidP="00B3043D">
      <w:r w:rsidRPr="00BA31B6">
        <w:t xml:space="preserve">Leverandøren skal ved aftalens ophør, uanset årsagen hertil, samarbejde med ordregiver med henblik på at sikre en smidig overdragelse af den samlede opgave til eventuelt ny leverandør. Leverandøren er </w:t>
      </w:r>
      <w:r>
        <w:t xml:space="preserve">herunder </w:t>
      </w:r>
      <w:r w:rsidRPr="00BA31B6">
        <w:t>forpligtet til at meddele ordregiver alle relevante oplysninger, som ordregiver kan have behov for ved kontraktens ophør</w:t>
      </w:r>
      <w:r>
        <w:t>, dette omfatter men er ikke begrænset til</w:t>
      </w:r>
      <w:r w:rsidRPr="00BA31B6">
        <w:t xml:space="preserve"> opdaterede enhedsoplysning</w:t>
      </w:r>
      <w:r>
        <w:t>,</w:t>
      </w:r>
      <w:r w:rsidRPr="00BA31B6">
        <w:t xml:space="preserve"> inkl. alle relevante oplysninger om</w:t>
      </w:r>
      <w:r>
        <w:t xml:space="preserve"> den leverede ydelse. </w:t>
      </w:r>
      <w:r w:rsidRPr="00BA31B6">
        <w:t xml:space="preserve">Eventuelle omkostninger </w:t>
      </w:r>
      <w:r>
        <w:t xml:space="preserve">som leverandøren har </w:t>
      </w:r>
      <w:r w:rsidRPr="00BA31B6">
        <w:t>i forbindelse med aftaleophør er ordregiver uvedkommende.</w:t>
      </w:r>
    </w:p>
    <w:p w14:paraId="34EDEB96" w14:textId="77777777" w:rsidR="00B3043D" w:rsidRPr="00BA31B6" w:rsidRDefault="00B3043D" w:rsidP="00B3043D"/>
    <w:p w14:paraId="26739A15" w14:textId="77777777" w:rsidR="00B3043D" w:rsidRDefault="00B3043D" w:rsidP="00B3043D">
      <w:r w:rsidRPr="00BA31B6">
        <w:t xml:space="preserve">Ordregiver kan bringe aftalen til ophør i de tilfælde, der er beskrevet i udbudslovens § 185, stk. 1 og 2, med et varsel på 30 dage eller med det varsel, som følger af endelig afgørelse eller dom. </w:t>
      </w:r>
      <w:r>
        <w:t xml:space="preserve"> </w:t>
      </w:r>
    </w:p>
    <w:p w14:paraId="3BEAE122" w14:textId="77777777" w:rsidR="00B3043D" w:rsidRDefault="00B3043D" w:rsidP="00B3043D"/>
    <w:p w14:paraId="3CCBB676" w14:textId="77777777" w:rsidR="00B3043D" w:rsidRDefault="00B3043D" w:rsidP="00B3043D">
      <w:r w:rsidRPr="00BA31B6">
        <w:t xml:space="preserve">Leverandøren kan ikke rejse krav af nogen art, herunder krav om erstatning og godtgørelse mod ordregiver i anledning af ophør af aftalen i medfør af denne bestemmelse. </w:t>
      </w:r>
    </w:p>
    <w:p w14:paraId="4DA99326" w14:textId="77777777" w:rsidR="00C12F76" w:rsidRPr="00BA31B6" w:rsidRDefault="00C12F76" w:rsidP="0086541D"/>
    <w:p w14:paraId="4784FEBD" w14:textId="327EED14" w:rsidR="00497DBB" w:rsidRPr="00BA31B6" w:rsidRDefault="00497DBB" w:rsidP="009E3848">
      <w:pPr>
        <w:pStyle w:val="Overskrift1"/>
      </w:pPr>
      <w:bookmarkStart w:id="69" w:name="_Toc169701001"/>
      <w:bookmarkStart w:id="70" w:name="_Toc170306241"/>
      <w:bookmarkStart w:id="71" w:name="_Toc170306322"/>
      <w:r w:rsidRPr="00BA31B6">
        <w:t>Aftalens omfang</w:t>
      </w:r>
      <w:bookmarkEnd w:id="69"/>
      <w:bookmarkEnd w:id="70"/>
      <w:bookmarkEnd w:id="71"/>
    </w:p>
    <w:p w14:paraId="542D74F9" w14:textId="4A66D264" w:rsidR="00497DBB" w:rsidRPr="00BA31B6" w:rsidRDefault="00497DBB" w:rsidP="00536F43">
      <w:pPr>
        <w:pStyle w:val="Overskrift2"/>
      </w:pPr>
      <w:bookmarkStart w:id="72" w:name="_Toc169701002"/>
      <w:bookmarkStart w:id="73" w:name="_Toc170306242"/>
      <w:bookmarkStart w:id="74" w:name="_Toc170306323"/>
      <w:r w:rsidRPr="00BA31B6">
        <w:t>Omfang</w:t>
      </w:r>
      <w:bookmarkEnd w:id="72"/>
      <w:bookmarkEnd w:id="73"/>
      <w:bookmarkEnd w:id="74"/>
      <w:r w:rsidRPr="00BA31B6">
        <w:t xml:space="preserve"> </w:t>
      </w:r>
    </w:p>
    <w:p w14:paraId="6EED45E7" w14:textId="77777777" w:rsidR="00497DBB" w:rsidRDefault="00497DBB" w:rsidP="0086541D">
      <w:pPr>
        <w:rPr>
          <w:color w:val="FF0000"/>
        </w:rPr>
      </w:pPr>
      <w:r w:rsidRPr="00C12F76">
        <w:rPr>
          <w:color w:val="FF0000"/>
        </w:rPr>
        <w:t>[Her skal ordregiver indsætte aftalens omfang – der skal være sammenhæng med afsnittet om udbuddets omfang fra udbudsbetingelserne.]</w:t>
      </w:r>
    </w:p>
    <w:p w14:paraId="2262D73A" w14:textId="77777777" w:rsidR="00C12F76" w:rsidRPr="00C12F76" w:rsidRDefault="00C12F76" w:rsidP="0086541D">
      <w:pPr>
        <w:rPr>
          <w:color w:val="FF0000"/>
        </w:rPr>
      </w:pPr>
    </w:p>
    <w:p w14:paraId="1F9F99C5" w14:textId="3DC2EBB9" w:rsidR="00497DBB" w:rsidRDefault="00497DBB" w:rsidP="0086541D">
      <w:pPr>
        <w:rPr>
          <w:color w:val="00B050"/>
        </w:rPr>
      </w:pPr>
      <w:r w:rsidRPr="00BA31B6">
        <w:t xml:space="preserve">Undtaget fra udbuddet er </w:t>
      </w:r>
      <w:r w:rsidRPr="000A43D6">
        <w:rPr>
          <w:color w:val="FF0000"/>
        </w:rPr>
        <w:t>[anfør de ydelsesgrupper, som er undtaget fra udbuddet]</w:t>
      </w:r>
      <w:r w:rsidRPr="00BA31B6">
        <w:t xml:space="preserve">, da disse er omfattet af andre aftaler. </w:t>
      </w:r>
      <w:r w:rsidRPr="000A43D6">
        <w:rPr>
          <w:color w:val="00B050"/>
        </w:rPr>
        <w:t xml:space="preserve">(Kun </w:t>
      </w:r>
      <w:r w:rsidR="00031896" w:rsidRPr="000A43D6">
        <w:rPr>
          <w:color w:val="00B050"/>
        </w:rPr>
        <w:t>hvis</w:t>
      </w:r>
      <w:r w:rsidRPr="000A43D6">
        <w:rPr>
          <w:color w:val="00B050"/>
        </w:rPr>
        <w:t xml:space="preserve"> en eller flere ydelsesgrupper er undtaget fra udbuddet – ellers udgår afsnittet).</w:t>
      </w:r>
    </w:p>
    <w:p w14:paraId="30DF2C8D" w14:textId="77777777" w:rsidR="000A43D6" w:rsidRPr="000A43D6" w:rsidRDefault="000A43D6" w:rsidP="0086541D">
      <w:pPr>
        <w:rPr>
          <w:color w:val="00B050"/>
        </w:rPr>
      </w:pPr>
    </w:p>
    <w:p w14:paraId="69AA9971" w14:textId="77777777" w:rsidR="000A43D6" w:rsidRDefault="000A43D6" w:rsidP="0086541D">
      <w:pPr>
        <w:rPr>
          <w:color w:val="0070C0"/>
        </w:rPr>
      </w:pPr>
      <w:r>
        <w:rPr>
          <w:color w:val="0070C0"/>
        </w:rPr>
        <w:lastRenderedPageBreak/>
        <w:t>[</w:t>
      </w:r>
      <w:r w:rsidR="00497DBB" w:rsidRPr="000A43D6">
        <w:rPr>
          <w:color w:val="0070C0"/>
        </w:rPr>
        <w:t xml:space="preserve">Alternativ 1: </w:t>
      </w:r>
    </w:p>
    <w:p w14:paraId="48DACEF1" w14:textId="50CD835A" w:rsidR="00497DBB" w:rsidRPr="000A43D6" w:rsidRDefault="00497DBB" w:rsidP="0086541D">
      <w:pPr>
        <w:rPr>
          <w:color w:val="0070C0"/>
        </w:rPr>
      </w:pPr>
      <w:r w:rsidRPr="000A43D6">
        <w:rPr>
          <w:color w:val="0070C0"/>
        </w:rPr>
        <w:t>Samtlige af ordregivers enheder og institutioner er omfattet af aftalen.</w:t>
      </w:r>
      <w:r w:rsidR="000A43D6">
        <w:rPr>
          <w:color w:val="0070C0"/>
        </w:rPr>
        <w:t>]</w:t>
      </w:r>
      <w:r w:rsidRPr="000A43D6">
        <w:rPr>
          <w:color w:val="0070C0"/>
        </w:rPr>
        <w:t xml:space="preserve"> </w:t>
      </w:r>
    </w:p>
    <w:p w14:paraId="78E60C67" w14:textId="77777777" w:rsidR="000A43D6" w:rsidRPr="000A43D6" w:rsidRDefault="000A43D6" w:rsidP="0086541D">
      <w:pPr>
        <w:rPr>
          <w:color w:val="0070C0"/>
        </w:rPr>
      </w:pPr>
    </w:p>
    <w:p w14:paraId="303EC412" w14:textId="77777777" w:rsidR="00547E8D" w:rsidRDefault="00547E8D" w:rsidP="0086541D">
      <w:pPr>
        <w:rPr>
          <w:color w:val="0070C0"/>
        </w:rPr>
      </w:pPr>
      <w:r>
        <w:rPr>
          <w:color w:val="0070C0"/>
        </w:rPr>
        <w:t>[</w:t>
      </w:r>
      <w:r w:rsidR="00497DBB" w:rsidRPr="000A43D6">
        <w:rPr>
          <w:color w:val="0070C0"/>
        </w:rPr>
        <w:t xml:space="preserve">Alternativ 2: </w:t>
      </w:r>
    </w:p>
    <w:p w14:paraId="0D41CC1F" w14:textId="34940CAA" w:rsidR="00497DBB" w:rsidRPr="000A43D6" w:rsidRDefault="00497DBB" w:rsidP="0086541D">
      <w:pPr>
        <w:rPr>
          <w:color w:val="0070C0"/>
        </w:rPr>
      </w:pPr>
      <w:r w:rsidRPr="000A43D6">
        <w:rPr>
          <w:color w:val="0070C0"/>
        </w:rPr>
        <w:t xml:space="preserve">Samtlige af ordregivers enheder og institutioner er omfattet af aftalen, med undtagelse af følgende: </w:t>
      </w:r>
      <w:r w:rsidRPr="009B60F0">
        <w:rPr>
          <w:color w:val="FF0000"/>
        </w:rPr>
        <w:t>[indsæt liste over de enheder og institutioner, der ikke er omfattet af aftalen</w:t>
      </w:r>
      <w:r w:rsidR="009B60F0" w:rsidRPr="009B60F0">
        <w:rPr>
          <w:color w:val="FF0000"/>
        </w:rPr>
        <w:t>]</w:t>
      </w:r>
      <w:r w:rsidRPr="000A43D6">
        <w:rPr>
          <w:color w:val="0070C0"/>
        </w:rPr>
        <w:t>].</w:t>
      </w:r>
    </w:p>
    <w:p w14:paraId="64182863" w14:textId="77777777" w:rsidR="000A43D6" w:rsidRPr="000A43D6" w:rsidRDefault="000A43D6" w:rsidP="0086541D">
      <w:pPr>
        <w:rPr>
          <w:color w:val="0070C0"/>
        </w:rPr>
      </w:pPr>
    </w:p>
    <w:p w14:paraId="2F12A29D" w14:textId="77777777" w:rsidR="00547E8D" w:rsidRDefault="00547E8D" w:rsidP="0086541D">
      <w:pPr>
        <w:rPr>
          <w:color w:val="0070C0"/>
        </w:rPr>
      </w:pPr>
      <w:r>
        <w:rPr>
          <w:color w:val="0070C0"/>
        </w:rPr>
        <w:t>[</w:t>
      </w:r>
      <w:r w:rsidR="00497DBB" w:rsidRPr="000A43D6">
        <w:rPr>
          <w:color w:val="0070C0"/>
        </w:rPr>
        <w:t xml:space="preserve">Alternativ 3: </w:t>
      </w:r>
    </w:p>
    <w:p w14:paraId="30406933" w14:textId="17250591" w:rsidR="00497DBB" w:rsidRPr="000A43D6" w:rsidRDefault="00497DBB" w:rsidP="0086541D">
      <w:pPr>
        <w:rPr>
          <w:color w:val="0070C0"/>
        </w:rPr>
      </w:pPr>
      <w:r w:rsidRPr="000A43D6">
        <w:rPr>
          <w:color w:val="0070C0"/>
        </w:rPr>
        <w:t xml:space="preserve">Følgende af ordregivers enheder og institutioner er omfattet af aftalen: </w:t>
      </w:r>
      <w:r w:rsidRPr="009B60F0">
        <w:rPr>
          <w:color w:val="FF0000"/>
        </w:rPr>
        <w:t>[indsæt liste med de enheder og institutioner, der er omfattet af aftalen</w:t>
      </w:r>
      <w:r w:rsidR="009B60F0" w:rsidRPr="009B60F0">
        <w:rPr>
          <w:color w:val="FF0000"/>
        </w:rPr>
        <w:t>]</w:t>
      </w:r>
      <w:r w:rsidRPr="000A43D6">
        <w:rPr>
          <w:color w:val="0070C0"/>
        </w:rPr>
        <w:t>].</w:t>
      </w:r>
    </w:p>
    <w:p w14:paraId="56F57183" w14:textId="77777777" w:rsidR="000A43D6" w:rsidRDefault="000A43D6" w:rsidP="0086541D"/>
    <w:p w14:paraId="32109C40" w14:textId="37251F37" w:rsidR="00497DBB" w:rsidRPr="000A43D6" w:rsidRDefault="00497DBB" w:rsidP="0086541D">
      <w:pPr>
        <w:rPr>
          <w:color w:val="00B050"/>
        </w:rPr>
      </w:pPr>
      <w:r w:rsidRPr="000A43D6">
        <w:rPr>
          <w:color w:val="00B050"/>
        </w:rPr>
        <w:t>(</w:t>
      </w:r>
      <w:r w:rsidR="001F72B6" w:rsidRPr="000A43D6">
        <w:rPr>
          <w:color w:val="00B050"/>
        </w:rPr>
        <w:t>Hvis</w:t>
      </w:r>
      <w:r w:rsidRPr="000A43D6">
        <w:rPr>
          <w:color w:val="00B050"/>
        </w:rPr>
        <w:t xml:space="preserve"> selvejende institutioner, der har driftskontrakter med ordregiver er omfattet af udbuddet, skal dette ligeledes beskrives her.)</w:t>
      </w:r>
    </w:p>
    <w:p w14:paraId="14963B62" w14:textId="77777777" w:rsidR="000A43D6" w:rsidRDefault="000A43D6" w:rsidP="0086541D"/>
    <w:p w14:paraId="42470B1B" w14:textId="211097A4" w:rsidR="00497DBB" w:rsidRDefault="00497DBB" w:rsidP="0086541D">
      <w:r w:rsidRPr="00BA31B6">
        <w:t>Der tages forbehold for ændringer i antallet af leveringssteder og leveringsadresser – og dermed aftagere på aftalen - f.eks. som følge af beslutninger om udlicitering, omstruktureringer eller kapacitetstilpasninger.</w:t>
      </w:r>
    </w:p>
    <w:p w14:paraId="4F850303" w14:textId="77777777" w:rsidR="009B60F0" w:rsidRPr="00BA31B6" w:rsidRDefault="009B60F0" w:rsidP="0086541D"/>
    <w:p w14:paraId="3A81EC11" w14:textId="77777777" w:rsidR="00497DBB" w:rsidRDefault="00497DBB" w:rsidP="0086541D">
      <w:r w:rsidRPr="00BA31B6">
        <w:t xml:space="preserve">Produkterne er nærmere beskrevet i Bilag 2 – Kravspecifikation og Bilag 3 - Tilbudsliste. </w:t>
      </w:r>
    </w:p>
    <w:p w14:paraId="46F0D5C6" w14:textId="77777777" w:rsidR="009B60F0" w:rsidRPr="00BA31B6" w:rsidRDefault="009B60F0" w:rsidP="0086541D"/>
    <w:p w14:paraId="254A192D" w14:textId="77777777" w:rsidR="00497DBB" w:rsidRDefault="00497DBB" w:rsidP="0086541D">
      <w:r w:rsidRPr="00BA31B6">
        <w:t>Aftalen medfører som udgangspunkt ikke pligt for ordregiver til at aftage en bestemt mængde af de produkter, der er omfattet af aftalen. Ordregiver forpligter sig således ikke udover sit faktiske behov.</w:t>
      </w:r>
    </w:p>
    <w:p w14:paraId="371CE96F" w14:textId="77777777" w:rsidR="009B60F0" w:rsidRPr="00BA31B6" w:rsidRDefault="009B60F0" w:rsidP="0086541D"/>
    <w:p w14:paraId="327AF7FD" w14:textId="77777777" w:rsidR="009B60F0" w:rsidRPr="00A41563" w:rsidRDefault="00497DBB" w:rsidP="0086541D">
      <w:pPr>
        <w:rPr>
          <w:color w:val="0070C0"/>
        </w:rPr>
      </w:pPr>
      <w:r w:rsidRPr="00A41563">
        <w:rPr>
          <w:color w:val="0070C0"/>
        </w:rPr>
        <w:t xml:space="preserve">[Alternativ 1: </w:t>
      </w:r>
    </w:p>
    <w:p w14:paraId="26B49463" w14:textId="46D9F439" w:rsidR="00497DBB" w:rsidRPr="00A41563" w:rsidRDefault="00497DBB" w:rsidP="0086541D">
      <w:pPr>
        <w:rPr>
          <w:color w:val="0070C0"/>
        </w:rPr>
      </w:pPr>
      <w:r w:rsidRPr="00A41563">
        <w:rPr>
          <w:color w:val="0070C0"/>
        </w:rPr>
        <w:t xml:space="preserve">Ordregiver er dog forpligtet til at anvende den/de indgåede aftale(r) til at dække sit forbrug. Ordregiver er dog berettiget til at anvende delydelsesreglen i udbudslovens § 8, stk. 2 og kan derfor indkøbe af op til 20 % af sit samlede forbrug ved andre leverandører. </w:t>
      </w:r>
    </w:p>
    <w:p w14:paraId="494B010B" w14:textId="77777777" w:rsidR="009B60F0" w:rsidRPr="00A41563" w:rsidRDefault="009B60F0" w:rsidP="0086541D">
      <w:pPr>
        <w:rPr>
          <w:color w:val="0070C0"/>
        </w:rPr>
      </w:pPr>
    </w:p>
    <w:p w14:paraId="78AD66EA" w14:textId="77777777" w:rsidR="00497DBB" w:rsidRPr="00A41563" w:rsidRDefault="00497DBB" w:rsidP="0086541D">
      <w:pPr>
        <w:rPr>
          <w:color w:val="0070C0"/>
        </w:rPr>
      </w:pPr>
      <w:r w:rsidRPr="00A41563">
        <w:rPr>
          <w:color w:val="0070C0"/>
        </w:rPr>
        <w:t>I det omfang, et indkøb er en del af en bygge- og anlægsydelse, forbeholder ordregiver sig retten til at udbyde dette som en selvstændig opgave eller som en del af den samlede bygge- og anlægsopgave.</w:t>
      </w:r>
    </w:p>
    <w:p w14:paraId="40565624" w14:textId="77777777" w:rsidR="009B60F0" w:rsidRPr="00A41563" w:rsidRDefault="009B60F0" w:rsidP="0086541D">
      <w:pPr>
        <w:rPr>
          <w:color w:val="0070C0"/>
        </w:rPr>
      </w:pPr>
    </w:p>
    <w:p w14:paraId="2F520DC1" w14:textId="77777777" w:rsidR="00497DBB" w:rsidRPr="00A41563" w:rsidRDefault="00497DBB" w:rsidP="0086541D">
      <w:pPr>
        <w:rPr>
          <w:color w:val="0070C0"/>
        </w:rPr>
      </w:pPr>
      <w:r w:rsidRPr="00A41563">
        <w:rPr>
          <w:color w:val="0070C0"/>
        </w:rPr>
        <w:t xml:space="preserve">Ordregiver forbeholder sig ret til at foretage køb til anden side, hvis et af aftalen omfattet produkt ikke kan dække et særligt behov hos ordregiver.] </w:t>
      </w:r>
    </w:p>
    <w:p w14:paraId="509ABBC8" w14:textId="77777777" w:rsidR="009B60F0" w:rsidRPr="00A41563" w:rsidRDefault="009B60F0" w:rsidP="0086541D">
      <w:pPr>
        <w:rPr>
          <w:color w:val="0070C0"/>
        </w:rPr>
      </w:pPr>
    </w:p>
    <w:p w14:paraId="376834F6" w14:textId="77777777" w:rsidR="009B60F0" w:rsidRPr="00A41563" w:rsidRDefault="00497DBB" w:rsidP="0086541D">
      <w:pPr>
        <w:rPr>
          <w:color w:val="0070C0"/>
        </w:rPr>
      </w:pPr>
      <w:r w:rsidRPr="00A41563">
        <w:rPr>
          <w:color w:val="0070C0"/>
        </w:rPr>
        <w:t xml:space="preserve">[Alternativ 2: </w:t>
      </w:r>
    </w:p>
    <w:p w14:paraId="79E66A92" w14:textId="3288711D" w:rsidR="00497DBB" w:rsidRPr="00A41563" w:rsidRDefault="00497DBB" w:rsidP="0086541D">
      <w:pPr>
        <w:rPr>
          <w:color w:val="0070C0"/>
        </w:rPr>
      </w:pPr>
      <w:r w:rsidRPr="00A41563">
        <w:rPr>
          <w:color w:val="0070C0"/>
        </w:rPr>
        <w:t>Ordregiver vil i videst muligt omfang anvende den/de indgåede aftale(r) til at dække sit forbrug.]</w:t>
      </w:r>
    </w:p>
    <w:p w14:paraId="0ED9713D" w14:textId="77777777" w:rsidR="009B60F0" w:rsidRPr="00A41563" w:rsidRDefault="009B60F0" w:rsidP="0086541D">
      <w:pPr>
        <w:rPr>
          <w:color w:val="0070C0"/>
        </w:rPr>
      </w:pPr>
    </w:p>
    <w:p w14:paraId="15DCB073" w14:textId="77777777" w:rsidR="009B60F0" w:rsidRPr="00A41563" w:rsidRDefault="00497DBB" w:rsidP="0086541D">
      <w:pPr>
        <w:rPr>
          <w:color w:val="0070C0"/>
        </w:rPr>
      </w:pPr>
      <w:r w:rsidRPr="00A41563">
        <w:rPr>
          <w:color w:val="0070C0"/>
        </w:rPr>
        <w:t xml:space="preserve">[Alternativ 3: </w:t>
      </w:r>
    </w:p>
    <w:p w14:paraId="17934B7E" w14:textId="33C48986" w:rsidR="00497DBB" w:rsidRPr="00A41563" w:rsidRDefault="00497DBB" w:rsidP="0086541D">
      <w:pPr>
        <w:rPr>
          <w:color w:val="0070C0"/>
        </w:rPr>
      </w:pPr>
      <w:r w:rsidRPr="00A41563">
        <w:rPr>
          <w:color w:val="0070C0"/>
        </w:rPr>
        <w:lastRenderedPageBreak/>
        <w:t>Aftalen omfatter produkter, der underlagt reglerne for frit valg (servicelovens § 112, stk. 3). De borgere, der anvender produkterne, kan vælge en anden leverandør end leverandøren efter denne aftale, og leverandøren er derfor ikke garanteret omsætning efter denne aftale. Ikke tilskudsberettigede produkter kan frit leveres efter aftale med borgeren og for dennes regning].</w:t>
      </w:r>
    </w:p>
    <w:p w14:paraId="611AE326" w14:textId="77777777" w:rsidR="009B60F0" w:rsidRPr="00BA31B6" w:rsidRDefault="009B60F0" w:rsidP="0086541D"/>
    <w:p w14:paraId="08C3DC58" w14:textId="1D489ED6" w:rsidR="00497DBB" w:rsidRPr="00BA31B6" w:rsidRDefault="00497DBB" w:rsidP="00536F43">
      <w:pPr>
        <w:pStyle w:val="Overskrift2"/>
      </w:pPr>
      <w:bookmarkStart w:id="75" w:name="_Toc169701003"/>
      <w:bookmarkStart w:id="76" w:name="_Toc170306243"/>
      <w:bookmarkStart w:id="77" w:name="_Toc170306324"/>
      <w:r w:rsidRPr="00BA31B6">
        <w:t>Sortimentsændringer</w:t>
      </w:r>
      <w:bookmarkEnd w:id="75"/>
      <w:bookmarkEnd w:id="76"/>
      <w:bookmarkEnd w:id="77"/>
      <w:r w:rsidRPr="00BA31B6">
        <w:t xml:space="preserve"> </w:t>
      </w:r>
    </w:p>
    <w:p w14:paraId="5CE8DEF4" w14:textId="77777777" w:rsidR="00497DBB" w:rsidRDefault="00497DBB" w:rsidP="0086541D">
      <w:r w:rsidRPr="00BA31B6">
        <w:t>Leverandøren må ikke levere andre produkter end de produkter, der er omfattet af aftalen uden forudgående godkendelse fra ordregivers indkøbsafdeling.</w:t>
      </w:r>
    </w:p>
    <w:p w14:paraId="286B1D73" w14:textId="77777777" w:rsidR="00A41563" w:rsidRPr="00BA31B6" w:rsidRDefault="00A41563" w:rsidP="0086541D"/>
    <w:p w14:paraId="6CBE1F50" w14:textId="77777777" w:rsidR="00497DBB" w:rsidRDefault="00497DBB" w:rsidP="0086541D">
      <w:r w:rsidRPr="00BA31B6">
        <w:t xml:space="preserve">Hvis et produkt fra tilbudslisten udgår som følge af produktudvikling, myndighedskrav eller ændringer i lovgivningen, skal leverandøren straks tilbyde ordregiver et andet produkt til erstatning for det udgåede produkt. Leverandøren skal over for ordregiver skriftligt dokumentere, at det nye produkt, som minimum lever op til specifikationerne for det produkt, der udskiftes. Det nye produkt skal tilbydes til den pris, leverandøren fastsætter overfor andre kunder dog maksimalt til samme pris, som det produkt der udskiftes. </w:t>
      </w:r>
    </w:p>
    <w:p w14:paraId="5A57C2C2" w14:textId="77777777" w:rsidR="00A41563" w:rsidRPr="00BA31B6" w:rsidRDefault="00A41563" w:rsidP="0086541D"/>
    <w:p w14:paraId="54C436BF" w14:textId="5DC245E3" w:rsidR="00497DBB" w:rsidRPr="00BA31B6" w:rsidRDefault="00497DBB" w:rsidP="00536F43">
      <w:pPr>
        <w:pStyle w:val="Overskrift2"/>
      </w:pPr>
      <w:bookmarkStart w:id="78" w:name="_Toc169701004"/>
      <w:bookmarkStart w:id="79" w:name="_Toc170306244"/>
      <w:bookmarkStart w:id="80" w:name="_Toc170306325"/>
      <w:r w:rsidRPr="00BA31B6">
        <w:t>Tildeling af ordrer på parallelle aftaler</w:t>
      </w:r>
      <w:bookmarkEnd w:id="78"/>
      <w:bookmarkEnd w:id="79"/>
      <w:bookmarkEnd w:id="80"/>
      <w:r w:rsidRPr="00BA31B6">
        <w:t xml:space="preserve"> </w:t>
      </w:r>
    </w:p>
    <w:p w14:paraId="067532CE" w14:textId="77777777" w:rsidR="00497DBB" w:rsidRDefault="00497DBB" w:rsidP="0086541D">
      <w:r w:rsidRPr="00A41563">
        <w:rPr>
          <w:color w:val="00B050"/>
        </w:rPr>
        <w:t>(Afsnittet slettes, hvis der ikke indgås parallelle aftaler)</w:t>
      </w:r>
    </w:p>
    <w:p w14:paraId="0E0299CC" w14:textId="77777777" w:rsidR="00A41563" w:rsidRPr="00BA31B6" w:rsidRDefault="00A41563" w:rsidP="0086541D"/>
    <w:p w14:paraId="592AAE26" w14:textId="77777777" w:rsidR="00497DBB" w:rsidRDefault="00497DBB" w:rsidP="0086541D">
      <w:r w:rsidRPr="00BA31B6">
        <w:t xml:space="preserve">Ordregiver har samtidig med indgåelsen af denne aftale indgået parallelle aftaler med </w:t>
      </w:r>
      <w:r w:rsidRPr="00AB282A">
        <w:rPr>
          <w:color w:val="FF0000"/>
        </w:rPr>
        <w:t>[indsæt antal]</w:t>
      </w:r>
      <w:r w:rsidRPr="00BA31B6">
        <w:t xml:space="preserve"> andre leverandører vedrørende de samme produkter, som er omfattet af aftalen. </w:t>
      </w:r>
    </w:p>
    <w:p w14:paraId="64738745" w14:textId="77777777" w:rsidR="00A41563" w:rsidRPr="00BA31B6" w:rsidRDefault="00A41563" w:rsidP="0086541D"/>
    <w:p w14:paraId="5567D32D" w14:textId="77777777" w:rsidR="00497DBB" w:rsidRPr="00AB282A" w:rsidRDefault="00497DBB" w:rsidP="0086541D">
      <w:pPr>
        <w:rPr>
          <w:color w:val="00B050"/>
        </w:rPr>
      </w:pPr>
      <w:r w:rsidRPr="00AB282A">
        <w:rPr>
          <w:color w:val="0070C0"/>
        </w:rPr>
        <w:t xml:space="preserve">[Alternativ 1: </w:t>
      </w:r>
      <w:r w:rsidRPr="00AB282A">
        <w:rPr>
          <w:color w:val="00B050"/>
        </w:rPr>
        <w:t>(direkte tildeling)</w:t>
      </w:r>
    </w:p>
    <w:p w14:paraId="0B1D4A5B" w14:textId="77777777" w:rsidR="00497DBB" w:rsidRPr="00AB282A" w:rsidRDefault="00497DBB" w:rsidP="0086541D">
      <w:pPr>
        <w:rPr>
          <w:color w:val="0070C0"/>
        </w:rPr>
      </w:pPr>
      <w:r w:rsidRPr="00AB282A">
        <w:rPr>
          <w:color w:val="0070C0"/>
        </w:rPr>
        <w:t xml:space="preserve">Indkøb under aftalen vil således ske hos den leverandør, som afgav det økonomisk mest fordelagtige tilbud, forstået som </w:t>
      </w:r>
      <w:r w:rsidRPr="00AB282A">
        <w:rPr>
          <w:color w:val="FF0000"/>
        </w:rPr>
        <w:t xml:space="preserve">[tilbuddet med den laveste pris/de laveste omkostninger/det bedste forhold mellem pris og kvalitet] </w:t>
      </w:r>
      <w:r w:rsidRPr="00AB282A">
        <w:rPr>
          <w:color w:val="0070C0"/>
        </w:rPr>
        <w:t>i forbindelse med det oprindelige udbud. Hvis denne leverandør ikke kan levere, vil ordren blive placeret hos den leverandør, som afgav det økonomisk næstmest fordelagtige tilbud og så fremdeles.]</w:t>
      </w:r>
    </w:p>
    <w:p w14:paraId="7DBA32D6" w14:textId="77777777" w:rsidR="00497DBB" w:rsidRPr="00BA31B6" w:rsidRDefault="00497DBB" w:rsidP="0086541D"/>
    <w:p w14:paraId="6B3D3B45" w14:textId="77777777" w:rsidR="00497DBB" w:rsidRPr="00AB282A" w:rsidRDefault="00497DBB" w:rsidP="0086541D">
      <w:pPr>
        <w:rPr>
          <w:color w:val="0070C0"/>
        </w:rPr>
      </w:pPr>
      <w:r w:rsidRPr="00AB282A">
        <w:rPr>
          <w:color w:val="0070C0"/>
        </w:rPr>
        <w:t xml:space="preserve">[Alternativ 2: </w:t>
      </w:r>
      <w:r w:rsidRPr="00AB282A">
        <w:rPr>
          <w:color w:val="00B050"/>
        </w:rPr>
        <w:t>(direkte tildeling)</w:t>
      </w:r>
    </w:p>
    <w:p w14:paraId="2717A5E7" w14:textId="77777777" w:rsidR="00497DBB" w:rsidRPr="00AB282A" w:rsidRDefault="00497DBB" w:rsidP="0086541D">
      <w:pPr>
        <w:rPr>
          <w:color w:val="0070C0"/>
        </w:rPr>
      </w:pPr>
      <w:r w:rsidRPr="00AB282A">
        <w:rPr>
          <w:color w:val="0070C0"/>
        </w:rPr>
        <w:t>Indkøb under aftalen vil blive placeret hos den leverandør, som i forbindelse med udbuddet har tilbudt den laveste samlede pris for det eller de produkter, som ordregiver har behov for. Ordregiver vil i den forbindelse vurdere, om det konkrete indkøb skal omfatte ét eller flere produkter.]</w:t>
      </w:r>
    </w:p>
    <w:p w14:paraId="51444EAE" w14:textId="77777777" w:rsidR="00497DBB" w:rsidRPr="00BA31B6" w:rsidRDefault="00497DBB" w:rsidP="0086541D"/>
    <w:p w14:paraId="448B5927" w14:textId="77777777" w:rsidR="00497DBB" w:rsidRPr="00AB282A" w:rsidRDefault="00497DBB" w:rsidP="0086541D">
      <w:pPr>
        <w:rPr>
          <w:color w:val="0070C0"/>
        </w:rPr>
      </w:pPr>
      <w:r w:rsidRPr="00AB282A">
        <w:rPr>
          <w:color w:val="0070C0"/>
        </w:rPr>
        <w:t xml:space="preserve">[Alternativ 3: </w:t>
      </w:r>
      <w:r w:rsidRPr="00AB282A">
        <w:rPr>
          <w:color w:val="00B050"/>
        </w:rPr>
        <w:t>(miniudbud)</w:t>
      </w:r>
    </w:p>
    <w:p w14:paraId="30E8153F" w14:textId="77777777" w:rsidR="00497DBB" w:rsidRPr="00AB282A" w:rsidRDefault="00497DBB" w:rsidP="0086541D">
      <w:pPr>
        <w:rPr>
          <w:color w:val="0070C0"/>
        </w:rPr>
      </w:pPr>
      <w:r w:rsidRPr="00AB282A">
        <w:rPr>
          <w:color w:val="0070C0"/>
        </w:rPr>
        <w:t xml:space="preserve">Indkøb under aftalen vil således ske via miniudbud, dvs. fornyet konkurrence, for at afgøre, hvilken leverandør der tildeles den konkrete ordre. Kunden forventer at afholde ca. </w:t>
      </w:r>
      <w:r w:rsidRPr="00AB282A">
        <w:rPr>
          <w:color w:val="FF0000"/>
        </w:rPr>
        <w:t>[indsæt antal]</w:t>
      </w:r>
      <w:r w:rsidRPr="00AB282A">
        <w:rPr>
          <w:color w:val="0070C0"/>
        </w:rPr>
        <w:t xml:space="preserve"> miniudbud årligt.]</w:t>
      </w:r>
    </w:p>
    <w:p w14:paraId="7FC0ADA0" w14:textId="77777777" w:rsidR="00AB282A" w:rsidRDefault="00AB282A" w:rsidP="0086541D">
      <w:pPr>
        <w:rPr>
          <w:color w:val="0070C0"/>
        </w:rPr>
      </w:pPr>
    </w:p>
    <w:p w14:paraId="5283D0D3" w14:textId="22D27AE0" w:rsidR="00497DBB" w:rsidRDefault="00497DBB" w:rsidP="0086541D">
      <w:pPr>
        <w:rPr>
          <w:color w:val="00B050"/>
        </w:rPr>
      </w:pPr>
      <w:r w:rsidRPr="00AB282A">
        <w:rPr>
          <w:color w:val="00B050"/>
        </w:rPr>
        <w:t>(Herefter vælges én af nedenstående.)</w:t>
      </w:r>
    </w:p>
    <w:p w14:paraId="4113D257" w14:textId="77777777" w:rsidR="00C545F5" w:rsidRPr="00AB282A" w:rsidRDefault="00C545F5" w:rsidP="0086541D">
      <w:pPr>
        <w:rPr>
          <w:color w:val="00B050"/>
        </w:rPr>
      </w:pPr>
    </w:p>
    <w:p w14:paraId="6178752A" w14:textId="77777777" w:rsidR="00497DBB" w:rsidRPr="00CB3596" w:rsidRDefault="00497DBB" w:rsidP="0086541D">
      <w:pPr>
        <w:rPr>
          <w:color w:val="0070C0"/>
        </w:rPr>
      </w:pPr>
      <w:r w:rsidRPr="00CB3596">
        <w:rPr>
          <w:color w:val="0070C0"/>
        </w:rPr>
        <w:t>[Alternativ 3a:</w:t>
      </w:r>
    </w:p>
    <w:p w14:paraId="6533AD70" w14:textId="77777777" w:rsidR="00497DBB" w:rsidRPr="00CB3596" w:rsidRDefault="00497DBB" w:rsidP="0086541D">
      <w:pPr>
        <w:rPr>
          <w:color w:val="0070C0"/>
        </w:rPr>
      </w:pPr>
      <w:r w:rsidRPr="00CB3596">
        <w:rPr>
          <w:color w:val="0070C0"/>
        </w:rPr>
        <w:t xml:space="preserve">Indkøb under aftalen vil ske hos den leverandør, der efter den fornyede konkurrence har afgivet det vindende tilbud på grundlag af tildelingskriteriet økonomisk mest fordelagtige tilbud på grundlag af tildelingskriteriet pris, forstået som </w:t>
      </w:r>
      <w:r w:rsidRPr="00E94721">
        <w:rPr>
          <w:color w:val="FF0000"/>
        </w:rPr>
        <w:t>[indsæt beskrivelse af, hvilke elementer der indgår i vurdering af pris, eventuelt med henvisning til en samlet tilbudssum]</w:t>
      </w:r>
      <w:r w:rsidRPr="00CB3596">
        <w:rPr>
          <w:color w:val="0070C0"/>
        </w:rPr>
        <w:t>].</w:t>
      </w:r>
    </w:p>
    <w:p w14:paraId="0A919215" w14:textId="77777777" w:rsidR="00497DBB" w:rsidRPr="00CB3596" w:rsidRDefault="00497DBB" w:rsidP="0086541D">
      <w:pPr>
        <w:rPr>
          <w:color w:val="0070C0"/>
        </w:rPr>
      </w:pPr>
    </w:p>
    <w:p w14:paraId="0D9DF4CB" w14:textId="77777777" w:rsidR="00497DBB" w:rsidRPr="00CB3596" w:rsidRDefault="00497DBB" w:rsidP="0086541D">
      <w:pPr>
        <w:rPr>
          <w:color w:val="0070C0"/>
        </w:rPr>
      </w:pPr>
      <w:r w:rsidRPr="00CB3596">
        <w:rPr>
          <w:color w:val="0070C0"/>
        </w:rPr>
        <w:t>[Alternativ 3b:</w:t>
      </w:r>
    </w:p>
    <w:p w14:paraId="7FC4B5F5" w14:textId="77777777" w:rsidR="00497DBB" w:rsidRDefault="00497DBB" w:rsidP="0086541D">
      <w:pPr>
        <w:rPr>
          <w:color w:val="0070C0"/>
        </w:rPr>
      </w:pPr>
      <w:r w:rsidRPr="00CB3596">
        <w:rPr>
          <w:color w:val="0070C0"/>
        </w:rPr>
        <w:t xml:space="preserve">Indkøb under aftalen vil ske hos den leverandør, der efter den fornyede konkurrence har afgivet det vindende tilbud på grundlag af tildelingskriteriet økonomisk mest fordelagtige tilbud på grundlag af tildelingskriteriet omkostninger forstået som </w:t>
      </w:r>
      <w:r w:rsidRPr="00A27E0C">
        <w:rPr>
          <w:color w:val="FF0000"/>
        </w:rPr>
        <w:t>[indsæt beskrivelse af omkostninger, samt beregning af disse, jf. udbudslovens § 162, stk. 2 herunder evt. § 166]</w:t>
      </w:r>
      <w:r w:rsidRPr="00CB3596">
        <w:rPr>
          <w:color w:val="0070C0"/>
        </w:rPr>
        <w:t xml:space="preserve">]. </w:t>
      </w:r>
    </w:p>
    <w:p w14:paraId="06FAF785" w14:textId="77777777" w:rsidR="00CB3596" w:rsidRPr="00CB3596" w:rsidRDefault="00CB3596" w:rsidP="0086541D">
      <w:pPr>
        <w:rPr>
          <w:color w:val="0070C0"/>
        </w:rPr>
      </w:pPr>
    </w:p>
    <w:p w14:paraId="38856A45" w14:textId="77777777" w:rsidR="00497DBB" w:rsidRPr="00CB3596" w:rsidRDefault="00497DBB" w:rsidP="0086541D">
      <w:pPr>
        <w:rPr>
          <w:color w:val="0070C0"/>
        </w:rPr>
      </w:pPr>
      <w:r w:rsidRPr="00CB3596">
        <w:rPr>
          <w:color w:val="0070C0"/>
        </w:rPr>
        <w:t>[Alternativ 3c:</w:t>
      </w:r>
    </w:p>
    <w:p w14:paraId="714AB30D" w14:textId="77777777" w:rsidR="00497DBB" w:rsidRDefault="00497DBB" w:rsidP="0086541D">
      <w:pPr>
        <w:rPr>
          <w:color w:val="0070C0"/>
        </w:rPr>
      </w:pPr>
      <w:r w:rsidRPr="00CB3596">
        <w:rPr>
          <w:color w:val="0070C0"/>
        </w:rPr>
        <w:t>Indkøb under aftalen vil ske hos den leverandør, der efter den fornyede konkurrence har afgivet det økonomisk mest fordelagtige tilbud i form af bedste forhold mellem pris og kvalitet”. Følgende underkriterier vil blive anvendt:</w:t>
      </w:r>
    </w:p>
    <w:p w14:paraId="7F3FEAD6" w14:textId="77777777" w:rsidR="00E94721" w:rsidRPr="00CB3596" w:rsidRDefault="00E94721" w:rsidP="0086541D">
      <w:pPr>
        <w:rPr>
          <w:color w:val="0070C0"/>
        </w:rPr>
      </w:pPr>
    </w:p>
    <w:tbl>
      <w:tblPr>
        <w:tblStyle w:val="Tabel-Gitter"/>
        <w:tblW w:w="0" w:type="auto"/>
        <w:tblInd w:w="846" w:type="dxa"/>
        <w:tblLook w:val="04A0" w:firstRow="1" w:lastRow="0" w:firstColumn="1" w:lastColumn="0" w:noHBand="0" w:noVBand="1"/>
      </w:tblPr>
      <w:tblGrid>
        <w:gridCol w:w="3968"/>
        <w:gridCol w:w="3403"/>
      </w:tblGrid>
      <w:tr w:rsidR="00A27E0C" w14:paraId="0A2BCCCF" w14:textId="77777777" w:rsidTr="00E94721">
        <w:tc>
          <w:tcPr>
            <w:tcW w:w="3968" w:type="dxa"/>
            <w:shd w:val="clear" w:color="auto" w:fill="D0D0D0" w:themeFill="accent6" w:themeFillShade="E6"/>
          </w:tcPr>
          <w:p w14:paraId="1AADB985" w14:textId="3BED09AE" w:rsidR="00A27E0C" w:rsidRPr="00E94721" w:rsidRDefault="00A27E0C" w:rsidP="00A27E0C">
            <w:pPr>
              <w:rPr>
                <w:b/>
                <w:bCs/>
                <w:color w:val="0070C0"/>
              </w:rPr>
            </w:pPr>
            <w:r w:rsidRPr="00E94721">
              <w:rPr>
                <w:b/>
                <w:bCs/>
                <w:color w:val="0070C0"/>
              </w:rPr>
              <w:t>Underkriterier</w:t>
            </w:r>
          </w:p>
        </w:tc>
        <w:tc>
          <w:tcPr>
            <w:tcW w:w="3403" w:type="dxa"/>
            <w:shd w:val="clear" w:color="auto" w:fill="D0D0D0" w:themeFill="accent6" w:themeFillShade="E6"/>
          </w:tcPr>
          <w:p w14:paraId="15B2DF43" w14:textId="0F993965" w:rsidR="00A27E0C" w:rsidRPr="00E94721" w:rsidRDefault="00A27E0C" w:rsidP="00E94721">
            <w:pPr>
              <w:jc w:val="center"/>
              <w:rPr>
                <w:b/>
                <w:bCs/>
                <w:color w:val="0070C0"/>
              </w:rPr>
            </w:pPr>
            <w:r w:rsidRPr="00E94721">
              <w:rPr>
                <w:b/>
                <w:bCs/>
                <w:color w:val="0070C0"/>
              </w:rPr>
              <w:t>Vægtning</w:t>
            </w:r>
          </w:p>
        </w:tc>
      </w:tr>
      <w:tr w:rsidR="00A27E0C" w14:paraId="7FA0681F" w14:textId="77777777" w:rsidTr="00E94721">
        <w:tc>
          <w:tcPr>
            <w:tcW w:w="3968" w:type="dxa"/>
          </w:tcPr>
          <w:p w14:paraId="4D5CCEE8" w14:textId="2BE4D394" w:rsidR="00A27E0C" w:rsidRPr="00E94721" w:rsidRDefault="00E94721" w:rsidP="0086541D">
            <w:pPr>
              <w:rPr>
                <w:color w:val="0070C0"/>
              </w:rPr>
            </w:pPr>
            <w:r w:rsidRPr="00E94721">
              <w:rPr>
                <w:color w:val="0070C0"/>
              </w:rPr>
              <w:t>XXXX</w:t>
            </w:r>
          </w:p>
        </w:tc>
        <w:tc>
          <w:tcPr>
            <w:tcW w:w="3403" w:type="dxa"/>
          </w:tcPr>
          <w:p w14:paraId="7C7A6C79" w14:textId="77777777" w:rsidR="00A27E0C" w:rsidRPr="00E94721" w:rsidRDefault="00A27E0C" w:rsidP="00E94721">
            <w:pPr>
              <w:jc w:val="center"/>
              <w:rPr>
                <w:color w:val="0070C0"/>
              </w:rPr>
            </w:pPr>
          </w:p>
        </w:tc>
      </w:tr>
      <w:tr w:rsidR="00A27E0C" w14:paraId="5C52A53D" w14:textId="77777777" w:rsidTr="00E94721">
        <w:tc>
          <w:tcPr>
            <w:tcW w:w="3968" w:type="dxa"/>
          </w:tcPr>
          <w:p w14:paraId="47C76B5E" w14:textId="7BABF53F" w:rsidR="00A27E0C" w:rsidRPr="00E94721" w:rsidRDefault="00E94721" w:rsidP="0086541D">
            <w:pPr>
              <w:rPr>
                <w:color w:val="0070C0"/>
              </w:rPr>
            </w:pPr>
            <w:r w:rsidRPr="00E94721">
              <w:rPr>
                <w:color w:val="0070C0"/>
              </w:rPr>
              <w:t>XXXX</w:t>
            </w:r>
          </w:p>
        </w:tc>
        <w:tc>
          <w:tcPr>
            <w:tcW w:w="3403" w:type="dxa"/>
          </w:tcPr>
          <w:p w14:paraId="486EC399" w14:textId="77777777" w:rsidR="00A27E0C" w:rsidRPr="00E94721" w:rsidRDefault="00A27E0C" w:rsidP="00E94721">
            <w:pPr>
              <w:jc w:val="center"/>
              <w:rPr>
                <w:color w:val="0070C0"/>
              </w:rPr>
            </w:pPr>
          </w:p>
        </w:tc>
      </w:tr>
      <w:tr w:rsidR="00A27E0C" w14:paraId="7EB33628" w14:textId="77777777" w:rsidTr="00E94721">
        <w:tc>
          <w:tcPr>
            <w:tcW w:w="3968" w:type="dxa"/>
          </w:tcPr>
          <w:p w14:paraId="6999FB23" w14:textId="0EEC71DE" w:rsidR="00A27E0C" w:rsidRPr="00E94721" w:rsidRDefault="00E94721" w:rsidP="0086541D">
            <w:pPr>
              <w:rPr>
                <w:color w:val="0070C0"/>
              </w:rPr>
            </w:pPr>
            <w:r w:rsidRPr="00E94721">
              <w:rPr>
                <w:color w:val="0070C0"/>
              </w:rPr>
              <w:t>XXXX</w:t>
            </w:r>
          </w:p>
        </w:tc>
        <w:tc>
          <w:tcPr>
            <w:tcW w:w="3403" w:type="dxa"/>
          </w:tcPr>
          <w:p w14:paraId="53444FB8" w14:textId="77777777" w:rsidR="00A27E0C" w:rsidRPr="00E94721" w:rsidRDefault="00A27E0C" w:rsidP="00E94721">
            <w:pPr>
              <w:jc w:val="center"/>
              <w:rPr>
                <w:color w:val="0070C0"/>
              </w:rPr>
            </w:pPr>
          </w:p>
        </w:tc>
      </w:tr>
    </w:tbl>
    <w:p w14:paraId="362C8136" w14:textId="77777777" w:rsidR="00497DBB" w:rsidRPr="00E94721" w:rsidRDefault="00497DBB" w:rsidP="0086541D">
      <w:pPr>
        <w:rPr>
          <w:color w:val="0070C0"/>
        </w:rPr>
      </w:pPr>
      <w:r w:rsidRPr="00E94721">
        <w:rPr>
          <w:color w:val="0070C0"/>
        </w:rPr>
        <w:t>]</w:t>
      </w:r>
    </w:p>
    <w:p w14:paraId="6465CC48" w14:textId="77777777" w:rsidR="00497DBB" w:rsidRPr="00BA31B6" w:rsidRDefault="00497DBB" w:rsidP="0086541D">
      <w:r w:rsidRPr="00E94721">
        <w:rPr>
          <w:color w:val="FF0000"/>
        </w:rPr>
        <w:t xml:space="preserve">[Indsæt nærmere beskrivelse af de enkelte underkriterier] </w:t>
      </w:r>
      <w:r w:rsidRPr="00C545F5">
        <w:rPr>
          <w:color w:val="00B050"/>
        </w:rPr>
        <w:t>(Det skal nævnes, hvilke kriterier der ønskes anvendt, og der skal i udbudsmaterialet for det enkelte miniudbud gives en nærmere beskrivelse af, hvilket materiale der anvendes til vurdering af underkriterierne. Underkriterierne behøver ikke være de samme som underkriterierne i det oprindelige udbud af aftalerne, men hvis disse er forskellige, skal begge fremgå af udbudsmaterialet. Kriterierne skal overholde kravene i udbudslovens § 100 og § 162. Udgangspunktet må derfor være, at der skal angives en vægtning af kriterierne. Det må også antages, at evalueringsmodellen for miniudbuddene skal oplyses i det materiale, der anvendes til det enkelte miniudbud.)</w:t>
      </w:r>
    </w:p>
    <w:p w14:paraId="305AD3ED" w14:textId="77777777" w:rsidR="00497DBB" w:rsidRPr="00BA31B6" w:rsidRDefault="00497DBB" w:rsidP="0086541D"/>
    <w:p w14:paraId="278108E9" w14:textId="77777777" w:rsidR="00497DBB" w:rsidRPr="00BA31B6" w:rsidRDefault="00497DBB" w:rsidP="0086541D">
      <w:r w:rsidRPr="00C545F5">
        <w:rPr>
          <w:color w:val="0070C0"/>
        </w:rPr>
        <w:t xml:space="preserve">[Alternativ 4: </w:t>
      </w:r>
      <w:r w:rsidRPr="00C545F5">
        <w:rPr>
          <w:color w:val="00B050"/>
        </w:rPr>
        <w:t xml:space="preserve">(Direkte tildeling under beløbsgrænse, miniudbud over beløbsgrænsen) </w:t>
      </w:r>
    </w:p>
    <w:p w14:paraId="1C3F9602" w14:textId="77777777" w:rsidR="00497DBB" w:rsidRPr="00C545F5" w:rsidRDefault="00497DBB" w:rsidP="0086541D">
      <w:pPr>
        <w:rPr>
          <w:color w:val="0070C0"/>
        </w:rPr>
      </w:pPr>
      <w:r w:rsidRPr="00C545F5">
        <w:rPr>
          <w:color w:val="0070C0"/>
        </w:rPr>
        <w:t xml:space="preserve">Indkøb med en skønnet værdi under </w:t>
      </w:r>
      <w:r w:rsidRPr="00C545F5">
        <w:rPr>
          <w:color w:val="FF0000"/>
        </w:rPr>
        <w:t xml:space="preserve">[indsæt beløb] </w:t>
      </w:r>
      <w:r w:rsidRPr="00C545F5">
        <w:rPr>
          <w:color w:val="0070C0"/>
        </w:rPr>
        <w:t xml:space="preserve">kr. vil blive placeret hos den leverandør, </w:t>
      </w:r>
      <w:r w:rsidRPr="00C545F5">
        <w:rPr>
          <w:color w:val="FF0000"/>
        </w:rPr>
        <w:t>[indsæt tekst fra alternativ 1 eller 2]</w:t>
      </w:r>
      <w:r w:rsidRPr="00C545F5">
        <w:rPr>
          <w:color w:val="0070C0"/>
        </w:rPr>
        <w:t xml:space="preserve">. Indkøb med en skønnet værdi over </w:t>
      </w:r>
      <w:r w:rsidRPr="00C545F5">
        <w:rPr>
          <w:color w:val="FF0000"/>
        </w:rPr>
        <w:t>[indsæt beløb]</w:t>
      </w:r>
      <w:r w:rsidRPr="00C545F5">
        <w:rPr>
          <w:color w:val="0070C0"/>
        </w:rPr>
        <w:t xml:space="preserve"> kr. vil blive placeret ved den leverandør, </w:t>
      </w:r>
      <w:r w:rsidRPr="00C545F5">
        <w:rPr>
          <w:color w:val="FF0000"/>
        </w:rPr>
        <w:t>[indsæt tekst fra alternativ 3a, 3b eller 3c]</w:t>
      </w:r>
      <w:r w:rsidRPr="00C545F5">
        <w:rPr>
          <w:color w:val="0070C0"/>
        </w:rPr>
        <w:t>. ]</w:t>
      </w:r>
    </w:p>
    <w:p w14:paraId="0701F354" w14:textId="77777777" w:rsidR="00C545F5" w:rsidRDefault="00C545F5" w:rsidP="0086541D">
      <w:pPr>
        <w:rPr>
          <w:color w:val="00B050"/>
        </w:rPr>
      </w:pPr>
    </w:p>
    <w:p w14:paraId="4E6A8984" w14:textId="13177C23" w:rsidR="00497DBB" w:rsidRPr="00C545F5" w:rsidRDefault="00497DBB" w:rsidP="0086541D">
      <w:pPr>
        <w:rPr>
          <w:color w:val="00B050"/>
        </w:rPr>
      </w:pPr>
      <w:r w:rsidRPr="00C545F5">
        <w:rPr>
          <w:color w:val="00B050"/>
        </w:rPr>
        <w:t>(Husk at miniudbud skal gennemføres via elektronisk udbudssystem)</w:t>
      </w:r>
    </w:p>
    <w:p w14:paraId="134D2F2D" w14:textId="77777777" w:rsidR="00C545F5" w:rsidRPr="00BA31B6" w:rsidRDefault="00C545F5" w:rsidP="0086541D"/>
    <w:p w14:paraId="682A6F08" w14:textId="4F94F835" w:rsidR="00497DBB" w:rsidRPr="00BA31B6" w:rsidRDefault="00497DBB" w:rsidP="009E3848">
      <w:pPr>
        <w:pStyle w:val="Overskrift1"/>
      </w:pPr>
      <w:bookmarkStart w:id="81" w:name="_Toc169701005"/>
      <w:bookmarkStart w:id="82" w:name="_Toc170306245"/>
      <w:bookmarkStart w:id="83" w:name="_Toc170306326"/>
      <w:r w:rsidRPr="00BA31B6">
        <w:lastRenderedPageBreak/>
        <w:t>Samarbejde</w:t>
      </w:r>
      <w:bookmarkEnd w:id="81"/>
      <w:bookmarkEnd w:id="82"/>
      <w:bookmarkEnd w:id="83"/>
      <w:r w:rsidRPr="00BA31B6">
        <w:t xml:space="preserve"> </w:t>
      </w:r>
    </w:p>
    <w:p w14:paraId="3EF27D31" w14:textId="2ECC55CB" w:rsidR="00497DBB" w:rsidRPr="00BA31B6" w:rsidRDefault="00497DBB" w:rsidP="00536F43">
      <w:pPr>
        <w:pStyle w:val="Overskrift2"/>
      </w:pPr>
      <w:bookmarkStart w:id="84" w:name="_Toc169701006"/>
      <w:bookmarkStart w:id="85" w:name="_Toc170306246"/>
      <w:bookmarkStart w:id="86" w:name="_Toc170306327"/>
      <w:r w:rsidRPr="00BA31B6">
        <w:t>Samarbejde generelt</w:t>
      </w:r>
      <w:bookmarkEnd w:id="84"/>
      <w:bookmarkEnd w:id="85"/>
      <w:bookmarkEnd w:id="86"/>
      <w:r w:rsidRPr="00BA31B6">
        <w:t xml:space="preserve"> </w:t>
      </w:r>
    </w:p>
    <w:p w14:paraId="77B9A13B" w14:textId="77777777" w:rsidR="00497DBB" w:rsidRDefault="00497DBB" w:rsidP="0086541D">
      <w:r w:rsidRPr="00BA31B6">
        <w:t xml:space="preserve">Leverandøren og ordregiver skal i forbindelse med opfyldelsen af aftalen optræde loyalt overfor hinanden. </w:t>
      </w:r>
    </w:p>
    <w:p w14:paraId="69F454D7" w14:textId="77777777" w:rsidR="00722B7C" w:rsidRPr="00BA31B6" w:rsidRDefault="00722B7C" w:rsidP="0086541D"/>
    <w:p w14:paraId="276B4BDF" w14:textId="77777777" w:rsidR="00497DBB" w:rsidRDefault="00497DBB" w:rsidP="0086541D">
      <w:r w:rsidRPr="00BA31B6">
        <w:t>Parterne er enige om, at der gennem samarbejdet skal søges optimering af ordregivers brug af aftalen. Leverandøren skal herunder medvirke til, at ordregivers omkostninger vedrørende aftalen bliver lavest mulige.</w:t>
      </w:r>
    </w:p>
    <w:p w14:paraId="6A912F57" w14:textId="77777777" w:rsidR="00722B7C" w:rsidRPr="00BA31B6" w:rsidRDefault="00722B7C" w:rsidP="0086541D"/>
    <w:p w14:paraId="5A4A722B" w14:textId="531CA6A0" w:rsidR="00497DBB" w:rsidRDefault="00497DBB" w:rsidP="0086541D">
      <w:r w:rsidRPr="00BA31B6">
        <w:t xml:space="preserve">Leverandøren må alene tilbyde produkter, der er omfattet af tilbudslisten, medmindre andet er aftalt med ordregiver. </w:t>
      </w:r>
      <w:r w:rsidRPr="0006021B">
        <w:rPr>
          <w:color w:val="00B050"/>
        </w:rPr>
        <w:t>(Skal tilrettes, hvis leverandørens øvrige sortiment også er omfattet af aftalen)</w:t>
      </w:r>
      <w:r w:rsidR="007A2EDB" w:rsidRPr="007A2EDB">
        <w:rPr>
          <w:color w:val="00B050"/>
        </w:rPr>
        <w:t>.</w:t>
      </w:r>
      <w:r w:rsidRPr="00BA31B6">
        <w:t xml:space="preserve"> Konstaterer ordregiver gentagne overtrædelser af dette, vil det blive anset som væsentlig misligholdelse, jf. pkt. 14. </w:t>
      </w:r>
    </w:p>
    <w:p w14:paraId="3D7FC4AF" w14:textId="77777777" w:rsidR="00722B7C" w:rsidRPr="00BA31B6" w:rsidRDefault="00722B7C" w:rsidP="0086541D"/>
    <w:p w14:paraId="750AB263" w14:textId="77777777" w:rsidR="00497DBB" w:rsidRDefault="00497DBB" w:rsidP="0086541D">
      <w:r w:rsidRPr="00BA31B6">
        <w:t xml:space="preserve">Leverandørens personale skal agere professionelt og i overensstemmelse med aftalens vilkår, herunder også når leverandøren har kontakt til ordregivers medarbejdere. </w:t>
      </w:r>
    </w:p>
    <w:p w14:paraId="1B3A20CF" w14:textId="77777777" w:rsidR="00722B7C" w:rsidRPr="00BA31B6" w:rsidRDefault="00722B7C" w:rsidP="0086541D"/>
    <w:p w14:paraId="366A66D8" w14:textId="77777777" w:rsidR="00497DBB" w:rsidRDefault="00497DBB" w:rsidP="0086541D">
      <w:r w:rsidRPr="00BA31B6">
        <w:t>Leverandørens besøg skal aftales i forvejen med den enkelte afdeling/institution.</w:t>
      </w:r>
    </w:p>
    <w:p w14:paraId="2122FBF4" w14:textId="77777777" w:rsidR="00722B7C" w:rsidRPr="00BA31B6" w:rsidRDefault="00722B7C" w:rsidP="0086541D"/>
    <w:p w14:paraId="2AF82F15" w14:textId="77777777" w:rsidR="00497DBB" w:rsidRDefault="00497DBB" w:rsidP="0086541D">
      <w:r w:rsidRPr="00BA31B6">
        <w:t>Parterne har udpeget følgende kontaktpersoner:</w:t>
      </w:r>
    </w:p>
    <w:p w14:paraId="6BB4F676" w14:textId="77777777" w:rsidR="00722B7C" w:rsidRPr="00BA31B6" w:rsidRDefault="00722B7C" w:rsidP="0086541D"/>
    <w:p w14:paraId="0E32FE77" w14:textId="77777777" w:rsidR="00497DBB" w:rsidRPr="00BA31B6" w:rsidRDefault="00497DBB" w:rsidP="0086541D">
      <w:r w:rsidRPr="00BA31B6">
        <w:t>Ordregivers kontaktperson(er):</w:t>
      </w:r>
    </w:p>
    <w:p w14:paraId="5558D9CB" w14:textId="77777777" w:rsidR="00497DBB" w:rsidRPr="0006021B" w:rsidRDefault="00497DBB" w:rsidP="0006021B">
      <w:pPr>
        <w:ind w:left="1276" w:hanging="709"/>
        <w:rPr>
          <w:color w:val="FF0000"/>
        </w:rPr>
      </w:pPr>
      <w:r w:rsidRPr="0006021B">
        <w:rPr>
          <w:color w:val="FF0000"/>
        </w:rPr>
        <w:t>[Stilling og Navn]</w:t>
      </w:r>
    </w:p>
    <w:p w14:paraId="4CA83449" w14:textId="77777777" w:rsidR="00497DBB" w:rsidRPr="0006021B" w:rsidRDefault="00497DBB" w:rsidP="0006021B">
      <w:pPr>
        <w:ind w:left="1276" w:hanging="709"/>
        <w:rPr>
          <w:color w:val="FF0000"/>
        </w:rPr>
      </w:pPr>
      <w:r w:rsidRPr="0006021B">
        <w:rPr>
          <w:color w:val="FF0000"/>
        </w:rPr>
        <w:t>[E-mail]</w:t>
      </w:r>
    </w:p>
    <w:p w14:paraId="6BEAB1CE" w14:textId="77777777" w:rsidR="00497DBB" w:rsidRPr="0006021B" w:rsidRDefault="00497DBB" w:rsidP="0006021B">
      <w:pPr>
        <w:ind w:left="1276" w:hanging="709"/>
        <w:rPr>
          <w:color w:val="FF0000"/>
        </w:rPr>
      </w:pPr>
      <w:r w:rsidRPr="0006021B">
        <w:rPr>
          <w:color w:val="FF0000"/>
        </w:rPr>
        <w:t>Tlf.: [indsæt telefonnummer]</w:t>
      </w:r>
    </w:p>
    <w:p w14:paraId="5235401F" w14:textId="77777777" w:rsidR="0006021B" w:rsidRDefault="0006021B" w:rsidP="0086541D"/>
    <w:p w14:paraId="25B40B26" w14:textId="549E266F" w:rsidR="00497DBB" w:rsidRPr="00BA31B6" w:rsidRDefault="00497DBB" w:rsidP="0086541D">
      <w:r w:rsidRPr="00BA31B6">
        <w:t>Leverandørens kontaktperson(er):</w:t>
      </w:r>
    </w:p>
    <w:p w14:paraId="11C2DA69" w14:textId="77777777" w:rsidR="0006021B" w:rsidRPr="0006021B" w:rsidRDefault="0006021B" w:rsidP="0006021B">
      <w:pPr>
        <w:ind w:left="1276" w:hanging="709"/>
        <w:rPr>
          <w:color w:val="FF0000"/>
        </w:rPr>
      </w:pPr>
      <w:r w:rsidRPr="0006021B">
        <w:rPr>
          <w:color w:val="FF0000"/>
        </w:rPr>
        <w:t>[Stilling og Navn]</w:t>
      </w:r>
    </w:p>
    <w:p w14:paraId="7B41B7A5" w14:textId="77777777" w:rsidR="0006021B" w:rsidRPr="0006021B" w:rsidRDefault="0006021B" w:rsidP="0006021B">
      <w:pPr>
        <w:ind w:left="1276" w:hanging="709"/>
        <w:rPr>
          <w:color w:val="FF0000"/>
        </w:rPr>
      </w:pPr>
      <w:r w:rsidRPr="0006021B">
        <w:rPr>
          <w:color w:val="FF0000"/>
        </w:rPr>
        <w:t>[E-mail]</w:t>
      </w:r>
    </w:p>
    <w:p w14:paraId="232F3C6A" w14:textId="77777777" w:rsidR="0006021B" w:rsidRPr="0006021B" w:rsidRDefault="0006021B" w:rsidP="0006021B">
      <w:pPr>
        <w:ind w:left="1276" w:hanging="709"/>
        <w:rPr>
          <w:color w:val="FF0000"/>
        </w:rPr>
      </w:pPr>
      <w:r w:rsidRPr="0006021B">
        <w:rPr>
          <w:color w:val="FF0000"/>
        </w:rPr>
        <w:t>Tlf.: [indsæt telefonnummer]</w:t>
      </w:r>
    </w:p>
    <w:p w14:paraId="7E92F5DF" w14:textId="77777777" w:rsidR="00497DBB" w:rsidRPr="0006021B" w:rsidRDefault="00497DBB" w:rsidP="0086541D">
      <w:pPr>
        <w:rPr>
          <w:color w:val="00B050"/>
        </w:rPr>
      </w:pPr>
      <w:r w:rsidRPr="0006021B">
        <w:rPr>
          <w:color w:val="00B050"/>
        </w:rPr>
        <w:t>(Slettes hvis man ikke ønsker kontaktpersoner angivet i aftalen.)</w:t>
      </w:r>
    </w:p>
    <w:p w14:paraId="66EF5655" w14:textId="77777777" w:rsidR="00497DBB" w:rsidRDefault="00497DBB" w:rsidP="0086541D">
      <w:r w:rsidRPr="00BA31B6">
        <w:t>Parterne skal gensidigt orientere hinanden ved udskiftning af kontaktpersoner og ændringer i kontaktoplysninger.</w:t>
      </w:r>
    </w:p>
    <w:p w14:paraId="31DC87CC" w14:textId="77777777" w:rsidR="007A2EDB" w:rsidRPr="00BA31B6" w:rsidRDefault="007A2EDB" w:rsidP="0086541D"/>
    <w:p w14:paraId="06CFF17F" w14:textId="4231E1E7" w:rsidR="00497DBB" w:rsidRPr="00BA31B6" w:rsidRDefault="00497DBB" w:rsidP="00536F43">
      <w:pPr>
        <w:pStyle w:val="Overskrift2"/>
      </w:pPr>
      <w:bookmarkStart w:id="87" w:name="_Toc169701007"/>
      <w:bookmarkStart w:id="88" w:name="_Toc170306247"/>
      <w:bookmarkStart w:id="89" w:name="_Toc170306328"/>
      <w:r w:rsidRPr="00BA31B6">
        <w:t>Implementering</w:t>
      </w:r>
      <w:bookmarkEnd w:id="87"/>
      <w:bookmarkEnd w:id="88"/>
      <w:bookmarkEnd w:id="89"/>
    </w:p>
    <w:p w14:paraId="727036DA" w14:textId="77777777" w:rsidR="00497DBB" w:rsidRDefault="00497DBB" w:rsidP="0086541D">
      <w:r w:rsidRPr="00BA31B6">
        <w:t xml:space="preserve">Ordregiver og leverandøren skal i fællesskab sikre, at aftalen implementeres hos ordregiver, og at aftalen kan anvendes af ordregivers medarbejdere ved aftalestart. </w:t>
      </w:r>
    </w:p>
    <w:p w14:paraId="3019E204" w14:textId="77777777" w:rsidR="006F0CB5" w:rsidRPr="00BA31B6" w:rsidRDefault="006F0CB5" w:rsidP="0086541D"/>
    <w:p w14:paraId="55F53F5B" w14:textId="77777777" w:rsidR="00497DBB" w:rsidRDefault="00497DBB" w:rsidP="0086541D">
      <w:r w:rsidRPr="00BA31B6">
        <w:t>Parterne stiller nødvendige oplysninger til rådighed for hinanden, for at opnå en smidig implementering af aftalen.</w:t>
      </w:r>
    </w:p>
    <w:p w14:paraId="69312AD5" w14:textId="77777777" w:rsidR="006F0CB5" w:rsidRPr="00BA31B6" w:rsidRDefault="006F0CB5" w:rsidP="0086541D"/>
    <w:p w14:paraId="3C8C7122" w14:textId="06C21ADF" w:rsidR="00497DBB" w:rsidRPr="006F0CB5" w:rsidRDefault="00497DBB" w:rsidP="0086541D">
      <w:pPr>
        <w:rPr>
          <w:color w:val="00B050"/>
        </w:rPr>
      </w:pPr>
      <w:r w:rsidRPr="006F0CB5">
        <w:rPr>
          <w:color w:val="00B050"/>
        </w:rPr>
        <w:lastRenderedPageBreak/>
        <w:t xml:space="preserve">(Specifikke krav i forbindelse med implementering indføres, </w:t>
      </w:r>
      <w:r w:rsidR="006F0CB5" w:rsidRPr="006F0CB5">
        <w:rPr>
          <w:color w:val="00B050"/>
        </w:rPr>
        <w:t>f.eks.</w:t>
      </w:r>
      <w:r w:rsidRPr="006F0CB5">
        <w:rPr>
          <w:color w:val="00B050"/>
        </w:rPr>
        <w:t xml:space="preserve"> undervisning, konverteringslister mv.)</w:t>
      </w:r>
      <w:r w:rsidR="006F0CB5" w:rsidRPr="006F0CB5">
        <w:rPr>
          <w:color w:val="00B050"/>
        </w:rPr>
        <w:t>.</w:t>
      </w:r>
    </w:p>
    <w:p w14:paraId="5EE6FF51" w14:textId="77777777" w:rsidR="006F0CB5" w:rsidRPr="00BA31B6" w:rsidRDefault="006F0CB5" w:rsidP="0086541D"/>
    <w:p w14:paraId="72DCEE7B" w14:textId="652DA5CF" w:rsidR="00497DBB" w:rsidRPr="00BA31B6" w:rsidRDefault="00497DBB" w:rsidP="00536F43">
      <w:pPr>
        <w:pStyle w:val="Overskrift2"/>
      </w:pPr>
      <w:bookmarkStart w:id="90" w:name="_Toc169701008"/>
      <w:bookmarkStart w:id="91" w:name="_Toc170306248"/>
      <w:bookmarkStart w:id="92" w:name="_Toc170306329"/>
      <w:r w:rsidRPr="00BA31B6">
        <w:t>Statusmøder</w:t>
      </w:r>
      <w:bookmarkEnd w:id="90"/>
      <w:bookmarkEnd w:id="91"/>
      <w:bookmarkEnd w:id="92"/>
      <w:r w:rsidRPr="00BA31B6">
        <w:t xml:space="preserve"> </w:t>
      </w:r>
    </w:p>
    <w:p w14:paraId="20B5C951" w14:textId="77777777" w:rsidR="00497DBB" w:rsidRDefault="00497DBB" w:rsidP="0086541D">
      <w:r w:rsidRPr="00BA31B6">
        <w:t xml:space="preserve">Der afholdes statusmøde minimum </w:t>
      </w:r>
      <w:r w:rsidRPr="003B7905">
        <w:rPr>
          <w:color w:val="0070C0"/>
        </w:rPr>
        <w:t>[hver X. måned/én gang årligt]</w:t>
      </w:r>
      <w:r w:rsidRPr="00BA31B6">
        <w:t xml:space="preserve">. </w:t>
      </w:r>
    </w:p>
    <w:p w14:paraId="348C4A60" w14:textId="77777777" w:rsidR="003B7905" w:rsidRPr="00BA31B6" w:rsidRDefault="003B7905" w:rsidP="0086541D"/>
    <w:p w14:paraId="78F8D9CD" w14:textId="77777777" w:rsidR="00497DBB" w:rsidRDefault="00497DBB" w:rsidP="0086541D">
      <w:r w:rsidRPr="00BA31B6">
        <w:t xml:space="preserve">På hver af parternes initiativ kan der dog ved behov til enhver tid indkaldes til en fælles evaluering af samarbejdet mellem leverandøren og ordregiver. </w:t>
      </w:r>
    </w:p>
    <w:p w14:paraId="09920619" w14:textId="77777777" w:rsidR="003B7905" w:rsidRPr="00BA31B6" w:rsidRDefault="003B7905" w:rsidP="0086541D"/>
    <w:p w14:paraId="7DC88235" w14:textId="2ACF1A22" w:rsidR="00497DBB" w:rsidRPr="00BA31B6" w:rsidRDefault="00497DBB" w:rsidP="0086541D">
      <w:r w:rsidRPr="00BA31B6">
        <w:t xml:space="preserve">Faste emner for statusmøder er: </w:t>
      </w:r>
      <w:r w:rsidRPr="003B7905">
        <w:rPr>
          <w:color w:val="00B050"/>
        </w:rPr>
        <w:t>(tilpasses)</w:t>
      </w:r>
      <w:r w:rsidR="003B7905" w:rsidRPr="003B7905">
        <w:rPr>
          <w:color w:val="00B050"/>
        </w:rPr>
        <w:t>.</w:t>
      </w:r>
    </w:p>
    <w:p w14:paraId="10382B76" w14:textId="5B01BFA2" w:rsidR="00497DBB" w:rsidRPr="003B7905" w:rsidRDefault="00497DBB" w:rsidP="003B7905">
      <w:pPr>
        <w:pStyle w:val="Listeafsnit"/>
        <w:numPr>
          <w:ilvl w:val="0"/>
          <w:numId w:val="21"/>
        </w:numPr>
        <w:rPr>
          <w:color w:val="0070C0"/>
        </w:rPr>
      </w:pPr>
      <w:r w:rsidRPr="003B7905">
        <w:rPr>
          <w:color w:val="0070C0"/>
        </w:rPr>
        <w:t xml:space="preserve">Status på samarbejdet </w:t>
      </w:r>
    </w:p>
    <w:p w14:paraId="55E7F940" w14:textId="38F1388B" w:rsidR="00497DBB" w:rsidRPr="003B7905" w:rsidRDefault="00497DBB" w:rsidP="003B7905">
      <w:pPr>
        <w:pStyle w:val="Listeafsnit"/>
        <w:numPr>
          <w:ilvl w:val="0"/>
          <w:numId w:val="21"/>
        </w:numPr>
        <w:rPr>
          <w:color w:val="0070C0"/>
        </w:rPr>
      </w:pPr>
      <w:r w:rsidRPr="003B7905">
        <w:rPr>
          <w:color w:val="0070C0"/>
        </w:rPr>
        <w:t>Parternes aftaleoverholdelse – i forhold til leverede ydelser indenfor/udenfor aftalen</w:t>
      </w:r>
    </w:p>
    <w:p w14:paraId="3F51EC9C" w14:textId="098AE70E" w:rsidR="00497DBB" w:rsidRPr="003B7905" w:rsidRDefault="00497DBB" w:rsidP="003B7905">
      <w:pPr>
        <w:pStyle w:val="Listeafsnit"/>
        <w:numPr>
          <w:ilvl w:val="0"/>
          <w:numId w:val="21"/>
        </w:numPr>
        <w:rPr>
          <w:color w:val="0070C0"/>
        </w:rPr>
      </w:pPr>
      <w:r w:rsidRPr="003B7905">
        <w:rPr>
          <w:color w:val="0070C0"/>
        </w:rPr>
        <w:t xml:space="preserve">Gennemgang af bestillingsmetode </w:t>
      </w:r>
    </w:p>
    <w:p w14:paraId="44EEE6C7" w14:textId="07D784CC" w:rsidR="00497DBB" w:rsidRPr="003B7905" w:rsidRDefault="00497DBB" w:rsidP="003B7905">
      <w:pPr>
        <w:pStyle w:val="Listeafsnit"/>
        <w:numPr>
          <w:ilvl w:val="0"/>
          <w:numId w:val="21"/>
        </w:numPr>
        <w:rPr>
          <w:color w:val="0070C0"/>
        </w:rPr>
      </w:pPr>
      <w:r w:rsidRPr="003B7905">
        <w:rPr>
          <w:color w:val="0070C0"/>
        </w:rPr>
        <w:t>Optimering af arbejdsgange i forhold til ydelserne</w:t>
      </w:r>
    </w:p>
    <w:p w14:paraId="1C182C6C" w14:textId="244B9D9E" w:rsidR="00497DBB" w:rsidRPr="003B7905" w:rsidRDefault="00497DBB" w:rsidP="003B7905">
      <w:pPr>
        <w:pStyle w:val="Listeafsnit"/>
        <w:numPr>
          <w:ilvl w:val="0"/>
          <w:numId w:val="21"/>
        </w:numPr>
        <w:rPr>
          <w:color w:val="0070C0"/>
        </w:rPr>
      </w:pPr>
      <w:r w:rsidRPr="003B7905">
        <w:rPr>
          <w:color w:val="0070C0"/>
        </w:rPr>
        <w:t>Leveringssikkerhed</w:t>
      </w:r>
    </w:p>
    <w:p w14:paraId="666CF3B0" w14:textId="56845EA9" w:rsidR="00497DBB" w:rsidRPr="003B7905" w:rsidRDefault="00497DBB" w:rsidP="003B7905">
      <w:pPr>
        <w:pStyle w:val="Listeafsnit"/>
        <w:numPr>
          <w:ilvl w:val="0"/>
          <w:numId w:val="21"/>
        </w:numPr>
        <w:rPr>
          <w:color w:val="0070C0"/>
        </w:rPr>
      </w:pPr>
      <w:r w:rsidRPr="003B7905">
        <w:rPr>
          <w:color w:val="0070C0"/>
        </w:rPr>
        <w:t>Øvrige temaer, som leverandøren eller ordregiver finder relevante.</w:t>
      </w:r>
    </w:p>
    <w:p w14:paraId="213955E3" w14:textId="77777777" w:rsidR="003B7905" w:rsidRDefault="003B7905" w:rsidP="0086541D"/>
    <w:p w14:paraId="7CCD9993" w14:textId="729D8D0E" w:rsidR="00497DBB" w:rsidRPr="00BA31B6" w:rsidRDefault="00497DBB" w:rsidP="0086541D">
      <w:r w:rsidRPr="00BA31B6">
        <w:t>Leverandørens deltagelse sker uden beregning for ordregiver.</w:t>
      </w:r>
    </w:p>
    <w:p w14:paraId="5110CFCF" w14:textId="77777777" w:rsidR="003B7905" w:rsidRDefault="003B7905" w:rsidP="0086541D"/>
    <w:p w14:paraId="76899928" w14:textId="12047BDF" w:rsidR="00497DBB" w:rsidRPr="00BA31B6" w:rsidRDefault="00497DBB" w:rsidP="00536F43">
      <w:pPr>
        <w:pStyle w:val="Overskrift2"/>
      </w:pPr>
      <w:bookmarkStart w:id="93" w:name="_Toc169701009"/>
      <w:bookmarkStart w:id="94" w:name="_Toc170306249"/>
      <w:bookmarkStart w:id="95" w:name="_Toc170306330"/>
      <w:r w:rsidRPr="00BA31B6">
        <w:t>Underleverandører</w:t>
      </w:r>
      <w:bookmarkEnd w:id="93"/>
      <w:bookmarkEnd w:id="94"/>
      <w:bookmarkEnd w:id="95"/>
    </w:p>
    <w:p w14:paraId="17C57E02" w14:textId="77777777" w:rsidR="00497DBB" w:rsidRDefault="00497DBB" w:rsidP="0086541D">
      <w:r w:rsidRPr="00BA31B6">
        <w:t xml:space="preserve">Leverandøren er berettiget til at anvende underleverandører ved opfyldelsen af denne aftale. </w:t>
      </w:r>
    </w:p>
    <w:p w14:paraId="228970E4" w14:textId="77777777" w:rsidR="00B7209C" w:rsidRPr="00BA31B6" w:rsidRDefault="00B7209C" w:rsidP="0086541D"/>
    <w:p w14:paraId="0E7FCA8D" w14:textId="77777777" w:rsidR="00497DBB" w:rsidRDefault="00497DBB" w:rsidP="0086541D">
      <w:r w:rsidRPr="00BA31B6">
        <w:t>Ordregiver er dog berettiget til at kræve, at en underleverandør udskiftes, såfremt ordregiver har saglige indvendinger mod anvendelse af den pågældende underleverandør.</w:t>
      </w:r>
    </w:p>
    <w:p w14:paraId="15899990" w14:textId="77777777" w:rsidR="00B7209C" w:rsidRPr="00BA31B6" w:rsidRDefault="00B7209C" w:rsidP="0086541D"/>
    <w:p w14:paraId="578A430F" w14:textId="77777777" w:rsidR="00497DBB" w:rsidRDefault="00497DBB" w:rsidP="0086541D">
      <w:r w:rsidRPr="00BA31B6">
        <w:t xml:space="preserve">Ansvaret for opfyldelse af aftalen påhviler leverandøren uanset anvendelse af underleverandører. </w:t>
      </w:r>
    </w:p>
    <w:p w14:paraId="34BF30B1" w14:textId="77777777" w:rsidR="00B7209C" w:rsidRPr="00BA31B6" w:rsidRDefault="00B7209C" w:rsidP="0086541D"/>
    <w:p w14:paraId="6E3B8D5C" w14:textId="77777777" w:rsidR="00497DBB" w:rsidRDefault="00497DBB" w:rsidP="0086541D">
      <w:r w:rsidRPr="00BA31B6">
        <w:t xml:space="preserve">Leverandøren er på opfordring fra ordregiver forpligtet til at oplyse, hvilke underleverandører, der anvendes. </w:t>
      </w:r>
    </w:p>
    <w:p w14:paraId="2FA5D857" w14:textId="77777777" w:rsidR="00B7209C" w:rsidRPr="00BA31B6" w:rsidRDefault="00B7209C" w:rsidP="0086541D"/>
    <w:p w14:paraId="07AA868D" w14:textId="77777777" w:rsidR="00B7209C" w:rsidRPr="00BA31B6" w:rsidRDefault="00B7209C" w:rsidP="0086541D"/>
    <w:p w14:paraId="7333809A" w14:textId="3C2140E9" w:rsidR="00497DBB" w:rsidRPr="00BA31B6" w:rsidRDefault="00497DBB" w:rsidP="009E3848">
      <w:pPr>
        <w:pStyle w:val="Overskrift1"/>
      </w:pPr>
      <w:bookmarkStart w:id="96" w:name="_Toc169701011"/>
      <w:bookmarkStart w:id="97" w:name="_Toc170306250"/>
      <w:bookmarkStart w:id="98" w:name="_Toc170306331"/>
      <w:r w:rsidRPr="00BA31B6">
        <w:t>Kvalitet</w:t>
      </w:r>
      <w:bookmarkEnd w:id="96"/>
      <w:bookmarkEnd w:id="97"/>
      <w:bookmarkEnd w:id="98"/>
      <w:r w:rsidRPr="00BA31B6">
        <w:t xml:space="preserve"> </w:t>
      </w:r>
    </w:p>
    <w:p w14:paraId="19D98025" w14:textId="3B01D4E4" w:rsidR="00497DBB" w:rsidRPr="00BA31B6" w:rsidRDefault="00497DBB" w:rsidP="00536F43">
      <w:pPr>
        <w:pStyle w:val="Overskrift2"/>
      </w:pPr>
      <w:bookmarkStart w:id="99" w:name="_Toc169701012"/>
      <w:bookmarkStart w:id="100" w:name="_Toc170306251"/>
      <w:bookmarkStart w:id="101" w:name="_Toc170306332"/>
      <w:r w:rsidRPr="00BA31B6">
        <w:t>Generelt</w:t>
      </w:r>
      <w:bookmarkEnd w:id="99"/>
      <w:bookmarkEnd w:id="100"/>
      <w:bookmarkEnd w:id="101"/>
      <w:r w:rsidRPr="00BA31B6">
        <w:t xml:space="preserve"> </w:t>
      </w:r>
    </w:p>
    <w:p w14:paraId="4815CA02" w14:textId="77777777" w:rsidR="00497DBB" w:rsidRDefault="00497DBB" w:rsidP="0086541D">
      <w:r w:rsidRPr="00BA31B6">
        <w:t xml:space="preserve">De af aftalen omfattede produkter skal overholde alle gældende direktiver, love, bekendtgørelser og andre myndighedskrav på tidspunktet for indgåelse af aftalen samt i aftalens løbetid således, at produkterne lovligt kan markedsføres, sælges og anvendes i Danmark. </w:t>
      </w:r>
    </w:p>
    <w:p w14:paraId="2DB7045A" w14:textId="77777777" w:rsidR="00345FF6" w:rsidRPr="00BA31B6" w:rsidRDefault="00345FF6" w:rsidP="0086541D"/>
    <w:p w14:paraId="06F37BE8" w14:textId="77777777" w:rsidR="00497DBB" w:rsidRDefault="00497DBB" w:rsidP="0086541D">
      <w:r w:rsidRPr="00BA31B6">
        <w:lastRenderedPageBreak/>
        <w:t xml:space="preserve">Produkterne </w:t>
      </w:r>
      <w:r w:rsidRPr="00345FF6">
        <w:rPr>
          <w:color w:val="0070C0"/>
        </w:rPr>
        <w:t xml:space="preserve">[herunder eventuelt øvrigt sortiment] </w:t>
      </w:r>
      <w:r w:rsidRPr="00BA31B6">
        <w:t xml:space="preserve">skal overholde kravspecifikationen og være i overensstemmelse med leverandørens tilbud i hele aftalens løbetid. </w:t>
      </w:r>
    </w:p>
    <w:p w14:paraId="57F7DFA7" w14:textId="77777777" w:rsidR="00345FF6" w:rsidRPr="00BA31B6" w:rsidRDefault="00345FF6" w:rsidP="0086541D"/>
    <w:p w14:paraId="45E52A34" w14:textId="77777777" w:rsidR="00497DBB" w:rsidRDefault="00497DBB" w:rsidP="0086541D">
      <w:r w:rsidRPr="00BA31B6">
        <w:t xml:space="preserve">Leverandøren skal på ordregivers anmodning give uddybende oplysninger og dokumentation for de af aftalen omfattede produkter, herunder fremsende eventuelle produktdatablade. I det omfang, der foretages ændringer i allerede efterspurgte produktdatablade, skal leverandøren straks og på eget initiativ fremsende disse til ordregiver. </w:t>
      </w:r>
    </w:p>
    <w:p w14:paraId="09C57F81" w14:textId="77777777" w:rsidR="00345FF6" w:rsidRPr="00BA31B6" w:rsidRDefault="00345FF6" w:rsidP="0086541D"/>
    <w:p w14:paraId="0390EC34" w14:textId="77777777" w:rsidR="00497DBB" w:rsidRPr="00345FF6" w:rsidRDefault="00497DBB" w:rsidP="0086541D">
      <w:pPr>
        <w:rPr>
          <w:color w:val="00B050"/>
        </w:rPr>
      </w:pPr>
      <w:r w:rsidRPr="00345FF6">
        <w:rPr>
          <w:color w:val="00B050"/>
        </w:rPr>
        <w:t>(Sidste afsnit slettes, såfremt produktdatablade ikke er relevant for det pågældende udbud.)</w:t>
      </w:r>
    </w:p>
    <w:p w14:paraId="74AEE408" w14:textId="77777777" w:rsidR="00345FF6" w:rsidRPr="00BA31B6" w:rsidRDefault="00345FF6" w:rsidP="0086541D"/>
    <w:p w14:paraId="69C23C2A" w14:textId="206AA00C" w:rsidR="00497DBB" w:rsidRPr="00BA31B6" w:rsidRDefault="00497DBB" w:rsidP="00536F43">
      <w:pPr>
        <w:pStyle w:val="Overskrift2"/>
      </w:pPr>
      <w:bookmarkStart w:id="102" w:name="_Toc169701013"/>
      <w:bookmarkStart w:id="103" w:name="_Toc170306252"/>
      <w:bookmarkStart w:id="104" w:name="_Toc170306333"/>
      <w:r w:rsidRPr="00BA31B6">
        <w:t>CE-mærkning mv.</w:t>
      </w:r>
      <w:bookmarkEnd w:id="102"/>
      <w:bookmarkEnd w:id="103"/>
      <w:bookmarkEnd w:id="104"/>
      <w:r w:rsidRPr="00BA31B6">
        <w:t xml:space="preserve"> </w:t>
      </w:r>
    </w:p>
    <w:p w14:paraId="5B8AF6B7" w14:textId="77777777" w:rsidR="00497DBB" w:rsidRDefault="00497DBB" w:rsidP="0086541D">
      <w:r w:rsidRPr="00BA31B6">
        <w:t xml:space="preserve">Produkterne skal være mærket i overensstemmelse med gældende regler om EU-mærkning, herunder opfylde eventuelt krav om CE-mærkning og overholde relevante harmoniserede standarder. </w:t>
      </w:r>
    </w:p>
    <w:p w14:paraId="6CFC735C" w14:textId="77777777" w:rsidR="00345FF6" w:rsidRPr="00BA31B6" w:rsidRDefault="00345FF6" w:rsidP="0086541D"/>
    <w:p w14:paraId="7D27B40D" w14:textId="77777777" w:rsidR="00497DBB" w:rsidRPr="00345FF6" w:rsidRDefault="00497DBB" w:rsidP="0086541D">
      <w:pPr>
        <w:rPr>
          <w:color w:val="FF0000"/>
        </w:rPr>
      </w:pPr>
      <w:r w:rsidRPr="00345FF6">
        <w:rPr>
          <w:color w:val="FF0000"/>
        </w:rPr>
        <w:t>[Indsæt eventuelle krav til andre mærkninger, f.eks. vedr. medicin, fødevarer, holdbarhed, mv.]</w:t>
      </w:r>
    </w:p>
    <w:p w14:paraId="2B213AE9" w14:textId="77777777" w:rsidR="00345FF6" w:rsidRPr="00BA31B6" w:rsidRDefault="00345FF6" w:rsidP="0086541D"/>
    <w:p w14:paraId="7733544D" w14:textId="77777777" w:rsidR="00497DBB" w:rsidRDefault="00497DBB" w:rsidP="0086541D">
      <w:pPr>
        <w:rPr>
          <w:color w:val="FF0000"/>
        </w:rPr>
      </w:pPr>
      <w:r w:rsidRPr="00345FF6">
        <w:rPr>
          <w:color w:val="FF0000"/>
        </w:rPr>
        <w:t>(Vær opmærksom på om der findes andre standarder på det pågældende område, som er relevante for det udbudte område.)</w:t>
      </w:r>
    </w:p>
    <w:p w14:paraId="07567048" w14:textId="77777777" w:rsidR="00345FF6" w:rsidRPr="00345FF6" w:rsidRDefault="00345FF6" w:rsidP="0086541D">
      <w:pPr>
        <w:rPr>
          <w:color w:val="FF0000"/>
        </w:rPr>
      </w:pPr>
    </w:p>
    <w:p w14:paraId="0735F84D" w14:textId="68DA4909" w:rsidR="00497DBB" w:rsidRPr="00BA31B6" w:rsidRDefault="00497DBB" w:rsidP="00536F43">
      <w:pPr>
        <w:pStyle w:val="Overskrift2"/>
      </w:pPr>
      <w:bookmarkStart w:id="105" w:name="_Toc169701014"/>
      <w:bookmarkStart w:id="106" w:name="_Toc170306253"/>
      <w:bookmarkStart w:id="107" w:name="_Toc170306334"/>
      <w:r w:rsidRPr="00BA31B6">
        <w:t>Emballage</w:t>
      </w:r>
      <w:bookmarkEnd w:id="105"/>
      <w:bookmarkEnd w:id="106"/>
      <w:bookmarkEnd w:id="107"/>
      <w:r w:rsidRPr="00BA31B6">
        <w:t xml:space="preserve"> </w:t>
      </w:r>
    </w:p>
    <w:p w14:paraId="3C834BDC" w14:textId="77777777" w:rsidR="00497DBB" w:rsidRDefault="00497DBB" w:rsidP="0086541D">
      <w:r w:rsidRPr="00BA31B6">
        <w:t>Leverandøren skal i videst muligt omfang afhjælpe miljøproblemer, f.eks. med hensyn til emballagens udformning, materiale og vægt samt medvirke til, at mængden af emballage mindskes mest muligt.</w:t>
      </w:r>
    </w:p>
    <w:p w14:paraId="6C4F8BE7" w14:textId="77777777" w:rsidR="00345FF6" w:rsidRPr="00BA31B6" w:rsidRDefault="00345FF6" w:rsidP="0086541D"/>
    <w:p w14:paraId="1401FF02" w14:textId="77777777" w:rsidR="00497DBB" w:rsidRDefault="00497DBB" w:rsidP="0086541D">
      <w:r w:rsidRPr="00BA31B6">
        <w:t xml:space="preserve">Leverandøren er ansvarlig for, at alle leverancer er forsvarligt og hensigtsmæssigt emballeret under hensyntagen til produkternes art, beskaffenhed og transportmåde. </w:t>
      </w:r>
    </w:p>
    <w:p w14:paraId="04E80B65" w14:textId="77777777" w:rsidR="00345FF6" w:rsidRPr="00BA31B6" w:rsidRDefault="00345FF6" w:rsidP="0086541D"/>
    <w:p w14:paraId="2BA0992A" w14:textId="3CD03BFE" w:rsidR="00497DBB" w:rsidRDefault="00497DBB" w:rsidP="0086541D">
      <w:pPr>
        <w:rPr>
          <w:color w:val="00B050"/>
        </w:rPr>
      </w:pPr>
      <w:r w:rsidRPr="00345FF6">
        <w:rPr>
          <w:color w:val="00B050"/>
        </w:rPr>
        <w:t xml:space="preserve">(Overvej om der skal stilles øvrige krav til emballagens beskaffenhed, </w:t>
      </w:r>
      <w:r w:rsidR="00345FF6" w:rsidRPr="00345FF6">
        <w:rPr>
          <w:color w:val="00B050"/>
        </w:rPr>
        <w:t>f.eks.</w:t>
      </w:r>
      <w:r w:rsidRPr="00345FF6">
        <w:rPr>
          <w:color w:val="00B050"/>
        </w:rPr>
        <w:t xml:space="preserve"> at den anvendte emballage skal være fri for PVC og anden klorbaseret plast)</w:t>
      </w:r>
      <w:r w:rsidR="00345FF6" w:rsidRPr="00345FF6">
        <w:rPr>
          <w:color w:val="00B050"/>
        </w:rPr>
        <w:t>.</w:t>
      </w:r>
    </w:p>
    <w:p w14:paraId="07D2E7D2" w14:textId="77777777" w:rsidR="00345FF6" w:rsidRPr="00345FF6" w:rsidRDefault="00345FF6" w:rsidP="0086541D">
      <w:pPr>
        <w:rPr>
          <w:color w:val="00B050"/>
        </w:rPr>
      </w:pPr>
    </w:p>
    <w:p w14:paraId="4B20A4E4" w14:textId="36EA9B94" w:rsidR="00497DBB" w:rsidRPr="00BA31B6" w:rsidRDefault="00497DBB" w:rsidP="00536F43">
      <w:pPr>
        <w:pStyle w:val="Overskrift2"/>
      </w:pPr>
      <w:bookmarkStart w:id="108" w:name="_Toc169701015"/>
      <w:bookmarkStart w:id="109" w:name="_Toc170306254"/>
      <w:bookmarkStart w:id="110" w:name="_Toc170306335"/>
      <w:r w:rsidRPr="00BA31B6">
        <w:t>Garanti</w:t>
      </w:r>
      <w:bookmarkEnd w:id="108"/>
      <w:bookmarkEnd w:id="109"/>
      <w:bookmarkEnd w:id="110"/>
    </w:p>
    <w:p w14:paraId="3E62A75A" w14:textId="77777777" w:rsidR="00497DBB" w:rsidRDefault="00497DBB" w:rsidP="0086541D">
      <w:r w:rsidRPr="00BA31B6">
        <w:t xml:space="preserve">Hvor der ikke er aftalt andet, gælder leverandørens sædvanlige garantibestemmelser på produktniveau. </w:t>
      </w:r>
    </w:p>
    <w:p w14:paraId="468C00D4" w14:textId="77777777" w:rsidR="00345FF6" w:rsidRPr="00BA31B6" w:rsidRDefault="00345FF6" w:rsidP="0086541D"/>
    <w:p w14:paraId="69BB1071" w14:textId="77777777" w:rsidR="00497DBB" w:rsidRPr="00E4512D" w:rsidRDefault="00497DBB" w:rsidP="0086541D">
      <w:pPr>
        <w:rPr>
          <w:color w:val="FF0000"/>
        </w:rPr>
      </w:pPr>
      <w:r w:rsidRPr="00E4512D">
        <w:rPr>
          <w:color w:val="FF0000"/>
        </w:rPr>
        <w:t>[Indsæt eventuelle oplysninger om, hvilken garanti der kræves eller er tilbudt af leverandøren.]</w:t>
      </w:r>
    </w:p>
    <w:p w14:paraId="5A52C2C3" w14:textId="77777777" w:rsidR="00345FF6" w:rsidRPr="00BA31B6" w:rsidRDefault="00345FF6" w:rsidP="0086541D"/>
    <w:p w14:paraId="4872BCB5" w14:textId="77777777" w:rsidR="00497DBB" w:rsidRPr="00E4512D" w:rsidRDefault="00497DBB" w:rsidP="0086541D">
      <w:pPr>
        <w:rPr>
          <w:color w:val="00B050"/>
        </w:rPr>
      </w:pPr>
      <w:r w:rsidRPr="00E4512D">
        <w:rPr>
          <w:color w:val="00B050"/>
        </w:rPr>
        <w:t>(Overvej nøje, om der er behov for garanti, da det kan være et fordyrende element.)</w:t>
      </w:r>
    </w:p>
    <w:p w14:paraId="74BE36AE" w14:textId="77777777" w:rsidR="00497DBB" w:rsidRPr="00BA31B6" w:rsidRDefault="00497DBB" w:rsidP="0086541D"/>
    <w:p w14:paraId="4044A3A0" w14:textId="760B1479" w:rsidR="00497DBB" w:rsidRPr="00BA31B6" w:rsidRDefault="00497DBB" w:rsidP="00536F43">
      <w:pPr>
        <w:pStyle w:val="Overskrift2"/>
      </w:pPr>
      <w:bookmarkStart w:id="111" w:name="_Toc169701016"/>
      <w:bookmarkStart w:id="112" w:name="_Toc170306255"/>
      <w:bookmarkStart w:id="113" w:name="_Toc170306336"/>
      <w:r w:rsidRPr="00BA31B6">
        <w:lastRenderedPageBreak/>
        <w:t>Kvalitetssikring</w:t>
      </w:r>
      <w:bookmarkEnd w:id="111"/>
      <w:bookmarkEnd w:id="112"/>
      <w:bookmarkEnd w:id="113"/>
    </w:p>
    <w:p w14:paraId="2446190D" w14:textId="77777777" w:rsidR="00497DBB" w:rsidRDefault="00497DBB" w:rsidP="0086541D">
      <w:r w:rsidRPr="00BA31B6">
        <w:t xml:space="preserve">Leverandøren skal uden ugrundet ophold fremsende oplysninger om produkter omfattet af aftalen, som er genstand for tilbagekaldelse eller generelle fejl og mangler samt leverandørens afhjælpnings- og forebyggende tiltag. </w:t>
      </w:r>
    </w:p>
    <w:p w14:paraId="5B642C4D" w14:textId="77777777" w:rsidR="00E4512D" w:rsidRPr="00BA31B6" w:rsidRDefault="00E4512D" w:rsidP="0086541D"/>
    <w:p w14:paraId="303BDF17" w14:textId="77777777" w:rsidR="00497DBB" w:rsidRDefault="00497DBB" w:rsidP="0086541D">
      <w:r w:rsidRPr="00BA31B6">
        <w:t xml:space="preserve">Leverandøren har ansvaret for at informere institutioner/enheder, hvis et produkt tilbagekaldes. Ved kontakt til institutionen/enheden aftales det også om produktet skal sendes retur til leverandøren eller om produktet blot skal bortskaffes. Hvis produktet skal sendes retur, afholder leverandøren udgiften hertil. </w:t>
      </w:r>
    </w:p>
    <w:p w14:paraId="1C919817" w14:textId="77777777" w:rsidR="00E4512D" w:rsidRPr="00BA31B6" w:rsidRDefault="00E4512D" w:rsidP="0086541D"/>
    <w:p w14:paraId="03EA4742" w14:textId="77777777" w:rsidR="00497DBB" w:rsidRDefault="00497DBB" w:rsidP="0086541D">
      <w:r w:rsidRPr="00BA31B6">
        <w:t>Ved tilbagekaldelse af produkter, skal leverandøren tilbyde en erstatningsvare.</w:t>
      </w:r>
    </w:p>
    <w:p w14:paraId="2A555770" w14:textId="77777777" w:rsidR="00E4512D" w:rsidRPr="00BA31B6" w:rsidRDefault="00E4512D" w:rsidP="0086541D"/>
    <w:p w14:paraId="4DBC508B" w14:textId="7044AD49" w:rsidR="00497DBB" w:rsidRPr="00BA31B6" w:rsidRDefault="00497DBB" w:rsidP="009E3848">
      <w:pPr>
        <w:pStyle w:val="Overskrift1"/>
      </w:pPr>
      <w:bookmarkStart w:id="114" w:name="_Toc169701017"/>
      <w:bookmarkStart w:id="115" w:name="_Toc170306256"/>
      <w:bookmarkStart w:id="116" w:name="_Toc170306337"/>
      <w:r w:rsidRPr="00BA31B6">
        <w:t>Priser og prisregulering</w:t>
      </w:r>
      <w:bookmarkEnd w:id="114"/>
      <w:bookmarkEnd w:id="115"/>
      <w:bookmarkEnd w:id="116"/>
      <w:r w:rsidRPr="00BA31B6">
        <w:t xml:space="preserve"> </w:t>
      </w:r>
    </w:p>
    <w:p w14:paraId="4C6ACCB9" w14:textId="73C43C40" w:rsidR="00497DBB" w:rsidRPr="00BA31B6" w:rsidRDefault="00497DBB" w:rsidP="00536F43">
      <w:pPr>
        <w:pStyle w:val="Overskrift2"/>
      </w:pPr>
      <w:bookmarkStart w:id="117" w:name="_Toc169701018"/>
      <w:bookmarkStart w:id="118" w:name="_Toc170306257"/>
      <w:bookmarkStart w:id="119" w:name="_Toc170306338"/>
      <w:r w:rsidRPr="00BA31B6">
        <w:t>Pris</w:t>
      </w:r>
      <w:bookmarkEnd w:id="117"/>
      <w:bookmarkEnd w:id="118"/>
      <w:bookmarkEnd w:id="119"/>
      <w:r w:rsidRPr="00BA31B6">
        <w:t xml:space="preserve"> </w:t>
      </w:r>
    </w:p>
    <w:p w14:paraId="383CA216" w14:textId="77777777" w:rsidR="00497DBB" w:rsidRDefault="00497DBB" w:rsidP="0086541D">
      <w:r w:rsidRPr="00BA31B6">
        <w:t xml:space="preserve">Priserne for de produkter, der er omfattet af aftalen, fremgår af leverandørens tilbud. </w:t>
      </w:r>
    </w:p>
    <w:p w14:paraId="47F371A8" w14:textId="77777777" w:rsidR="00E4512D" w:rsidRPr="00BA31B6" w:rsidRDefault="00E4512D" w:rsidP="0086541D"/>
    <w:p w14:paraId="77523008" w14:textId="77777777" w:rsidR="005C4E20" w:rsidRDefault="00497DBB" w:rsidP="0086541D">
      <w:pPr>
        <w:rPr>
          <w:color w:val="0070C0"/>
        </w:rPr>
      </w:pPr>
      <w:r w:rsidRPr="00BA31B6">
        <w:t>Priserne er ekskl. moms, men indeholder samtlige øvrige afgifter, gebyrer, forsikringsudgifter, service, support og emballage</w:t>
      </w:r>
      <w:r w:rsidRPr="00D874AB">
        <w:rPr>
          <w:color w:val="0070C0"/>
        </w:rPr>
        <w:t xml:space="preserve">. </w:t>
      </w:r>
    </w:p>
    <w:p w14:paraId="350B9A37" w14:textId="77777777" w:rsidR="005C4E20" w:rsidRDefault="005C4E20" w:rsidP="0086541D">
      <w:pPr>
        <w:rPr>
          <w:color w:val="0070C0"/>
        </w:rPr>
      </w:pPr>
    </w:p>
    <w:p w14:paraId="30937577" w14:textId="77777777" w:rsidR="005C4E20" w:rsidRDefault="00497DBB" w:rsidP="0086541D">
      <w:pPr>
        <w:rPr>
          <w:color w:val="0070C0"/>
        </w:rPr>
      </w:pPr>
      <w:r w:rsidRPr="00D874AB">
        <w:rPr>
          <w:color w:val="0070C0"/>
        </w:rPr>
        <w:t xml:space="preserve">[Alternativ 1: </w:t>
      </w:r>
    </w:p>
    <w:p w14:paraId="4C9F5382" w14:textId="77777777" w:rsidR="005C4E20" w:rsidRDefault="00497DBB" w:rsidP="0086541D">
      <w:pPr>
        <w:rPr>
          <w:color w:val="0070C0"/>
        </w:rPr>
      </w:pPr>
      <w:r w:rsidRPr="00D874AB">
        <w:rPr>
          <w:color w:val="0070C0"/>
        </w:rPr>
        <w:t xml:space="preserve">Priserne er inkl. omkostninger til levering.] </w:t>
      </w:r>
    </w:p>
    <w:p w14:paraId="78B46AE1" w14:textId="77777777" w:rsidR="005C4E20" w:rsidRDefault="005C4E20" w:rsidP="0086541D">
      <w:pPr>
        <w:rPr>
          <w:color w:val="0070C0"/>
        </w:rPr>
      </w:pPr>
    </w:p>
    <w:p w14:paraId="775C6E62" w14:textId="77777777" w:rsidR="005C4E20" w:rsidRDefault="00497DBB" w:rsidP="0086541D">
      <w:pPr>
        <w:rPr>
          <w:color w:val="0070C0"/>
        </w:rPr>
      </w:pPr>
      <w:r w:rsidRPr="00D874AB">
        <w:rPr>
          <w:color w:val="0070C0"/>
        </w:rPr>
        <w:t xml:space="preserve">[Alternativ 2: </w:t>
      </w:r>
    </w:p>
    <w:p w14:paraId="0922E769" w14:textId="3C753419" w:rsidR="00497DBB" w:rsidRDefault="00497DBB" w:rsidP="0086541D">
      <w:r w:rsidRPr="00D874AB">
        <w:rPr>
          <w:color w:val="0070C0"/>
        </w:rPr>
        <w:t xml:space="preserve">Priserne er inkl. omkostninger til levering, dog undtaget ordrer under </w:t>
      </w:r>
      <w:r w:rsidRPr="00BE07CF">
        <w:rPr>
          <w:color w:val="FF0000"/>
        </w:rPr>
        <w:t xml:space="preserve">[indsæt antal] </w:t>
      </w:r>
      <w:r w:rsidRPr="00D874AB">
        <w:rPr>
          <w:color w:val="0070C0"/>
        </w:rPr>
        <w:t xml:space="preserve">kr. der kan pålægges et leveringsgebyr på </w:t>
      </w:r>
      <w:r w:rsidRPr="00BE07CF">
        <w:rPr>
          <w:color w:val="FF0000"/>
        </w:rPr>
        <w:t xml:space="preserve">[indsæt antal] </w:t>
      </w:r>
      <w:r w:rsidRPr="00D874AB">
        <w:rPr>
          <w:color w:val="0070C0"/>
        </w:rPr>
        <w:t>kr.]</w:t>
      </w:r>
    </w:p>
    <w:p w14:paraId="376683C8" w14:textId="77777777" w:rsidR="00D874AB" w:rsidRPr="00BA31B6" w:rsidRDefault="00D874AB" w:rsidP="0086541D"/>
    <w:p w14:paraId="1B144A37" w14:textId="511D89FB" w:rsidR="00497DBB" w:rsidRPr="00D874AB" w:rsidRDefault="00497DBB" w:rsidP="0086541D">
      <w:pPr>
        <w:rPr>
          <w:color w:val="00B050"/>
        </w:rPr>
      </w:pPr>
      <w:r w:rsidRPr="00D874AB">
        <w:rPr>
          <w:color w:val="00B050"/>
        </w:rPr>
        <w:t>(Nedenstående slettes, hvis det ikke fungerer med det aktuelle område og e-handel</w:t>
      </w:r>
      <w:r w:rsidR="00D874AB" w:rsidRPr="00D874AB">
        <w:rPr>
          <w:color w:val="00B050"/>
        </w:rPr>
        <w:t>.</w:t>
      </w:r>
      <w:r w:rsidRPr="00D874AB">
        <w:rPr>
          <w:color w:val="00B050"/>
        </w:rPr>
        <w:t>)</w:t>
      </w:r>
    </w:p>
    <w:p w14:paraId="3C6D8895" w14:textId="77777777" w:rsidR="00D874AB" w:rsidRPr="00BA31B6" w:rsidRDefault="00D874AB" w:rsidP="0086541D"/>
    <w:p w14:paraId="746FD3C1" w14:textId="77777777" w:rsidR="00497DBB" w:rsidRDefault="00497DBB" w:rsidP="0086541D">
      <w:pPr>
        <w:rPr>
          <w:color w:val="0070C0"/>
        </w:rPr>
      </w:pPr>
      <w:r w:rsidRPr="00583E6B">
        <w:rPr>
          <w:color w:val="0070C0"/>
        </w:rPr>
        <w:t>[Såfremt leverandøren har en særlig kampagnepris, som er lavere end prisen efter denne aftale, skal kampagneprisen automatisk være gældende.]</w:t>
      </w:r>
    </w:p>
    <w:p w14:paraId="53568F29" w14:textId="77777777" w:rsidR="00583E6B" w:rsidRPr="00583E6B" w:rsidRDefault="00583E6B" w:rsidP="0086541D">
      <w:pPr>
        <w:rPr>
          <w:color w:val="0070C0"/>
        </w:rPr>
      </w:pPr>
    </w:p>
    <w:p w14:paraId="011B80AA" w14:textId="0D1FF477" w:rsidR="00497DBB" w:rsidRPr="00BA31B6" w:rsidRDefault="00497DBB" w:rsidP="00536F43">
      <w:pPr>
        <w:pStyle w:val="Overskrift2"/>
      </w:pPr>
      <w:bookmarkStart w:id="120" w:name="_Toc169701019"/>
      <w:bookmarkStart w:id="121" w:name="_Toc170306258"/>
      <w:bookmarkStart w:id="122" w:name="_Toc170306339"/>
      <w:r w:rsidRPr="00BA31B6">
        <w:t>Prisregulering</w:t>
      </w:r>
      <w:bookmarkEnd w:id="120"/>
      <w:bookmarkEnd w:id="121"/>
      <w:bookmarkEnd w:id="122"/>
      <w:r w:rsidRPr="00BA31B6">
        <w:t xml:space="preserve"> </w:t>
      </w:r>
    </w:p>
    <w:p w14:paraId="17239C74" w14:textId="77777777" w:rsidR="00497DBB" w:rsidRPr="00E66073" w:rsidRDefault="00497DBB" w:rsidP="0086541D">
      <w:pPr>
        <w:rPr>
          <w:color w:val="00B050"/>
        </w:rPr>
      </w:pPr>
      <w:r w:rsidRPr="00E66073">
        <w:rPr>
          <w:color w:val="00B050"/>
        </w:rPr>
        <w:t xml:space="preserve">(Ordregiver bør være opmærksom på følgende, når prisreguleringsmekanismen udformes: </w:t>
      </w:r>
    </w:p>
    <w:p w14:paraId="507AF480" w14:textId="77777777" w:rsidR="00E66073" w:rsidRDefault="00E66073" w:rsidP="0086541D"/>
    <w:p w14:paraId="4C35C570" w14:textId="2C2CDF30" w:rsidR="00497DBB" w:rsidRPr="00372758" w:rsidRDefault="00497DBB" w:rsidP="0086541D">
      <w:pPr>
        <w:rPr>
          <w:b/>
          <w:bCs/>
          <w:color w:val="00B050"/>
        </w:rPr>
      </w:pPr>
      <w:r w:rsidRPr="00372758">
        <w:rPr>
          <w:b/>
          <w:bCs/>
          <w:color w:val="00B050"/>
        </w:rPr>
        <w:t>Valg af indeks</w:t>
      </w:r>
    </w:p>
    <w:p w14:paraId="45E440FA" w14:textId="3B57E33B" w:rsidR="00497DBB" w:rsidRPr="00372758" w:rsidRDefault="00497DBB" w:rsidP="00E66073">
      <w:pPr>
        <w:pStyle w:val="Listeafsnit"/>
        <w:numPr>
          <w:ilvl w:val="0"/>
          <w:numId w:val="22"/>
        </w:numPr>
        <w:rPr>
          <w:color w:val="00B050"/>
        </w:rPr>
      </w:pPr>
      <w:r w:rsidRPr="00372758">
        <w:rPr>
          <w:color w:val="00B050"/>
        </w:rPr>
        <w:t xml:space="preserve">Vælg det mest specifikke indeks. Nettoprisindekset er sjældent tilstrækkeligt. </w:t>
      </w:r>
    </w:p>
    <w:p w14:paraId="609D8C89" w14:textId="03C820BB" w:rsidR="00497DBB" w:rsidRPr="00372758" w:rsidRDefault="00497DBB" w:rsidP="00E66073">
      <w:pPr>
        <w:pStyle w:val="Listeafsnit"/>
        <w:numPr>
          <w:ilvl w:val="0"/>
          <w:numId w:val="22"/>
        </w:numPr>
        <w:rPr>
          <w:color w:val="00B050"/>
        </w:rPr>
      </w:pPr>
      <w:r w:rsidRPr="00372758">
        <w:rPr>
          <w:color w:val="00B050"/>
        </w:rPr>
        <w:t xml:space="preserve">Kombinér om nødvendigt flere forskellige indeks, eller regulér forskellige priser efter forskellige indeks. </w:t>
      </w:r>
    </w:p>
    <w:p w14:paraId="17255C2F" w14:textId="1E71E80C" w:rsidR="00497DBB" w:rsidRPr="00372758" w:rsidRDefault="00497DBB" w:rsidP="00E66073">
      <w:pPr>
        <w:pStyle w:val="Listeafsnit"/>
        <w:numPr>
          <w:ilvl w:val="0"/>
          <w:numId w:val="22"/>
        </w:numPr>
        <w:rPr>
          <w:color w:val="00B050"/>
        </w:rPr>
      </w:pPr>
      <w:r w:rsidRPr="00372758">
        <w:rPr>
          <w:color w:val="00B050"/>
        </w:rPr>
        <w:t xml:space="preserve">Hvis en stor del af leverandørens omkostninger er til løn, kan man regulere efter udviklingen i den overenskomstmæssige løn (i stedet for indeks). </w:t>
      </w:r>
    </w:p>
    <w:p w14:paraId="0F4E2695" w14:textId="3254DCA0" w:rsidR="00497DBB" w:rsidRPr="00372758" w:rsidRDefault="00497DBB" w:rsidP="00E66073">
      <w:pPr>
        <w:pStyle w:val="Listeafsnit"/>
        <w:numPr>
          <w:ilvl w:val="0"/>
          <w:numId w:val="22"/>
        </w:numPr>
        <w:rPr>
          <w:color w:val="00B050"/>
        </w:rPr>
      </w:pPr>
      <w:r w:rsidRPr="00372758">
        <w:rPr>
          <w:color w:val="00B050"/>
        </w:rPr>
        <w:lastRenderedPageBreak/>
        <w:t xml:space="preserve">Vær varsom med råvareindeks, da de kan svinge rigtig meget, hvilket kan være svært at rumme i budgetterne. </w:t>
      </w:r>
    </w:p>
    <w:p w14:paraId="442ADBC0" w14:textId="3BD1F0D8" w:rsidR="00497DBB" w:rsidRPr="00372758" w:rsidRDefault="00497DBB" w:rsidP="00E66073">
      <w:pPr>
        <w:pStyle w:val="Listeafsnit"/>
        <w:numPr>
          <w:ilvl w:val="0"/>
          <w:numId w:val="22"/>
        </w:numPr>
        <w:rPr>
          <w:color w:val="00B050"/>
        </w:rPr>
      </w:pPr>
      <w:r w:rsidRPr="00372758">
        <w:rPr>
          <w:color w:val="00B050"/>
        </w:rPr>
        <w:t xml:space="preserve">Som udgangspunkt bør regulering hægtes op på et (objektivt) indeks og ikke leverandørens (dokumenterede) omkostningsstigninger, da sidstnævnte er tungt at administrere. </w:t>
      </w:r>
    </w:p>
    <w:p w14:paraId="3B3D2260" w14:textId="388A9CF9" w:rsidR="00497DBB" w:rsidRPr="00372758" w:rsidRDefault="00497DBB" w:rsidP="00E66073">
      <w:pPr>
        <w:pStyle w:val="Listeafsnit"/>
        <w:numPr>
          <w:ilvl w:val="0"/>
          <w:numId w:val="22"/>
        </w:numPr>
        <w:rPr>
          <w:color w:val="00B050"/>
        </w:rPr>
      </w:pPr>
      <w:r w:rsidRPr="00372758">
        <w:rPr>
          <w:color w:val="00B050"/>
        </w:rPr>
        <w:t xml:space="preserve">Hvis der findes reelle listepriser, vil disse ”regulere sig selv” og dermed er der ikke behov for prisregulering. Det er dog ganske få områder, hvor der findes egentlige listepriser. </w:t>
      </w:r>
    </w:p>
    <w:p w14:paraId="68408ECD" w14:textId="77777777" w:rsidR="00E66073" w:rsidRPr="00372758" w:rsidRDefault="00E66073" w:rsidP="00E66073">
      <w:pPr>
        <w:rPr>
          <w:color w:val="00B050"/>
        </w:rPr>
      </w:pPr>
    </w:p>
    <w:p w14:paraId="335C9D9C" w14:textId="77777777" w:rsidR="00497DBB" w:rsidRPr="00372758" w:rsidRDefault="00497DBB" w:rsidP="0086541D">
      <w:pPr>
        <w:rPr>
          <w:b/>
          <w:bCs/>
          <w:color w:val="00B050"/>
        </w:rPr>
      </w:pPr>
      <w:r w:rsidRPr="00372758">
        <w:rPr>
          <w:b/>
          <w:bCs/>
          <w:color w:val="00B050"/>
        </w:rPr>
        <w:t>Tidspunktet for regulering</w:t>
      </w:r>
    </w:p>
    <w:p w14:paraId="03173042" w14:textId="0BD60933" w:rsidR="00497DBB" w:rsidRPr="00372758" w:rsidRDefault="00497DBB" w:rsidP="00E66073">
      <w:pPr>
        <w:pStyle w:val="Listeafsnit"/>
        <w:numPr>
          <w:ilvl w:val="0"/>
          <w:numId w:val="23"/>
        </w:numPr>
        <w:rPr>
          <w:color w:val="00B050"/>
        </w:rPr>
      </w:pPr>
      <w:r w:rsidRPr="00372758">
        <w:rPr>
          <w:color w:val="00B050"/>
        </w:rPr>
        <w:t>Overvej frekvens for regulering, fx hvert år, hvert halve år eller hvert kvartal. Visse forhold kan dog besværliggøre hyppig prisregulering, herunder fx mange varelinjer, e-handelskataloger og områder med frit valg. I sådanne tilfælde er der meget administration forbundet med en prisregulering, og det skal derfor overvejes, hvor hyppig en prisregulering der giver mening i praksis. Derudover kan hyppig regulering være problematisk i forhold til budgetsikkerhed.</w:t>
      </w:r>
    </w:p>
    <w:p w14:paraId="2BA30B80" w14:textId="4803A037" w:rsidR="00497DBB" w:rsidRPr="00372758" w:rsidRDefault="00E66073" w:rsidP="00E66073">
      <w:pPr>
        <w:pStyle w:val="Listeafsnit"/>
        <w:numPr>
          <w:ilvl w:val="0"/>
          <w:numId w:val="23"/>
        </w:numPr>
        <w:rPr>
          <w:color w:val="00B050"/>
        </w:rPr>
      </w:pPr>
      <w:r w:rsidRPr="00372758">
        <w:rPr>
          <w:color w:val="00B050"/>
        </w:rPr>
        <w:t>D</w:t>
      </w:r>
      <w:r w:rsidR="00497DBB" w:rsidRPr="00372758">
        <w:rPr>
          <w:color w:val="00B050"/>
        </w:rPr>
        <w:t xml:space="preserve">et </w:t>
      </w:r>
      <w:r w:rsidR="00372758" w:rsidRPr="00372758">
        <w:rPr>
          <w:color w:val="00B050"/>
        </w:rPr>
        <w:t>bør</w:t>
      </w:r>
      <w:r w:rsidR="00497DBB" w:rsidRPr="00372758">
        <w:rPr>
          <w:color w:val="00B050"/>
        </w:rPr>
        <w:t xml:space="preserve"> overvejes, om der er behov for at tillade ekstraordinære prisreguleringer i det tilfælde, at indeksudviklingen overstiger en på forhånd fastlagt procentsats. Det er særligt relevant, hvis der kun reguleres årligt eller halvårligt. Ved ekstraordinær prisregulering skal det overvejes, dels hvor stor/lille en udvikling, der skal kunne udløse regulering, dels om regulering kun skal ske for den andel af indeksudviklingen, der ligger over den fastlagte grænse eller også for udviklingen under, når grænsen overstiges. For sidstnævnte løsning taler, at vi som udgangspunkt skal stræbe efter en regulering, der bringer os tæt på ”realtidspriser”. </w:t>
      </w:r>
    </w:p>
    <w:p w14:paraId="28FCF7D5" w14:textId="32F4950C" w:rsidR="00497DBB" w:rsidRPr="00372758" w:rsidRDefault="00497DBB" w:rsidP="00E66073">
      <w:pPr>
        <w:pStyle w:val="Listeafsnit"/>
        <w:numPr>
          <w:ilvl w:val="0"/>
          <w:numId w:val="23"/>
        </w:numPr>
        <w:rPr>
          <w:color w:val="00B050"/>
        </w:rPr>
      </w:pPr>
      <w:r w:rsidRPr="00372758">
        <w:rPr>
          <w:color w:val="00B050"/>
        </w:rPr>
        <w:t xml:space="preserve">Der kan være behov for regulering allerede ved aftalestart, særligt hvis der går lang tid fra tilbudsfrist til aftalestart. </w:t>
      </w:r>
    </w:p>
    <w:p w14:paraId="0BBC780E" w14:textId="583AA20C" w:rsidR="00497DBB" w:rsidRPr="00372758" w:rsidRDefault="00497DBB" w:rsidP="00E66073">
      <w:pPr>
        <w:pStyle w:val="Listeafsnit"/>
        <w:numPr>
          <w:ilvl w:val="0"/>
          <w:numId w:val="23"/>
        </w:numPr>
        <w:rPr>
          <w:color w:val="00B050"/>
        </w:rPr>
      </w:pPr>
      <w:r w:rsidRPr="00372758">
        <w:rPr>
          <w:color w:val="00B050"/>
        </w:rPr>
        <w:t xml:space="preserve">Nogle indeks udgives kun kvartalsvist og ikke månedsvist. Det skal indtænkes i det reguleringstidspunkt, der vælges. </w:t>
      </w:r>
    </w:p>
    <w:p w14:paraId="5856641C" w14:textId="0B406419" w:rsidR="00497DBB" w:rsidRPr="00372758" w:rsidRDefault="00497DBB" w:rsidP="00E66073">
      <w:pPr>
        <w:pStyle w:val="Listeafsnit"/>
        <w:numPr>
          <w:ilvl w:val="0"/>
          <w:numId w:val="23"/>
        </w:numPr>
        <w:rPr>
          <w:color w:val="00B050"/>
        </w:rPr>
      </w:pPr>
      <w:r w:rsidRPr="00372758">
        <w:rPr>
          <w:color w:val="00B050"/>
        </w:rPr>
        <w:t xml:space="preserve">Reguleringstidspunktet skal times, så det ikke karambolerer med ferier eller andre lukkeperioder. </w:t>
      </w:r>
    </w:p>
    <w:p w14:paraId="4E833276" w14:textId="77777777" w:rsidR="00E66073" w:rsidRPr="00372758" w:rsidRDefault="00E66073" w:rsidP="0086541D">
      <w:pPr>
        <w:rPr>
          <w:color w:val="00B050"/>
        </w:rPr>
      </w:pPr>
    </w:p>
    <w:p w14:paraId="054B7AC4" w14:textId="3261017F" w:rsidR="00497DBB" w:rsidRPr="00372758" w:rsidRDefault="00497DBB" w:rsidP="0086541D">
      <w:pPr>
        <w:rPr>
          <w:b/>
          <w:bCs/>
          <w:color w:val="00B050"/>
        </w:rPr>
      </w:pPr>
      <w:r w:rsidRPr="00372758">
        <w:rPr>
          <w:b/>
          <w:bCs/>
          <w:color w:val="00B050"/>
        </w:rPr>
        <w:t>Indeksperioden</w:t>
      </w:r>
    </w:p>
    <w:p w14:paraId="3BB15698" w14:textId="4EF67D6C" w:rsidR="00497DBB" w:rsidRPr="00372758" w:rsidRDefault="00497DBB" w:rsidP="00E66073">
      <w:pPr>
        <w:pStyle w:val="Listeafsnit"/>
        <w:numPr>
          <w:ilvl w:val="0"/>
          <w:numId w:val="24"/>
        </w:numPr>
        <w:rPr>
          <w:color w:val="00B050"/>
        </w:rPr>
      </w:pPr>
      <w:r w:rsidRPr="00372758">
        <w:rPr>
          <w:color w:val="00B050"/>
        </w:rPr>
        <w:t xml:space="preserve">Der bør reguleres efter så nyt et indekstal som muligt. </w:t>
      </w:r>
    </w:p>
    <w:p w14:paraId="1D53D133" w14:textId="0124D02E" w:rsidR="00497DBB" w:rsidRPr="00372758" w:rsidRDefault="00497DBB" w:rsidP="00E66073">
      <w:pPr>
        <w:pStyle w:val="Listeafsnit"/>
        <w:numPr>
          <w:ilvl w:val="0"/>
          <w:numId w:val="24"/>
        </w:numPr>
        <w:rPr>
          <w:color w:val="00B050"/>
        </w:rPr>
      </w:pPr>
      <w:r w:rsidRPr="00372758">
        <w:rPr>
          <w:color w:val="00B050"/>
        </w:rPr>
        <w:t xml:space="preserve">Kravet til varsling af regulering skal samtænkes med den valgte indeksperiode. Hvis man ønsker at regulere efter det nyest mulige indeks (udvikling frem til en måned før reguleringstidspunkt), så skal der fastsættes et kort varsel på 7-10 dage, for at det kan lade sig gøre i praksis. </w:t>
      </w:r>
    </w:p>
    <w:p w14:paraId="421DAA97" w14:textId="77777777" w:rsidR="00E66073" w:rsidRPr="00372758" w:rsidRDefault="00E66073" w:rsidP="00E66073">
      <w:pPr>
        <w:rPr>
          <w:color w:val="00B050"/>
        </w:rPr>
      </w:pPr>
    </w:p>
    <w:p w14:paraId="338D4C0C" w14:textId="77777777" w:rsidR="00497DBB" w:rsidRPr="00372758" w:rsidRDefault="00497DBB" w:rsidP="0086541D">
      <w:pPr>
        <w:rPr>
          <w:b/>
          <w:bCs/>
          <w:color w:val="00B050"/>
        </w:rPr>
      </w:pPr>
      <w:r w:rsidRPr="00372758">
        <w:rPr>
          <w:b/>
          <w:bCs/>
          <w:color w:val="00B050"/>
        </w:rPr>
        <w:t xml:space="preserve">Hvem skal foretage reguleringen? </w:t>
      </w:r>
    </w:p>
    <w:p w14:paraId="4EAB3CE1" w14:textId="69D00DE5" w:rsidR="00497DBB" w:rsidRPr="00372758" w:rsidRDefault="00497DBB" w:rsidP="00372758">
      <w:pPr>
        <w:pStyle w:val="Listeafsnit"/>
        <w:numPr>
          <w:ilvl w:val="0"/>
          <w:numId w:val="25"/>
        </w:numPr>
        <w:rPr>
          <w:color w:val="00B050"/>
        </w:rPr>
      </w:pPr>
      <w:r w:rsidRPr="00372758">
        <w:rPr>
          <w:color w:val="00B050"/>
        </w:rPr>
        <w:t xml:space="preserve">Det </w:t>
      </w:r>
      <w:r w:rsidR="00372758" w:rsidRPr="00372758">
        <w:rPr>
          <w:color w:val="00B050"/>
        </w:rPr>
        <w:t>bør</w:t>
      </w:r>
      <w:r w:rsidRPr="00372758">
        <w:rPr>
          <w:color w:val="00B050"/>
        </w:rPr>
        <w:t xml:space="preserve"> overvejes, hvor forpligtelsen til at foretage reguleringen skal ligge. Som udgangspunkt vil det være mest naturligt, at den part, der ønsker regulering, skal varsle den. Dermed vil vi selv skulle varsle, hvis der skal foretages en nedadgående </w:t>
      </w:r>
      <w:r w:rsidRPr="00372758">
        <w:rPr>
          <w:color w:val="00B050"/>
        </w:rPr>
        <w:lastRenderedPageBreak/>
        <w:t>indeksregulering. Det skal i den konkrete situation overvejes, hvordan vi sikrer, at vi ikke glemmer en sådan regulering. Alternativt kan man lægge forpligtelsen til at foretage også nedadgående regulering over på leverandør og bodspålægge manglende regulering i vores favør (for at sikre incitament til at foretage reguleringen).]</w:t>
      </w:r>
    </w:p>
    <w:p w14:paraId="1A4B5962" w14:textId="77777777" w:rsidR="00497DBB" w:rsidRPr="00BA31B6" w:rsidRDefault="00497DBB" w:rsidP="0086541D"/>
    <w:p w14:paraId="57B0CFAE" w14:textId="1B6280AC" w:rsidR="00497DBB" w:rsidRPr="00BA31B6" w:rsidRDefault="00497DBB" w:rsidP="00372758">
      <w:pPr>
        <w:pStyle w:val="Overskrift3"/>
      </w:pPr>
      <w:bookmarkStart w:id="123" w:name="_Toc169701020"/>
      <w:bookmarkStart w:id="124" w:name="_Toc170306259"/>
      <w:bookmarkStart w:id="125" w:name="_Toc170306340"/>
      <w:r w:rsidRPr="00BA31B6">
        <w:t>Prisregulering</w:t>
      </w:r>
      <w:bookmarkEnd w:id="123"/>
      <w:bookmarkEnd w:id="124"/>
      <w:bookmarkEnd w:id="125"/>
    </w:p>
    <w:p w14:paraId="351C2033" w14:textId="77777777" w:rsidR="00497DBB" w:rsidRPr="00BA31B6" w:rsidRDefault="00497DBB" w:rsidP="0086541D">
      <w:r w:rsidRPr="00BA31B6">
        <w:t xml:space="preserve">Priserne reguleres efter følgende indeks: </w:t>
      </w:r>
    </w:p>
    <w:p w14:paraId="130C2424" w14:textId="3DAAC6D6" w:rsidR="00497DBB" w:rsidRPr="00BA31B6" w:rsidRDefault="00497DBB" w:rsidP="00372758">
      <w:pPr>
        <w:pStyle w:val="Listeafsnit"/>
        <w:numPr>
          <w:ilvl w:val="0"/>
          <w:numId w:val="25"/>
        </w:numPr>
      </w:pPr>
      <w:r w:rsidRPr="00372758">
        <w:rPr>
          <w:color w:val="FF0000"/>
        </w:rPr>
        <w:t>[indsæt navn(e)]</w:t>
      </w:r>
      <w:r w:rsidRPr="00BA31B6">
        <w:t xml:space="preserve">. </w:t>
      </w:r>
    </w:p>
    <w:p w14:paraId="53D323DC" w14:textId="44323E6C" w:rsidR="00497DBB" w:rsidRPr="00BA31B6" w:rsidRDefault="00497DBB" w:rsidP="00372758">
      <w:pPr>
        <w:pStyle w:val="Listeafsnit"/>
        <w:numPr>
          <w:ilvl w:val="0"/>
          <w:numId w:val="25"/>
        </w:numPr>
      </w:pPr>
      <w:r w:rsidRPr="00372758">
        <w:rPr>
          <w:color w:val="00B050"/>
        </w:rPr>
        <w:t>[hvis flere indeks, defineres det, hvilke priser der følger hvilke indeks]</w:t>
      </w:r>
      <w:r w:rsidR="00372758">
        <w:rPr>
          <w:color w:val="00B050"/>
        </w:rPr>
        <w:t>.</w:t>
      </w:r>
      <w:r w:rsidRPr="00372758">
        <w:rPr>
          <w:color w:val="00B050"/>
        </w:rPr>
        <w:t xml:space="preserve"> </w:t>
      </w:r>
    </w:p>
    <w:p w14:paraId="5100EEBC" w14:textId="77777777" w:rsidR="00372758" w:rsidRDefault="00372758" w:rsidP="0086541D"/>
    <w:p w14:paraId="6613A442" w14:textId="41D2D9F9" w:rsidR="00497DBB" w:rsidRPr="00BA31B6" w:rsidRDefault="00497DBB" w:rsidP="0086541D">
      <w:r w:rsidRPr="00BA31B6">
        <w:t>Hvis det/de valgte indeks ophører, reguleres efter et tilsvarende indeks.</w:t>
      </w:r>
    </w:p>
    <w:p w14:paraId="6F02B1B5" w14:textId="77777777" w:rsidR="00372758" w:rsidRDefault="00372758" w:rsidP="0086541D"/>
    <w:p w14:paraId="1A91630D" w14:textId="1A8FF078" w:rsidR="00497DBB" w:rsidRPr="00372758" w:rsidRDefault="00497DBB" w:rsidP="0086541D">
      <w:pPr>
        <w:rPr>
          <w:color w:val="0070C0"/>
        </w:rPr>
      </w:pPr>
      <w:r w:rsidRPr="00372758">
        <w:rPr>
          <w:color w:val="0070C0"/>
        </w:rPr>
        <w:t xml:space="preserve">[Priserne kan reguleres første gang i forbindelse med aftalens start. Priserne reguleres her på baggrund af udviklingen i indekset i perioden fra </w:t>
      </w:r>
      <w:r w:rsidRPr="00372758">
        <w:rPr>
          <w:color w:val="FF0000"/>
        </w:rPr>
        <w:t xml:space="preserve">[indsæt måned for tilbudsfrist] </w:t>
      </w:r>
      <w:r w:rsidRPr="00372758">
        <w:rPr>
          <w:color w:val="0070C0"/>
        </w:rPr>
        <w:t xml:space="preserve">til </w:t>
      </w:r>
      <w:r w:rsidRPr="00372758">
        <w:rPr>
          <w:color w:val="FF0000"/>
        </w:rPr>
        <w:t>[måned</w:t>
      </w:r>
      <w:r w:rsidR="007D4018">
        <w:rPr>
          <w:color w:val="FF0000"/>
        </w:rPr>
        <w:t>,</w:t>
      </w:r>
      <w:r w:rsidRPr="00372758">
        <w:rPr>
          <w:color w:val="FF0000"/>
        </w:rPr>
        <w:t xml:space="preserve"> 3 måneder før aftalestart]</w:t>
      </w:r>
      <w:r w:rsidR="00372758" w:rsidRPr="00372758">
        <w:rPr>
          <w:color w:val="0070C0"/>
        </w:rPr>
        <w:t>.</w:t>
      </w:r>
      <w:r w:rsidRPr="00372758">
        <w:rPr>
          <w:color w:val="0070C0"/>
        </w:rPr>
        <w:t xml:space="preserve"> </w:t>
      </w:r>
    </w:p>
    <w:p w14:paraId="1F826346" w14:textId="77777777" w:rsidR="00372758" w:rsidRPr="00BA31B6" w:rsidRDefault="00372758" w:rsidP="0086541D"/>
    <w:p w14:paraId="5691B2DA" w14:textId="77777777" w:rsidR="00497DBB" w:rsidRDefault="00497DBB" w:rsidP="0086541D">
      <w:r w:rsidRPr="00BA31B6">
        <w:t xml:space="preserve">Priserne kan i aftaleperioden reguleres </w:t>
      </w:r>
      <w:r w:rsidRPr="008D3C5E">
        <w:rPr>
          <w:color w:val="0070C0"/>
        </w:rPr>
        <w:t>[kvartalsvist/halvårligt/én gang årligt]</w:t>
      </w:r>
      <w:r w:rsidRPr="00BA31B6">
        <w:t xml:space="preserve">. Regulering sker med virkning pr. </w:t>
      </w:r>
      <w:r w:rsidRPr="008D3C5E">
        <w:rPr>
          <w:color w:val="FF0000"/>
        </w:rPr>
        <w:t>[indsat dato og måned – fx 1. april og 1. oktober, hvis halvårlig regulering]</w:t>
      </w:r>
      <w:r w:rsidRPr="00BA31B6">
        <w:t xml:space="preserve">. </w:t>
      </w:r>
    </w:p>
    <w:p w14:paraId="5C33D871" w14:textId="77777777" w:rsidR="008D3C5E" w:rsidRPr="00BA31B6" w:rsidRDefault="008D3C5E" w:rsidP="0086541D"/>
    <w:p w14:paraId="2E8739D3" w14:textId="77777777" w:rsidR="00497DBB" w:rsidRDefault="00497DBB" w:rsidP="0086541D">
      <w:r w:rsidRPr="00BA31B6">
        <w:t xml:space="preserve">Prisregulering beregnes på baggrund af den procentvise udvikling i indekset i perioden </w:t>
      </w:r>
      <w:r w:rsidRPr="008D3C5E">
        <w:rPr>
          <w:color w:val="0070C0"/>
        </w:rPr>
        <w:t xml:space="preserve">[1/2/3] </w:t>
      </w:r>
      <w:r w:rsidRPr="00BA31B6">
        <w:t xml:space="preserve">måneder før reguleringstidspunktet og et </w:t>
      </w:r>
      <w:r w:rsidRPr="008D3C5E">
        <w:rPr>
          <w:color w:val="0070C0"/>
        </w:rPr>
        <w:t xml:space="preserve">[kvartal/halvt år/år] </w:t>
      </w:r>
      <w:r w:rsidRPr="00BA31B6">
        <w:t xml:space="preserve">bagud. </w:t>
      </w:r>
    </w:p>
    <w:p w14:paraId="76A800F7" w14:textId="77777777" w:rsidR="008D3C5E" w:rsidRPr="00BA31B6" w:rsidRDefault="008D3C5E" w:rsidP="0086541D"/>
    <w:p w14:paraId="14C22B52" w14:textId="77777777" w:rsidR="00497DBB" w:rsidRPr="00BA31B6" w:rsidRDefault="00497DBB" w:rsidP="0086541D">
      <w:r w:rsidRPr="00BA31B6">
        <w:t>Prisregulering foretages således på følgende måde:</w:t>
      </w:r>
    </w:p>
    <w:tbl>
      <w:tblPr>
        <w:tblStyle w:val="Tabel-Gitter"/>
        <w:tblW w:w="0" w:type="auto"/>
        <w:jc w:val="center"/>
        <w:tblLook w:val="04A0" w:firstRow="1" w:lastRow="0" w:firstColumn="1" w:lastColumn="0" w:noHBand="0" w:noVBand="1"/>
      </w:tblPr>
      <w:tblGrid>
        <w:gridCol w:w="3401"/>
        <w:gridCol w:w="2552"/>
      </w:tblGrid>
      <w:tr w:rsidR="00E753E7" w14:paraId="79D90C52" w14:textId="77777777" w:rsidTr="00B54095">
        <w:trPr>
          <w:jc w:val="center"/>
        </w:trPr>
        <w:tc>
          <w:tcPr>
            <w:tcW w:w="3401" w:type="dxa"/>
            <w:shd w:val="clear" w:color="auto" w:fill="D0D0D0" w:themeFill="accent6" w:themeFillShade="E6"/>
          </w:tcPr>
          <w:p w14:paraId="5793631F" w14:textId="48E89FE0" w:rsidR="00E753E7" w:rsidRPr="00E753E7" w:rsidRDefault="00E753E7" w:rsidP="0086541D">
            <w:pPr>
              <w:rPr>
                <w:b/>
                <w:bCs/>
              </w:rPr>
            </w:pPr>
            <w:r w:rsidRPr="00E753E7">
              <w:rPr>
                <w:b/>
                <w:bCs/>
              </w:rPr>
              <w:t>Reguleringstidspunkt</w:t>
            </w:r>
          </w:p>
        </w:tc>
        <w:tc>
          <w:tcPr>
            <w:tcW w:w="2552" w:type="dxa"/>
            <w:shd w:val="clear" w:color="auto" w:fill="D0D0D0" w:themeFill="accent6" w:themeFillShade="E6"/>
          </w:tcPr>
          <w:p w14:paraId="4C4E7B32" w14:textId="1B51A775" w:rsidR="00E753E7" w:rsidRPr="00E753E7" w:rsidRDefault="00E753E7" w:rsidP="00F21F0F">
            <w:pPr>
              <w:jc w:val="center"/>
              <w:rPr>
                <w:b/>
                <w:bCs/>
              </w:rPr>
            </w:pPr>
            <w:r w:rsidRPr="00E753E7">
              <w:rPr>
                <w:b/>
                <w:bCs/>
              </w:rPr>
              <w:t>Indeksperiode</w:t>
            </w:r>
          </w:p>
        </w:tc>
      </w:tr>
      <w:tr w:rsidR="00E753E7" w14:paraId="00E344E4" w14:textId="77777777" w:rsidTr="00B54095">
        <w:trPr>
          <w:jc w:val="center"/>
        </w:trPr>
        <w:tc>
          <w:tcPr>
            <w:tcW w:w="3401" w:type="dxa"/>
          </w:tcPr>
          <w:p w14:paraId="16BA99DB" w14:textId="38B88DED" w:rsidR="00E753E7" w:rsidRPr="00DC09E0" w:rsidRDefault="00E753E7" w:rsidP="00E753E7">
            <w:pPr>
              <w:rPr>
                <w:color w:val="FF0000"/>
              </w:rPr>
            </w:pPr>
            <w:r w:rsidRPr="00DC09E0">
              <w:rPr>
                <w:color w:val="FF0000"/>
              </w:rPr>
              <w:t>1. [måned]</w:t>
            </w:r>
          </w:p>
        </w:tc>
        <w:tc>
          <w:tcPr>
            <w:tcW w:w="2552" w:type="dxa"/>
          </w:tcPr>
          <w:p w14:paraId="0FAD27F9" w14:textId="1B297ED0" w:rsidR="00E753E7" w:rsidRPr="00DC09E0" w:rsidRDefault="00E753E7" w:rsidP="00E753E7">
            <w:pPr>
              <w:rPr>
                <w:color w:val="FF0000"/>
              </w:rPr>
            </w:pPr>
            <w:r w:rsidRPr="00DC09E0">
              <w:rPr>
                <w:color w:val="FF0000"/>
              </w:rPr>
              <w:t>[måned] – [måned]</w:t>
            </w:r>
          </w:p>
        </w:tc>
      </w:tr>
      <w:tr w:rsidR="00E753E7" w14:paraId="009CB52F" w14:textId="77777777" w:rsidTr="00B54095">
        <w:trPr>
          <w:jc w:val="center"/>
        </w:trPr>
        <w:tc>
          <w:tcPr>
            <w:tcW w:w="3401" w:type="dxa"/>
          </w:tcPr>
          <w:p w14:paraId="29D6929B" w14:textId="21F2B081" w:rsidR="00E753E7" w:rsidRPr="00DC09E0" w:rsidRDefault="00E753E7" w:rsidP="00E753E7">
            <w:pPr>
              <w:rPr>
                <w:color w:val="0070C0"/>
              </w:rPr>
            </w:pPr>
            <w:r w:rsidRPr="00DC09E0">
              <w:rPr>
                <w:color w:val="0070C0"/>
              </w:rPr>
              <w:t>1. [måned]</w:t>
            </w:r>
          </w:p>
        </w:tc>
        <w:tc>
          <w:tcPr>
            <w:tcW w:w="2552" w:type="dxa"/>
          </w:tcPr>
          <w:p w14:paraId="27C30B7E" w14:textId="766A0E84" w:rsidR="00E753E7" w:rsidRPr="00DC09E0" w:rsidRDefault="00E753E7" w:rsidP="00E753E7">
            <w:pPr>
              <w:rPr>
                <w:color w:val="0070C0"/>
              </w:rPr>
            </w:pPr>
            <w:r w:rsidRPr="00DC09E0">
              <w:rPr>
                <w:color w:val="0070C0"/>
              </w:rPr>
              <w:t>[måned] – [måned]</w:t>
            </w:r>
          </w:p>
        </w:tc>
      </w:tr>
      <w:tr w:rsidR="00E753E7" w14:paraId="4751DD78" w14:textId="77777777" w:rsidTr="00B54095">
        <w:trPr>
          <w:jc w:val="center"/>
        </w:trPr>
        <w:tc>
          <w:tcPr>
            <w:tcW w:w="3401" w:type="dxa"/>
          </w:tcPr>
          <w:p w14:paraId="16DF8416" w14:textId="5DBBCCFF" w:rsidR="00E753E7" w:rsidRPr="00DC09E0" w:rsidRDefault="00E753E7" w:rsidP="00E753E7">
            <w:pPr>
              <w:rPr>
                <w:color w:val="0070C0"/>
              </w:rPr>
            </w:pPr>
            <w:r w:rsidRPr="00DC09E0">
              <w:rPr>
                <w:color w:val="0070C0"/>
              </w:rPr>
              <w:t>1. [måned]</w:t>
            </w:r>
          </w:p>
        </w:tc>
        <w:tc>
          <w:tcPr>
            <w:tcW w:w="2552" w:type="dxa"/>
          </w:tcPr>
          <w:p w14:paraId="17DAFE13" w14:textId="08B433F9" w:rsidR="00E753E7" w:rsidRPr="00DC09E0" w:rsidRDefault="00E753E7" w:rsidP="00E753E7">
            <w:pPr>
              <w:rPr>
                <w:color w:val="0070C0"/>
              </w:rPr>
            </w:pPr>
            <w:r w:rsidRPr="00DC09E0">
              <w:rPr>
                <w:color w:val="0070C0"/>
              </w:rPr>
              <w:t>[måned] – [måned]</w:t>
            </w:r>
          </w:p>
        </w:tc>
      </w:tr>
      <w:tr w:rsidR="00E753E7" w14:paraId="01337D82" w14:textId="77777777" w:rsidTr="00B54095">
        <w:trPr>
          <w:jc w:val="center"/>
        </w:trPr>
        <w:tc>
          <w:tcPr>
            <w:tcW w:w="3401" w:type="dxa"/>
          </w:tcPr>
          <w:p w14:paraId="2AAA11C6" w14:textId="043A8910" w:rsidR="00E753E7" w:rsidRPr="00DC09E0" w:rsidRDefault="00E753E7" w:rsidP="00E753E7">
            <w:pPr>
              <w:rPr>
                <w:color w:val="0070C0"/>
              </w:rPr>
            </w:pPr>
            <w:r w:rsidRPr="00DC09E0">
              <w:rPr>
                <w:color w:val="0070C0"/>
              </w:rPr>
              <w:t>1. [måned]</w:t>
            </w:r>
          </w:p>
        </w:tc>
        <w:tc>
          <w:tcPr>
            <w:tcW w:w="2552" w:type="dxa"/>
          </w:tcPr>
          <w:p w14:paraId="59788FDA" w14:textId="54A8E7BA" w:rsidR="00E753E7" w:rsidRPr="00DC09E0" w:rsidRDefault="00E753E7" w:rsidP="00E753E7">
            <w:pPr>
              <w:rPr>
                <w:color w:val="0070C0"/>
              </w:rPr>
            </w:pPr>
            <w:r w:rsidRPr="00DC09E0">
              <w:rPr>
                <w:color w:val="0070C0"/>
              </w:rPr>
              <w:t>[måned] – [måned]</w:t>
            </w:r>
          </w:p>
        </w:tc>
      </w:tr>
    </w:tbl>
    <w:p w14:paraId="17ECD9A6" w14:textId="77777777" w:rsidR="008D3C5E" w:rsidRDefault="008D3C5E" w:rsidP="0086541D"/>
    <w:p w14:paraId="10E1D4D1" w14:textId="77777777" w:rsidR="00497DBB" w:rsidRPr="00DC09E0" w:rsidRDefault="00497DBB" w:rsidP="0086541D">
      <w:pPr>
        <w:rPr>
          <w:color w:val="00B050"/>
        </w:rPr>
      </w:pPr>
      <w:r w:rsidRPr="00DC09E0">
        <w:rPr>
          <w:color w:val="00B050"/>
        </w:rPr>
        <w:t>(Skemaet tager udgangspunkt i kvartalsvise reguleringer, ved halvårlig eller årlig regulering fjernes henholdsvis 2 og 3 rækker.)</w:t>
      </w:r>
    </w:p>
    <w:p w14:paraId="3FC5B48A" w14:textId="77777777" w:rsidR="00DC09E0" w:rsidRPr="00DC09E0" w:rsidRDefault="00DC09E0" w:rsidP="0086541D">
      <w:pPr>
        <w:rPr>
          <w:color w:val="00B050"/>
        </w:rPr>
      </w:pPr>
    </w:p>
    <w:p w14:paraId="42AE07C1" w14:textId="77777777" w:rsidR="00497DBB" w:rsidRPr="00DC09E0" w:rsidRDefault="00497DBB" w:rsidP="0086541D">
      <w:pPr>
        <w:rPr>
          <w:color w:val="00B050"/>
        </w:rPr>
      </w:pPr>
      <w:r w:rsidRPr="00DC09E0">
        <w:rPr>
          <w:color w:val="00B050"/>
        </w:rPr>
        <w:t>(Eksempel med udvikling i indekset i perioden 2 måneder før reguleringstidspunkt og et kvartal bagud:)</w:t>
      </w:r>
    </w:p>
    <w:tbl>
      <w:tblPr>
        <w:tblStyle w:val="Tabel-Gitter"/>
        <w:tblW w:w="0" w:type="auto"/>
        <w:jc w:val="center"/>
        <w:tblLook w:val="04A0" w:firstRow="1" w:lastRow="0" w:firstColumn="1" w:lastColumn="0" w:noHBand="0" w:noVBand="1"/>
      </w:tblPr>
      <w:tblGrid>
        <w:gridCol w:w="3401"/>
        <w:gridCol w:w="2552"/>
      </w:tblGrid>
      <w:tr w:rsidR="00B54095" w14:paraId="05F1DFC6" w14:textId="77777777" w:rsidTr="00805B2C">
        <w:trPr>
          <w:jc w:val="center"/>
        </w:trPr>
        <w:tc>
          <w:tcPr>
            <w:tcW w:w="3401" w:type="dxa"/>
            <w:shd w:val="clear" w:color="auto" w:fill="D0D0D0" w:themeFill="accent6" w:themeFillShade="E6"/>
          </w:tcPr>
          <w:p w14:paraId="2AC146A5" w14:textId="77777777" w:rsidR="00B54095" w:rsidRPr="00E753E7" w:rsidRDefault="00B54095" w:rsidP="00805B2C">
            <w:pPr>
              <w:rPr>
                <w:b/>
                <w:bCs/>
              </w:rPr>
            </w:pPr>
            <w:r w:rsidRPr="00E753E7">
              <w:rPr>
                <w:b/>
                <w:bCs/>
              </w:rPr>
              <w:t>Reguleringstidspunkt</w:t>
            </w:r>
          </w:p>
        </w:tc>
        <w:tc>
          <w:tcPr>
            <w:tcW w:w="2552" w:type="dxa"/>
            <w:shd w:val="clear" w:color="auto" w:fill="D0D0D0" w:themeFill="accent6" w:themeFillShade="E6"/>
          </w:tcPr>
          <w:p w14:paraId="53BFF39E" w14:textId="77777777" w:rsidR="00B54095" w:rsidRPr="00E753E7" w:rsidRDefault="00B54095" w:rsidP="00F21F0F">
            <w:pPr>
              <w:jc w:val="center"/>
              <w:rPr>
                <w:b/>
                <w:bCs/>
              </w:rPr>
            </w:pPr>
            <w:r w:rsidRPr="00E753E7">
              <w:rPr>
                <w:b/>
                <w:bCs/>
              </w:rPr>
              <w:t>Indeksperiode</w:t>
            </w:r>
          </w:p>
        </w:tc>
      </w:tr>
      <w:tr w:rsidR="00B54095" w14:paraId="390E3A3D" w14:textId="77777777" w:rsidTr="00805B2C">
        <w:trPr>
          <w:jc w:val="center"/>
        </w:trPr>
        <w:tc>
          <w:tcPr>
            <w:tcW w:w="3401" w:type="dxa"/>
          </w:tcPr>
          <w:p w14:paraId="2B226D92" w14:textId="14D22881" w:rsidR="00B54095" w:rsidRPr="00DC09E0" w:rsidRDefault="00B54095" w:rsidP="00F21F0F">
            <w:pPr>
              <w:jc w:val="left"/>
              <w:rPr>
                <w:color w:val="FF0000"/>
              </w:rPr>
            </w:pPr>
            <w:r w:rsidRPr="00FA704C">
              <w:t>1. januar</w:t>
            </w:r>
          </w:p>
        </w:tc>
        <w:tc>
          <w:tcPr>
            <w:tcW w:w="2552" w:type="dxa"/>
          </w:tcPr>
          <w:p w14:paraId="62D24E2F" w14:textId="0FFA6555" w:rsidR="00B54095" w:rsidRPr="00DC09E0" w:rsidRDefault="00B54095" w:rsidP="00F21F0F">
            <w:pPr>
              <w:jc w:val="center"/>
              <w:rPr>
                <w:color w:val="FF0000"/>
              </w:rPr>
            </w:pPr>
            <w:r w:rsidRPr="00FA704C">
              <w:t>august – november</w:t>
            </w:r>
          </w:p>
        </w:tc>
      </w:tr>
      <w:tr w:rsidR="00B54095" w14:paraId="7AAA6058" w14:textId="77777777" w:rsidTr="00805B2C">
        <w:trPr>
          <w:jc w:val="center"/>
        </w:trPr>
        <w:tc>
          <w:tcPr>
            <w:tcW w:w="3401" w:type="dxa"/>
          </w:tcPr>
          <w:p w14:paraId="71DD15D7" w14:textId="7D676EA0" w:rsidR="00B54095" w:rsidRPr="00DC09E0" w:rsidRDefault="00B54095" w:rsidP="00F21F0F">
            <w:pPr>
              <w:jc w:val="left"/>
              <w:rPr>
                <w:color w:val="0070C0"/>
              </w:rPr>
            </w:pPr>
            <w:r w:rsidRPr="00FA704C">
              <w:t>1. april</w:t>
            </w:r>
          </w:p>
        </w:tc>
        <w:tc>
          <w:tcPr>
            <w:tcW w:w="2552" w:type="dxa"/>
          </w:tcPr>
          <w:p w14:paraId="499BD796" w14:textId="55AB7F51" w:rsidR="00B54095" w:rsidRPr="00DC09E0" w:rsidRDefault="00B54095" w:rsidP="00F21F0F">
            <w:pPr>
              <w:jc w:val="center"/>
              <w:rPr>
                <w:color w:val="0070C0"/>
              </w:rPr>
            </w:pPr>
            <w:r w:rsidRPr="00FA704C">
              <w:t>november – februar</w:t>
            </w:r>
          </w:p>
        </w:tc>
      </w:tr>
      <w:tr w:rsidR="00B54095" w14:paraId="0DF1E787" w14:textId="77777777" w:rsidTr="00805B2C">
        <w:trPr>
          <w:jc w:val="center"/>
        </w:trPr>
        <w:tc>
          <w:tcPr>
            <w:tcW w:w="3401" w:type="dxa"/>
          </w:tcPr>
          <w:p w14:paraId="753EFB6A" w14:textId="4DA659E5" w:rsidR="00B54095" w:rsidRPr="00DC09E0" w:rsidRDefault="00B54095" w:rsidP="00F21F0F">
            <w:pPr>
              <w:jc w:val="left"/>
              <w:rPr>
                <w:color w:val="0070C0"/>
              </w:rPr>
            </w:pPr>
            <w:r w:rsidRPr="00FA704C">
              <w:t>1. juli</w:t>
            </w:r>
          </w:p>
        </w:tc>
        <w:tc>
          <w:tcPr>
            <w:tcW w:w="2552" w:type="dxa"/>
          </w:tcPr>
          <w:p w14:paraId="0C3FFDA2" w14:textId="2BFD0C65" w:rsidR="00B54095" w:rsidRPr="00DC09E0" w:rsidRDefault="00B54095" w:rsidP="00F21F0F">
            <w:pPr>
              <w:jc w:val="center"/>
              <w:rPr>
                <w:color w:val="0070C0"/>
              </w:rPr>
            </w:pPr>
            <w:r w:rsidRPr="00FA704C">
              <w:t>februar – maj</w:t>
            </w:r>
          </w:p>
        </w:tc>
      </w:tr>
      <w:tr w:rsidR="00B54095" w14:paraId="1C6DD799" w14:textId="77777777" w:rsidTr="00805B2C">
        <w:trPr>
          <w:jc w:val="center"/>
        </w:trPr>
        <w:tc>
          <w:tcPr>
            <w:tcW w:w="3401" w:type="dxa"/>
          </w:tcPr>
          <w:p w14:paraId="144BD7F3" w14:textId="6AABA8AD" w:rsidR="00B54095" w:rsidRPr="00DC09E0" w:rsidRDefault="00B54095" w:rsidP="00F21F0F">
            <w:pPr>
              <w:jc w:val="left"/>
              <w:rPr>
                <w:color w:val="0070C0"/>
              </w:rPr>
            </w:pPr>
            <w:r w:rsidRPr="00FA704C">
              <w:t>1. oktober</w:t>
            </w:r>
          </w:p>
        </w:tc>
        <w:tc>
          <w:tcPr>
            <w:tcW w:w="2552" w:type="dxa"/>
          </w:tcPr>
          <w:p w14:paraId="3CA837B4" w14:textId="0EC3385A" w:rsidR="00B54095" w:rsidRPr="00DC09E0" w:rsidRDefault="00B54095" w:rsidP="00F21F0F">
            <w:pPr>
              <w:jc w:val="center"/>
              <w:rPr>
                <w:color w:val="0070C0"/>
              </w:rPr>
            </w:pPr>
            <w:r w:rsidRPr="00FA704C">
              <w:t>maj – august</w:t>
            </w:r>
          </w:p>
        </w:tc>
      </w:tr>
    </w:tbl>
    <w:p w14:paraId="45D31242" w14:textId="77777777" w:rsidR="00DC09E0" w:rsidRDefault="00DC09E0" w:rsidP="0086541D"/>
    <w:p w14:paraId="79301FE7" w14:textId="77777777" w:rsidR="00497DBB" w:rsidRPr="00BA31B6" w:rsidRDefault="00497DBB" w:rsidP="0086541D">
      <w:r w:rsidRPr="00BA31B6">
        <w:t>Indeksperioden er fast og kan ikke forskydes.</w:t>
      </w:r>
    </w:p>
    <w:p w14:paraId="4919A095" w14:textId="77777777" w:rsidR="00052B3E" w:rsidRDefault="00052B3E" w:rsidP="0086541D"/>
    <w:p w14:paraId="4644DF8C" w14:textId="6BD0ECCF" w:rsidR="00497DBB" w:rsidRPr="00BA31B6" w:rsidRDefault="00497DBB" w:rsidP="0086541D">
      <w:r w:rsidRPr="00BA31B6">
        <w:t xml:space="preserve">Prisregulering beregnes på grundlag af den procentvise udvikling i indekset efter følgende formel: </w:t>
      </w:r>
    </w:p>
    <w:p w14:paraId="0868A6C9" w14:textId="03F368E0" w:rsidR="007E7458" w:rsidRDefault="007E7458" w:rsidP="0086541D">
      <m:oMathPara>
        <m:oMath>
          <m:r>
            <w:rPr>
              <w:rFonts w:ascii="Cambria Math" w:hAnsi="Cambria Math"/>
            </w:rPr>
            <m:t xml:space="preserve">Ny pris=Eksisterende pris* </m:t>
          </m:r>
          <m:f>
            <m:fPr>
              <m:ctrlPr>
                <w:rPr>
                  <w:rFonts w:ascii="Cambria Math" w:hAnsi="Cambria Math"/>
                  <w:i/>
                </w:rPr>
              </m:ctrlPr>
            </m:fPr>
            <m:num>
              <m:r>
                <w:rPr>
                  <w:rFonts w:ascii="Cambria Math" w:hAnsi="Cambria Math"/>
                </w:rPr>
                <m:t>Nyt indekstal</m:t>
              </m:r>
            </m:num>
            <m:den>
              <m:r>
                <w:rPr>
                  <w:rFonts w:ascii="Cambria Math" w:hAnsi="Cambria Math"/>
                </w:rPr>
                <m:t>Gammelt indekstal</m:t>
              </m:r>
            </m:den>
          </m:f>
        </m:oMath>
      </m:oMathPara>
    </w:p>
    <w:p w14:paraId="5B40D6CC" w14:textId="46903528" w:rsidR="00497DBB" w:rsidRPr="00BA31B6" w:rsidRDefault="00497DBB" w:rsidP="0086541D">
      <w:r w:rsidRPr="00BA31B6">
        <w:tab/>
      </w:r>
    </w:p>
    <w:p w14:paraId="617D4140" w14:textId="77777777" w:rsidR="00497DBB" w:rsidRDefault="00497DBB" w:rsidP="0086541D">
      <w:r w:rsidRPr="00BA31B6">
        <w:t xml:space="preserve">Begge parter har ret til at kræve prisregulering. Den part, som ønsker prisen reguleret, skal varsle den anden part herom. Varslet skal indeholde en beregning af den procentvise regulering, der ønskes, et link til de relevante indekstal samt en opdateret tilbudsliste i Excel-format. Hvis ordregiver varsler prisregulering, skal leverandøren medvirkede til at udarbejde den opdaterede tilbudsliste. </w:t>
      </w:r>
    </w:p>
    <w:p w14:paraId="055757C9" w14:textId="77777777" w:rsidR="00A76048" w:rsidRPr="00BA31B6" w:rsidRDefault="00A76048" w:rsidP="0086541D"/>
    <w:p w14:paraId="1D3D18BB" w14:textId="77777777" w:rsidR="00497DBB" w:rsidRPr="00BA31B6" w:rsidRDefault="00497DBB" w:rsidP="0086541D">
      <w:r w:rsidRPr="00BA31B6">
        <w:t xml:space="preserve">Prisreguleringer skal meddeles til den anden part senest </w:t>
      </w:r>
      <w:r w:rsidRPr="00A76048">
        <w:rPr>
          <w:color w:val="FF0000"/>
        </w:rPr>
        <w:t xml:space="preserve">[indsæt antal] </w:t>
      </w:r>
      <w:r w:rsidRPr="00BA31B6">
        <w:t xml:space="preserve">dage før reguleringstidspunktet. Varsel om prisreguleringer skal sendes til </w:t>
      </w:r>
      <w:r w:rsidRPr="00A76048">
        <w:rPr>
          <w:color w:val="FF0000"/>
        </w:rPr>
        <w:t>[indsæt e-mail]</w:t>
      </w:r>
      <w:r w:rsidRPr="00BA31B6">
        <w:t xml:space="preserve">. Den part, der modtager varsel om prisændring, skal senest </w:t>
      </w:r>
      <w:r w:rsidRPr="00A76048">
        <w:rPr>
          <w:color w:val="FF0000"/>
        </w:rPr>
        <w:t>[indsæt antal]</w:t>
      </w:r>
      <w:r w:rsidRPr="00BA31B6">
        <w:t xml:space="preserve"> dage efter modtagelse af skriftligt varsel meddele, om prisændringen kan accepteres. </w:t>
      </w:r>
    </w:p>
    <w:p w14:paraId="4965E2D0" w14:textId="77777777" w:rsidR="00A76048" w:rsidRDefault="00A76048" w:rsidP="0086541D"/>
    <w:p w14:paraId="4BEA87AA" w14:textId="1BC400F8" w:rsidR="00497DBB" w:rsidRPr="00A76048" w:rsidRDefault="00497DBB" w:rsidP="00A76048">
      <w:pPr>
        <w:ind w:firstLine="1304"/>
        <w:rPr>
          <w:b/>
          <w:bCs/>
          <w:i/>
          <w:iCs/>
        </w:rPr>
      </w:pPr>
      <w:r w:rsidRPr="00A76048">
        <w:rPr>
          <w:b/>
          <w:bCs/>
          <w:i/>
          <w:iCs/>
        </w:rPr>
        <w:t xml:space="preserve">Eksempel: </w:t>
      </w:r>
    </w:p>
    <w:p w14:paraId="7F635467" w14:textId="77777777" w:rsidR="00497DBB" w:rsidRPr="00A76048" w:rsidRDefault="00497DBB" w:rsidP="00A76048">
      <w:pPr>
        <w:ind w:left="1304"/>
        <w:rPr>
          <w:i/>
          <w:iCs/>
        </w:rPr>
      </w:pPr>
      <w:r w:rsidRPr="00A76048">
        <w:rPr>
          <w:i/>
          <w:iCs/>
        </w:rPr>
        <w:t xml:space="preserve">Prisregulering kan foretages halvårligt med virkning pr. 1. april og 1. oktober. Regulering pr. 1. april foretages på baggrund af indeksudviklingen i perioden juli til januar, mens regulering pr. 1. oktober foretages på baggrund af indeksudviklingen i perioden januar til juli. Prisregulering skal varsles med minimum 30 dage. </w:t>
      </w:r>
    </w:p>
    <w:p w14:paraId="7C9342DA" w14:textId="77777777" w:rsidR="00A76048" w:rsidRDefault="00A76048" w:rsidP="00A76048">
      <w:pPr>
        <w:ind w:firstLine="1304"/>
      </w:pPr>
    </w:p>
    <w:tbl>
      <w:tblPr>
        <w:tblStyle w:val="Tabel-Gitter"/>
        <w:tblW w:w="0" w:type="auto"/>
        <w:tblInd w:w="1271" w:type="dxa"/>
        <w:tblLook w:val="04A0" w:firstRow="1" w:lastRow="0" w:firstColumn="1" w:lastColumn="0" w:noHBand="0" w:noVBand="1"/>
      </w:tblPr>
      <w:tblGrid>
        <w:gridCol w:w="2693"/>
        <w:gridCol w:w="2835"/>
        <w:gridCol w:w="2829"/>
      </w:tblGrid>
      <w:tr w:rsidR="00A2266E" w14:paraId="35574949" w14:textId="77777777" w:rsidTr="00027786">
        <w:tc>
          <w:tcPr>
            <w:tcW w:w="2693" w:type="dxa"/>
            <w:shd w:val="clear" w:color="auto" w:fill="D0D0D0" w:themeFill="accent6" w:themeFillShade="E6"/>
          </w:tcPr>
          <w:p w14:paraId="780691E3" w14:textId="61E936EB" w:rsidR="00A2266E" w:rsidRPr="00027786" w:rsidRDefault="00A2266E" w:rsidP="00A2266E">
            <w:pPr>
              <w:jc w:val="center"/>
              <w:rPr>
                <w:b/>
                <w:bCs/>
                <w:i/>
                <w:iCs/>
              </w:rPr>
            </w:pPr>
            <w:r w:rsidRPr="00027786">
              <w:rPr>
                <w:b/>
                <w:bCs/>
                <w:i/>
                <w:iCs/>
              </w:rPr>
              <w:t>Reguleringstidspunkt</w:t>
            </w:r>
          </w:p>
        </w:tc>
        <w:tc>
          <w:tcPr>
            <w:tcW w:w="2835" w:type="dxa"/>
            <w:shd w:val="clear" w:color="auto" w:fill="D0D0D0" w:themeFill="accent6" w:themeFillShade="E6"/>
          </w:tcPr>
          <w:p w14:paraId="2F17AAA0" w14:textId="4AECD114" w:rsidR="00A2266E" w:rsidRPr="00027786" w:rsidRDefault="00A2266E" w:rsidP="00A2266E">
            <w:pPr>
              <w:jc w:val="center"/>
              <w:rPr>
                <w:b/>
                <w:bCs/>
                <w:i/>
                <w:iCs/>
              </w:rPr>
            </w:pPr>
            <w:r w:rsidRPr="00027786">
              <w:rPr>
                <w:b/>
                <w:bCs/>
                <w:i/>
                <w:iCs/>
              </w:rPr>
              <w:t>Indeksperiode</w:t>
            </w:r>
          </w:p>
        </w:tc>
        <w:tc>
          <w:tcPr>
            <w:tcW w:w="2829" w:type="dxa"/>
            <w:shd w:val="clear" w:color="auto" w:fill="D0D0D0" w:themeFill="accent6" w:themeFillShade="E6"/>
          </w:tcPr>
          <w:p w14:paraId="39F98B06" w14:textId="7A1DC1D5" w:rsidR="00A2266E" w:rsidRPr="00027786" w:rsidRDefault="00A2266E" w:rsidP="00A2266E">
            <w:pPr>
              <w:jc w:val="center"/>
              <w:rPr>
                <w:b/>
                <w:bCs/>
                <w:i/>
                <w:iCs/>
              </w:rPr>
            </w:pPr>
            <w:r w:rsidRPr="00027786">
              <w:rPr>
                <w:b/>
                <w:bCs/>
                <w:i/>
                <w:iCs/>
              </w:rPr>
              <w:t>Senest varsel</w:t>
            </w:r>
          </w:p>
        </w:tc>
      </w:tr>
      <w:tr w:rsidR="00A2266E" w14:paraId="2E22C613" w14:textId="77777777" w:rsidTr="00A76048">
        <w:tc>
          <w:tcPr>
            <w:tcW w:w="2693" w:type="dxa"/>
          </w:tcPr>
          <w:p w14:paraId="70A342C5" w14:textId="62A1F2DA" w:rsidR="00A2266E" w:rsidRPr="00027786" w:rsidRDefault="00A2266E" w:rsidP="00A2266E">
            <w:pPr>
              <w:jc w:val="right"/>
              <w:rPr>
                <w:i/>
                <w:iCs/>
              </w:rPr>
            </w:pPr>
            <w:r w:rsidRPr="00027786">
              <w:rPr>
                <w:i/>
                <w:iCs/>
              </w:rPr>
              <w:t>1. april 2023</w:t>
            </w:r>
          </w:p>
        </w:tc>
        <w:tc>
          <w:tcPr>
            <w:tcW w:w="2835" w:type="dxa"/>
          </w:tcPr>
          <w:p w14:paraId="424563D2" w14:textId="79EE7361" w:rsidR="00A2266E" w:rsidRPr="00027786" w:rsidRDefault="00A2266E" w:rsidP="00027786">
            <w:pPr>
              <w:jc w:val="center"/>
              <w:rPr>
                <w:i/>
                <w:iCs/>
              </w:rPr>
            </w:pPr>
            <w:r w:rsidRPr="00027786">
              <w:rPr>
                <w:i/>
                <w:iCs/>
              </w:rPr>
              <w:t>juli 2022 - januar 2023</w:t>
            </w:r>
          </w:p>
        </w:tc>
        <w:tc>
          <w:tcPr>
            <w:tcW w:w="2829" w:type="dxa"/>
          </w:tcPr>
          <w:p w14:paraId="7B134AA0" w14:textId="4BCD3671" w:rsidR="00A2266E" w:rsidRPr="00027786" w:rsidRDefault="00A2266E" w:rsidP="00A2266E">
            <w:pPr>
              <w:jc w:val="right"/>
              <w:rPr>
                <w:i/>
                <w:iCs/>
              </w:rPr>
            </w:pPr>
            <w:r w:rsidRPr="00027786">
              <w:rPr>
                <w:i/>
                <w:iCs/>
              </w:rPr>
              <w:t>1. marts 2023</w:t>
            </w:r>
          </w:p>
        </w:tc>
      </w:tr>
      <w:tr w:rsidR="00A2266E" w14:paraId="3BEEBF17" w14:textId="77777777" w:rsidTr="00A76048">
        <w:tc>
          <w:tcPr>
            <w:tcW w:w="2693" w:type="dxa"/>
          </w:tcPr>
          <w:p w14:paraId="07159AC0" w14:textId="1AAE5D9A" w:rsidR="00A2266E" w:rsidRPr="00027786" w:rsidRDefault="00A2266E" w:rsidP="00A2266E">
            <w:pPr>
              <w:jc w:val="right"/>
              <w:rPr>
                <w:i/>
                <w:iCs/>
              </w:rPr>
            </w:pPr>
            <w:r w:rsidRPr="00027786">
              <w:rPr>
                <w:i/>
                <w:iCs/>
              </w:rPr>
              <w:t>1. oktober 2023</w:t>
            </w:r>
          </w:p>
        </w:tc>
        <w:tc>
          <w:tcPr>
            <w:tcW w:w="2835" w:type="dxa"/>
          </w:tcPr>
          <w:p w14:paraId="62DE750A" w14:textId="2E499A8A" w:rsidR="00A2266E" w:rsidRPr="00027786" w:rsidRDefault="00A2266E" w:rsidP="00027786">
            <w:pPr>
              <w:jc w:val="center"/>
              <w:rPr>
                <w:i/>
                <w:iCs/>
              </w:rPr>
            </w:pPr>
            <w:r w:rsidRPr="00027786">
              <w:rPr>
                <w:i/>
                <w:iCs/>
              </w:rPr>
              <w:t>januar 2023 - juli 2023</w:t>
            </w:r>
          </w:p>
        </w:tc>
        <w:tc>
          <w:tcPr>
            <w:tcW w:w="2829" w:type="dxa"/>
          </w:tcPr>
          <w:p w14:paraId="0B3CF0CE" w14:textId="58BA5F72" w:rsidR="00A2266E" w:rsidRPr="00027786" w:rsidRDefault="00A2266E" w:rsidP="00A2266E">
            <w:pPr>
              <w:jc w:val="right"/>
              <w:rPr>
                <w:i/>
                <w:iCs/>
              </w:rPr>
            </w:pPr>
            <w:r w:rsidRPr="00027786">
              <w:rPr>
                <w:i/>
                <w:iCs/>
              </w:rPr>
              <w:t>1. september 2023</w:t>
            </w:r>
          </w:p>
        </w:tc>
      </w:tr>
      <w:tr w:rsidR="00A2266E" w14:paraId="736AF524" w14:textId="77777777" w:rsidTr="00A76048">
        <w:tc>
          <w:tcPr>
            <w:tcW w:w="2693" w:type="dxa"/>
          </w:tcPr>
          <w:p w14:paraId="5125AE4B" w14:textId="00EC84EA" w:rsidR="00A2266E" w:rsidRPr="00027786" w:rsidRDefault="00A2266E" w:rsidP="00A2266E">
            <w:pPr>
              <w:rPr>
                <w:i/>
                <w:iCs/>
              </w:rPr>
            </w:pPr>
            <w:r w:rsidRPr="00027786">
              <w:rPr>
                <w:i/>
                <w:iCs/>
              </w:rPr>
              <w:t>…</w:t>
            </w:r>
          </w:p>
        </w:tc>
        <w:tc>
          <w:tcPr>
            <w:tcW w:w="2835" w:type="dxa"/>
          </w:tcPr>
          <w:p w14:paraId="2D9C6464" w14:textId="77777777" w:rsidR="00A2266E" w:rsidRPr="00027786" w:rsidRDefault="00A2266E" w:rsidP="00A2266E">
            <w:pPr>
              <w:rPr>
                <w:i/>
                <w:iCs/>
              </w:rPr>
            </w:pPr>
          </w:p>
        </w:tc>
        <w:tc>
          <w:tcPr>
            <w:tcW w:w="2829" w:type="dxa"/>
          </w:tcPr>
          <w:p w14:paraId="63C40E71" w14:textId="77777777" w:rsidR="00A2266E" w:rsidRPr="00027786" w:rsidRDefault="00A2266E" w:rsidP="00A2266E">
            <w:pPr>
              <w:rPr>
                <w:i/>
                <w:iCs/>
              </w:rPr>
            </w:pPr>
          </w:p>
        </w:tc>
      </w:tr>
    </w:tbl>
    <w:p w14:paraId="03DED4E0" w14:textId="77777777" w:rsidR="00A76048" w:rsidRDefault="00A76048" w:rsidP="00A76048">
      <w:pPr>
        <w:ind w:firstLine="1304"/>
      </w:pPr>
    </w:p>
    <w:p w14:paraId="151C2EEC" w14:textId="77777777" w:rsidR="00497DBB" w:rsidRDefault="00497DBB" w:rsidP="0086541D">
      <w:r w:rsidRPr="00BA31B6">
        <w:t xml:space="preserve">Hvis varsel om prisregulering fremsættes for sent, eller hvis prisregulering for en periode slet ikke har været foretaget, kan der ikke kræves prisregulering med bagudrettet effekt. Hver part kan dog kræve prisregulering fremadrettet med et varsel på [indsæt antal – samme som i foregående afsnit] til den første i en måned. Der beregnes fortsat på baggrund af de relevante indeksperioder, men reguleringstidspunktet forskydes til udløbet varslet til den første i en måned. </w:t>
      </w:r>
    </w:p>
    <w:p w14:paraId="0E37F0BE" w14:textId="77777777" w:rsidR="00027786" w:rsidRPr="00BA31B6" w:rsidRDefault="00027786" w:rsidP="0086541D"/>
    <w:p w14:paraId="7540CF4D" w14:textId="77777777" w:rsidR="00497DBB" w:rsidRPr="00A01168" w:rsidRDefault="00497DBB" w:rsidP="00A01168">
      <w:pPr>
        <w:ind w:left="1304"/>
        <w:rPr>
          <w:b/>
          <w:bCs/>
          <w:i/>
          <w:iCs/>
        </w:rPr>
      </w:pPr>
      <w:r w:rsidRPr="00A01168">
        <w:rPr>
          <w:b/>
          <w:bCs/>
          <w:i/>
          <w:iCs/>
        </w:rPr>
        <w:t xml:space="preserve">Eksempel, for sent varsel: </w:t>
      </w:r>
    </w:p>
    <w:p w14:paraId="44E0C2D3" w14:textId="77777777" w:rsidR="00A01168" w:rsidRPr="00A01168" w:rsidRDefault="00A01168" w:rsidP="00A01168">
      <w:pPr>
        <w:ind w:left="1304"/>
        <w:rPr>
          <w:i/>
          <w:iCs/>
        </w:rPr>
      </w:pPr>
    </w:p>
    <w:p w14:paraId="525DA652" w14:textId="77777777" w:rsidR="00497DBB" w:rsidRDefault="00497DBB" w:rsidP="00A01168">
      <w:pPr>
        <w:ind w:left="1304"/>
        <w:rPr>
          <w:i/>
          <w:iCs/>
        </w:rPr>
      </w:pPr>
      <w:r w:rsidRPr="00A01168">
        <w:rPr>
          <w:i/>
          <w:iCs/>
        </w:rPr>
        <w:t xml:space="preserve">Leverandøren varsler den 10. marts 2023 prisregulering pr. 1. april 2023. Ordregiver meddeler, at prisregulering er varslet for sent og derfor først kan få </w:t>
      </w:r>
      <w:r w:rsidRPr="00A01168">
        <w:rPr>
          <w:i/>
          <w:iCs/>
        </w:rPr>
        <w:lastRenderedPageBreak/>
        <w:t xml:space="preserve">virkning fra 1. maj 2023. Regulering sker dog fortsat på baggrund af indeksudviklingen i perioden juli 2022 til januar 2023. </w:t>
      </w:r>
    </w:p>
    <w:p w14:paraId="533A3AEE" w14:textId="77777777" w:rsidR="00A01168" w:rsidRPr="00A01168" w:rsidRDefault="00A01168" w:rsidP="00A01168">
      <w:pPr>
        <w:ind w:left="1304"/>
        <w:rPr>
          <w:i/>
          <w:iCs/>
        </w:rPr>
      </w:pPr>
    </w:p>
    <w:p w14:paraId="6DC2809C" w14:textId="77777777" w:rsidR="00497DBB" w:rsidRPr="00A01168" w:rsidRDefault="00497DBB" w:rsidP="00A01168">
      <w:pPr>
        <w:ind w:left="1304"/>
        <w:rPr>
          <w:b/>
          <w:bCs/>
          <w:i/>
          <w:iCs/>
        </w:rPr>
      </w:pPr>
      <w:r w:rsidRPr="00A01168">
        <w:rPr>
          <w:b/>
          <w:bCs/>
          <w:i/>
          <w:iCs/>
        </w:rPr>
        <w:t>Eksempel, ingen bagudrettet effekt:</w:t>
      </w:r>
    </w:p>
    <w:p w14:paraId="4DA2B992" w14:textId="77777777" w:rsidR="00A01168" w:rsidRPr="00A01168" w:rsidRDefault="00A01168" w:rsidP="00A01168">
      <w:pPr>
        <w:ind w:left="1304"/>
        <w:rPr>
          <w:i/>
          <w:iCs/>
        </w:rPr>
      </w:pPr>
    </w:p>
    <w:p w14:paraId="59CCE54B" w14:textId="77777777" w:rsidR="00497DBB" w:rsidRDefault="00497DBB" w:rsidP="00A01168">
      <w:pPr>
        <w:ind w:left="1304"/>
        <w:rPr>
          <w:i/>
          <w:iCs/>
        </w:rPr>
      </w:pPr>
      <w:r w:rsidRPr="00A01168">
        <w:rPr>
          <w:i/>
          <w:iCs/>
        </w:rPr>
        <w:t>Leverandøren foretager på grund af en forglemmelse ikke prisregulering pr. 1. oktober 2023. Medio februar 2024 varsler leverandøren derfor prisregulering pr. 1. oktober 2023 (med bagudrettet effekt) og pr. 1. april 2024. Ordregiver afslår reguleringen med bagudrettet effekt og meddeler i stedet, at regulering med virkning pr. 1. april 2024 kan ske på baggrund af udviklingen i indekset i perioden januar 2023 til januar 2024.</w:t>
      </w:r>
    </w:p>
    <w:p w14:paraId="3EC5C522" w14:textId="77777777" w:rsidR="00A01168" w:rsidRPr="00BA31B6" w:rsidRDefault="00A01168" w:rsidP="00A01168">
      <w:pPr>
        <w:ind w:left="1304"/>
      </w:pPr>
    </w:p>
    <w:p w14:paraId="24855B92" w14:textId="54936CB7" w:rsidR="00497DBB" w:rsidRPr="00BA31B6" w:rsidRDefault="00497DBB" w:rsidP="00A01168">
      <w:pPr>
        <w:pStyle w:val="Overskrift3"/>
      </w:pPr>
      <w:bookmarkStart w:id="126" w:name="_Toc169701021"/>
      <w:bookmarkStart w:id="127" w:name="_Toc170306260"/>
      <w:bookmarkStart w:id="128" w:name="_Toc170306341"/>
      <w:r w:rsidRPr="00BA31B6">
        <w:t>Ekstraordinær prisregulering</w:t>
      </w:r>
      <w:bookmarkEnd w:id="126"/>
      <w:bookmarkEnd w:id="127"/>
      <w:bookmarkEnd w:id="128"/>
    </w:p>
    <w:p w14:paraId="2B16A40A" w14:textId="77777777" w:rsidR="00497DBB" w:rsidRPr="00222523" w:rsidRDefault="00497DBB" w:rsidP="0086541D">
      <w:pPr>
        <w:rPr>
          <w:color w:val="00B050"/>
        </w:rPr>
      </w:pPr>
      <w:r w:rsidRPr="00222523">
        <w:rPr>
          <w:color w:val="00B050"/>
        </w:rPr>
        <w:t>(Afsnittet slettes helt, hvis ikke der ønskes en mulighed for ekstraordinær prisregulering indskrevet i aftalen.)</w:t>
      </w:r>
    </w:p>
    <w:p w14:paraId="56686D30" w14:textId="77777777" w:rsidR="00222523" w:rsidRPr="00BA31B6" w:rsidRDefault="00222523" w:rsidP="0086541D"/>
    <w:p w14:paraId="1E9FEFB9" w14:textId="3B25BA12" w:rsidR="00497DBB" w:rsidRPr="00C7392D" w:rsidRDefault="00497DBB" w:rsidP="0086541D">
      <w:pPr>
        <w:rPr>
          <w:color w:val="0070C0"/>
        </w:rPr>
      </w:pPr>
      <w:r w:rsidRPr="00C7392D">
        <w:rPr>
          <w:color w:val="0070C0"/>
        </w:rPr>
        <w:t>Ud</w:t>
      </w:r>
      <w:r w:rsidR="00980CDE" w:rsidRPr="00C7392D">
        <w:rPr>
          <w:color w:val="0070C0"/>
        </w:rPr>
        <w:t xml:space="preserve"> </w:t>
      </w:r>
      <w:r w:rsidRPr="00C7392D">
        <w:rPr>
          <w:color w:val="0070C0"/>
        </w:rPr>
        <w:t xml:space="preserve">over ovenstående indeksreguleringer kan der foretages ekstraordinær prisregulering, såfremt der er sket en indeksudvikling på minimum </w:t>
      </w:r>
      <w:r w:rsidRPr="00C7392D">
        <w:rPr>
          <w:color w:val="FF0000"/>
        </w:rPr>
        <w:t>[5 % / 7,5 % / 10 %]</w:t>
      </w:r>
      <w:r w:rsidRPr="00C7392D">
        <w:rPr>
          <w:color w:val="0070C0"/>
        </w:rPr>
        <w:t xml:space="preserve"> siden seneste ordinære eller ekstraordinære prisregulering (eller siden tilbudsfristen, hvis der endnu ikke er foretage ordinær prisregulering). </w:t>
      </w:r>
    </w:p>
    <w:p w14:paraId="050A0842" w14:textId="77777777" w:rsidR="00980CDE" w:rsidRPr="00C7392D" w:rsidRDefault="00980CDE" w:rsidP="0086541D">
      <w:pPr>
        <w:rPr>
          <w:color w:val="0070C0"/>
        </w:rPr>
      </w:pPr>
    </w:p>
    <w:p w14:paraId="25307997" w14:textId="77777777" w:rsidR="005419E6" w:rsidRDefault="005419E6" w:rsidP="0086541D">
      <w:pPr>
        <w:rPr>
          <w:color w:val="0070C0"/>
        </w:rPr>
      </w:pPr>
      <w:r>
        <w:rPr>
          <w:color w:val="0070C0"/>
        </w:rPr>
        <w:t>[</w:t>
      </w:r>
      <w:r w:rsidR="00497DBB" w:rsidRPr="00C7392D">
        <w:rPr>
          <w:color w:val="0070C0"/>
        </w:rPr>
        <w:t xml:space="preserve">Alternativ 1: </w:t>
      </w:r>
    </w:p>
    <w:p w14:paraId="78BC48BF" w14:textId="1A0AA389" w:rsidR="00497DBB" w:rsidRPr="00C7392D" w:rsidRDefault="00497DBB" w:rsidP="0086541D">
      <w:pPr>
        <w:rPr>
          <w:color w:val="0070C0"/>
        </w:rPr>
      </w:pPr>
      <w:r w:rsidRPr="00C7392D">
        <w:rPr>
          <w:color w:val="0070C0"/>
        </w:rPr>
        <w:t xml:space="preserve">Regulering foretages i så fald for den fulde indeksudvikling og altså også for udviklingen under den fastlagte grænse. </w:t>
      </w:r>
    </w:p>
    <w:p w14:paraId="1FC7CADC" w14:textId="77777777" w:rsidR="00980CDE" w:rsidRPr="00C7392D" w:rsidRDefault="00980CDE" w:rsidP="0086541D">
      <w:pPr>
        <w:rPr>
          <w:color w:val="0070C0"/>
        </w:rPr>
      </w:pPr>
    </w:p>
    <w:p w14:paraId="6A3FBE98" w14:textId="219368EB" w:rsidR="00497DBB" w:rsidRPr="00C7392D" w:rsidRDefault="00497DBB" w:rsidP="0086541D">
      <w:pPr>
        <w:rPr>
          <w:color w:val="0070C0"/>
        </w:rPr>
      </w:pPr>
      <w:r w:rsidRPr="00C7392D">
        <w:rPr>
          <w:color w:val="0070C0"/>
        </w:rPr>
        <w:t xml:space="preserve">Ekstraordinær prisregulering kan maksimalt foretages </w:t>
      </w:r>
      <w:r w:rsidRPr="005419E6">
        <w:rPr>
          <w:color w:val="FF0000"/>
        </w:rPr>
        <w:t xml:space="preserve">[1/2/3] </w:t>
      </w:r>
      <w:r w:rsidRPr="00C7392D">
        <w:rPr>
          <w:color w:val="0070C0"/>
        </w:rPr>
        <w:t>gange i hver periode mellem de ordinære prisreguleringer.</w:t>
      </w:r>
    </w:p>
    <w:p w14:paraId="6FC3A94E" w14:textId="77777777" w:rsidR="00980CDE" w:rsidRDefault="00980CDE" w:rsidP="0086541D">
      <w:pPr>
        <w:rPr>
          <w:color w:val="0070C0"/>
        </w:rPr>
      </w:pPr>
    </w:p>
    <w:p w14:paraId="2F7DF108" w14:textId="77777777" w:rsidR="003B4DDA" w:rsidRPr="003B4DDA" w:rsidRDefault="003B4DDA" w:rsidP="003B4DDA">
      <w:pPr>
        <w:ind w:left="709"/>
        <w:rPr>
          <w:b/>
          <w:bCs/>
          <w:color w:val="0070C0"/>
        </w:rPr>
      </w:pPr>
      <w:r w:rsidRPr="003B4DDA">
        <w:rPr>
          <w:b/>
          <w:bCs/>
          <w:color w:val="0070C0"/>
        </w:rPr>
        <w:t xml:space="preserve">Eksempel: </w:t>
      </w:r>
    </w:p>
    <w:p w14:paraId="0D947B1A" w14:textId="77777777" w:rsidR="003B4DDA" w:rsidRPr="003B4DDA" w:rsidRDefault="003B4DDA" w:rsidP="003B4DDA">
      <w:pPr>
        <w:ind w:left="709"/>
        <w:rPr>
          <w:color w:val="0070C0"/>
        </w:rPr>
      </w:pPr>
      <w:r w:rsidRPr="003B4DDA">
        <w:rPr>
          <w:color w:val="0070C0"/>
        </w:rPr>
        <w:t xml:space="preserve">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12 %. Medio oktober 2023 konstaterer leverandøren, at indekset nu er steget til 118 og anmoder derfor på ny om ekstraordinær prisregulering. Dette afslår ordregiver med henvisning til, at indekset siden sidste regulering kun er steget med 5,36 %. Primo 2024 konstateres det, at indekset har stabiliseret sig på 121, svarende til en udvikling på 8,04 % siden sidste regulering (indeks 112). Leverandøren anmoder </w:t>
      </w:r>
      <w:r w:rsidRPr="003B4DDA">
        <w:rPr>
          <w:color w:val="0070C0"/>
        </w:rPr>
        <w:lastRenderedPageBreak/>
        <w:t xml:space="preserve">derfor om, at priserne pr. 1. april 2024 reguleres med 8,04 %, og dette imødekommer ordregiver. </w:t>
      </w:r>
    </w:p>
    <w:p w14:paraId="14435AF5" w14:textId="77777777" w:rsidR="003B4DDA" w:rsidRPr="003B4DDA" w:rsidRDefault="003B4DDA" w:rsidP="003B4DDA">
      <w:pPr>
        <w:ind w:left="709"/>
        <w:rPr>
          <w:color w:val="0070C0"/>
        </w:rPr>
      </w:pPr>
    </w:p>
    <w:tbl>
      <w:tblPr>
        <w:tblStyle w:val="Tabel-Gitter"/>
        <w:tblW w:w="9072" w:type="dxa"/>
        <w:tblInd w:w="704" w:type="dxa"/>
        <w:tblLayout w:type="fixed"/>
        <w:tblLook w:val="04A0" w:firstRow="1" w:lastRow="0" w:firstColumn="1" w:lastColumn="0" w:noHBand="0" w:noVBand="1"/>
      </w:tblPr>
      <w:tblGrid>
        <w:gridCol w:w="2551"/>
        <w:gridCol w:w="1983"/>
        <w:gridCol w:w="1278"/>
        <w:gridCol w:w="1417"/>
        <w:gridCol w:w="1843"/>
      </w:tblGrid>
      <w:tr w:rsidR="003B4DDA" w:rsidRPr="003B4DDA" w14:paraId="6053C5BA" w14:textId="77777777" w:rsidTr="00805B2C">
        <w:tc>
          <w:tcPr>
            <w:tcW w:w="2551" w:type="dxa"/>
          </w:tcPr>
          <w:p w14:paraId="7705198E" w14:textId="77777777" w:rsidR="003B4DDA" w:rsidRPr="003B4DDA" w:rsidRDefault="003B4DDA" w:rsidP="00805B2C">
            <w:pPr>
              <w:jc w:val="center"/>
              <w:rPr>
                <w:b/>
                <w:bCs/>
                <w:i/>
                <w:iCs/>
                <w:color w:val="0070C0"/>
                <w:sz w:val="20"/>
                <w:szCs w:val="20"/>
              </w:rPr>
            </w:pPr>
            <w:r w:rsidRPr="003B4DDA">
              <w:rPr>
                <w:b/>
                <w:bCs/>
                <w:i/>
                <w:iCs/>
                <w:color w:val="0070C0"/>
                <w:sz w:val="20"/>
                <w:szCs w:val="20"/>
              </w:rPr>
              <w:t>Forespørgsel om regulering</w:t>
            </w:r>
          </w:p>
        </w:tc>
        <w:tc>
          <w:tcPr>
            <w:tcW w:w="1983" w:type="dxa"/>
          </w:tcPr>
          <w:p w14:paraId="19B25167" w14:textId="77777777" w:rsidR="003B4DDA" w:rsidRPr="003B4DDA" w:rsidRDefault="003B4DDA" w:rsidP="00805B2C">
            <w:pPr>
              <w:rPr>
                <w:b/>
                <w:bCs/>
                <w:i/>
                <w:iCs/>
                <w:color w:val="0070C0"/>
                <w:sz w:val="20"/>
                <w:szCs w:val="20"/>
              </w:rPr>
            </w:pPr>
            <w:r w:rsidRPr="003B4DDA">
              <w:rPr>
                <w:b/>
                <w:bCs/>
                <w:i/>
                <w:iCs/>
                <w:color w:val="0070C0"/>
                <w:sz w:val="20"/>
                <w:szCs w:val="20"/>
              </w:rPr>
              <w:t>Indeksperiode</w:t>
            </w:r>
          </w:p>
        </w:tc>
        <w:tc>
          <w:tcPr>
            <w:tcW w:w="1278" w:type="dxa"/>
          </w:tcPr>
          <w:p w14:paraId="68E996C9" w14:textId="77777777" w:rsidR="003B4DDA" w:rsidRPr="003B4DDA" w:rsidRDefault="003B4DDA" w:rsidP="00805B2C">
            <w:pPr>
              <w:rPr>
                <w:b/>
                <w:bCs/>
                <w:i/>
                <w:iCs/>
                <w:color w:val="0070C0"/>
                <w:sz w:val="20"/>
                <w:szCs w:val="20"/>
              </w:rPr>
            </w:pPr>
            <w:r w:rsidRPr="003B4DDA">
              <w:rPr>
                <w:b/>
                <w:bCs/>
                <w:i/>
                <w:iCs/>
                <w:color w:val="0070C0"/>
                <w:sz w:val="20"/>
                <w:szCs w:val="20"/>
              </w:rPr>
              <w:t>Indeks</w:t>
            </w:r>
          </w:p>
        </w:tc>
        <w:tc>
          <w:tcPr>
            <w:tcW w:w="1417" w:type="dxa"/>
          </w:tcPr>
          <w:p w14:paraId="644A89F7" w14:textId="77777777" w:rsidR="003B4DDA" w:rsidRPr="003B4DDA" w:rsidRDefault="003B4DDA" w:rsidP="00805B2C">
            <w:pPr>
              <w:rPr>
                <w:b/>
                <w:bCs/>
                <w:i/>
                <w:iCs/>
                <w:color w:val="0070C0"/>
                <w:sz w:val="20"/>
                <w:szCs w:val="20"/>
              </w:rPr>
            </w:pPr>
            <w:r w:rsidRPr="003B4DDA">
              <w:rPr>
                <w:b/>
                <w:bCs/>
                <w:i/>
                <w:iCs/>
                <w:color w:val="0070C0"/>
                <w:sz w:val="20"/>
                <w:szCs w:val="20"/>
              </w:rPr>
              <w:t>Udvikling siden sidste regulering</w:t>
            </w:r>
          </w:p>
        </w:tc>
        <w:tc>
          <w:tcPr>
            <w:tcW w:w="1843" w:type="dxa"/>
          </w:tcPr>
          <w:p w14:paraId="1A9BA69E" w14:textId="77777777" w:rsidR="003B4DDA" w:rsidRPr="003B4DDA" w:rsidRDefault="003B4DDA" w:rsidP="00805B2C">
            <w:pPr>
              <w:rPr>
                <w:b/>
                <w:bCs/>
                <w:i/>
                <w:iCs/>
                <w:color w:val="0070C0"/>
                <w:sz w:val="20"/>
                <w:szCs w:val="20"/>
              </w:rPr>
            </w:pPr>
            <w:r w:rsidRPr="003B4DDA">
              <w:rPr>
                <w:b/>
                <w:bCs/>
                <w:i/>
                <w:iCs/>
                <w:color w:val="0070C0"/>
                <w:sz w:val="20"/>
                <w:szCs w:val="20"/>
              </w:rPr>
              <w:t>Prisudvikling</w:t>
            </w:r>
          </w:p>
        </w:tc>
      </w:tr>
      <w:tr w:rsidR="003B4DDA" w:rsidRPr="003B4DDA" w14:paraId="7E74751E" w14:textId="77777777" w:rsidTr="00805B2C">
        <w:tc>
          <w:tcPr>
            <w:tcW w:w="2551" w:type="dxa"/>
          </w:tcPr>
          <w:p w14:paraId="08D5519B" w14:textId="77777777" w:rsidR="003B4DDA" w:rsidRPr="003B4DDA" w:rsidRDefault="003B4DDA" w:rsidP="00805B2C">
            <w:pPr>
              <w:rPr>
                <w:i/>
                <w:iCs/>
                <w:color w:val="0070C0"/>
                <w:sz w:val="20"/>
                <w:szCs w:val="20"/>
              </w:rPr>
            </w:pPr>
            <w:r w:rsidRPr="003B4DDA">
              <w:rPr>
                <w:i/>
                <w:iCs/>
                <w:color w:val="0070C0"/>
                <w:sz w:val="20"/>
                <w:szCs w:val="20"/>
              </w:rPr>
              <w:t>Ordinær: 1. april ’23</w:t>
            </w:r>
          </w:p>
        </w:tc>
        <w:tc>
          <w:tcPr>
            <w:tcW w:w="1983" w:type="dxa"/>
          </w:tcPr>
          <w:p w14:paraId="7AA86366" w14:textId="77777777" w:rsidR="003B4DDA" w:rsidRPr="003B4DDA" w:rsidRDefault="003B4DDA" w:rsidP="00805B2C">
            <w:pPr>
              <w:rPr>
                <w:i/>
                <w:iCs/>
                <w:color w:val="0070C0"/>
                <w:sz w:val="20"/>
                <w:szCs w:val="20"/>
              </w:rPr>
            </w:pPr>
            <w:r w:rsidRPr="003B4DDA">
              <w:rPr>
                <w:i/>
                <w:iCs/>
                <w:color w:val="0070C0"/>
                <w:sz w:val="20"/>
                <w:szCs w:val="20"/>
              </w:rPr>
              <w:t>Jan. 2022 – jan. 2023</w:t>
            </w:r>
          </w:p>
        </w:tc>
        <w:tc>
          <w:tcPr>
            <w:tcW w:w="1278" w:type="dxa"/>
          </w:tcPr>
          <w:p w14:paraId="28FA33D2" w14:textId="77777777" w:rsidR="003B4DDA" w:rsidRPr="003B4DDA" w:rsidRDefault="003B4DDA" w:rsidP="00805B2C">
            <w:pPr>
              <w:rPr>
                <w:i/>
                <w:iCs/>
                <w:color w:val="0070C0"/>
                <w:sz w:val="20"/>
                <w:szCs w:val="20"/>
              </w:rPr>
            </w:pPr>
            <w:r w:rsidRPr="003B4DDA">
              <w:rPr>
                <w:i/>
                <w:iCs/>
                <w:color w:val="0070C0"/>
                <w:sz w:val="20"/>
                <w:szCs w:val="20"/>
              </w:rPr>
              <w:t>95 - 100</w:t>
            </w:r>
          </w:p>
        </w:tc>
        <w:tc>
          <w:tcPr>
            <w:tcW w:w="1417" w:type="dxa"/>
          </w:tcPr>
          <w:p w14:paraId="21A2CB32" w14:textId="77777777" w:rsidR="003B4DDA" w:rsidRPr="003B4DDA" w:rsidRDefault="003B4DDA" w:rsidP="00805B2C">
            <w:pPr>
              <w:rPr>
                <w:i/>
                <w:iCs/>
                <w:color w:val="0070C0"/>
                <w:sz w:val="20"/>
                <w:szCs w:val="20"/>
              </w:rPr>
            </w:pPr>
            <w:r w:rsidRPr="003B4DDA">
              <w:rPr>
                <w:i/>
                <w:iCs/>
                <w:color w:val="0070C0"/>
                <w:sz w:val="20"/>
                <w:szCs w:val="20"/>
              </w:rPr>
              <w:t>5,26%</w:t>
            </w:r>
          </w:p>
        </w:tc>
        <w:tc>
          <w:tcPr>
            <w:tcW w:w="1843" w:type="dxa"/>
          </w:tcPr>
          <w:p w14:paraId="7D59F0B6" w14:textId="77777777" w:rsidR="003B4DDA" w:rsidRPr="003B4DDA" w:rsidRDefault="003B4DDA" w:rsidP="00805B2C">
            <w:pPr>
              <w:rPr>
                <w:i/>
                <w:iCs/>
                <w:color w:val="0070C0"/>
                <w:sz w:val="20"/>
                <w:szCs w:val="20"/>
              </w:rPr>
            </w:pPr>
            <w:r w:rsidRPr="003B4DDA">
              <w:rPr>
                <w:i/>
                <w:iCs/>
                <w:color w:val="0070C0"/>
                <w:sz w:val="20"/>
                <w:szCs w:val="20"/>
              </w:rPr>
              <w:t>95 kr. - 100 kr.</w:t>
            </w:r>
          </w:p>
        </w:tc>
      </w:tr>
      <w:tr w:rsidR="003B4DDA" w:rsidRPr="003B4DDA" w14:paraId="13AA4E0F" w14:textId="77777777" w:rsidTr="00805B2C">
        <w:tc>
          <w:tcPr>
            <w:tcW w:w="2551" w:type="dxa"/>
          </w:tcPr>
          <w:p w14:paraId="54BDFB9B" w14:textId="77777777" w:rsidR="003B4DDA" w:rsidRPr="003B4DDA" w:rsidRDefault="003B4DDA" w:rsidP="00805B2C">
            <w:pPr>
              <w:rPr>
                <w:i/>
                <w:iCs/>
                <w:color w:val="0070C0"/>
                <w:sz w:val="20"/>
                <w:szCs w:val="20"/>
              </w:rPr>
            </w:pPr>
            <w:r w:rsidRPr="003B4DDA">
              <w:rPr>
                <w:i/>
                <w:iCs/>
                <w:color w:val="0070C0"/>
                <w:sz w:val="20"/>
                <w:szCs w:val="20"/>
              </w:rPr>
              <w:t>Ekstraordinær: 1. aug. ’23</w:t>
            </w:r>
          </w:p>
        </w:tc>
        <w:tc>
          <w:tcPr>
            <w:tcW w:w="1983" w:type="dxa"/>
          </w:tcPr>
          <w:p w14:paraId="176A3EF4" w14:textId="77777777" w:rsidR="003B4DDA" w:rsidRPr="003B4DDA" w:rsidRDefault="003B4DDA" w:rsidP="00805B2C">
            <w:pPr>
              <w:rPr>
                <w:i/>
                <w:iCs/>
                <w:color w:val="0070C0"/>
                <w:sz w:val="20"/>
                <w:szCs w:val="20"/>
              </w:rPr>
            </w:pPr>
            <w:r w:rsidRPr="003B4DDA">
              <w:rPr>
                <w:i/>
                <w:iCs/>
                <w:color w:val="0070C0"/>
                <w:sz w:val="20"/>
                <w:szCs w:val="20"/>
              </w:rPr>
              <w:t>Jan. 2023 – juli 2023</w:t>
            </w:r>
          </w:p>
        </w:tc>
        <w:tc>
          <w:tcPr>
            <w:tcW w:w="1278" w:type="dxa"/>
          </w:tcPr>
          <w:p w14:paraId="61FDE1B8" w14:textId="77777777" w:rsidR="003B4DDA" w:rsidRPr="003B4DDA" w:rsidRDefault="003B4DDA" w:rsidP="00805B2C">
            <w:pPr>
              <w:rPr>
                <w:i/>
                <w:iCs/>
                <w:color w:val="0070C0"/>
                <w:sz w:val="20"/>
                <w:szCs w:val="20"/>
              </w:rPr>
            </w:pPr>
            <w:r w:rsidRPr="003B4DDA">
              <w:rPr>
                <w:i/>
                <w:iCs/>
                <w:color w:val="0070C0"/>
                <w:sz w:val="20"/>
                <w:szCs w:val="20"/>
              </w:rPr>
              <w:t>100 - 112</w:t>
            </w:r>
          </w:p>
        </w:tc>
        <w:tc>
          <w:tcPr>
            <w:tcW w:w="1417" w:type="dxa"/>
          </w:tcPr>
          <w:p w14:paraId="63C929D5" w14:textId="77777777" w:rsidR="003B4DDA" w:rsidRPr="003B4DDA" w:rsidRDefault="003B4DDA" w:rsidP="00805B2C">
            <w:pPr>
              <w:rPr>
                <w:i/>
                <w:iCs/>
                <w:color w:val="0070C0"/>
                <w:sz w:val="20"/>
                <w:szCs w:val="20"/>
              </w:rPr>
            </w:pPr>
            <w:r w:rsidRPr="003B4DDA">
              <w:rPr>
                <w:i/>
                <w:iCs/>
                <w:color w:val="0070C0"/>
                <w:sz w:val="20"/>
                <w:szCs w:val="20"/>
              </w:rPr>
              <w:t>12,00%</w:t>
            </w:r>
          </w:p>
        </w:tc>
        <w:tc>
          <w:tcPr>
            <w:tcW w:w="1843" w:type="dxa"/>
          </w:tcPr>
          <w:p w14:paraId="3756AFFD" w14:textId="77777777" w:rsidR="003B4DDA" w:rsidRPr="003B4DDA" w:rsidRDefault="003B4DDA" w:rsidP="00805B2C">
            <w:pPr>
              <w:rPr>
                <w:i/>
                <w:iCs/>
                <w:color w:val="0070C0"/>
                <w:sz w:val="20"/>
                <w:szCs w:val="20"/>
              </w:rPr>
            </w:pPr>
            <w:r w:rsidRPr="003B4DDA">
              <w:rPr>
                <w:i/>
                <w:iCs/>
                <w:color w:val="0070C0"/>
                <w:sz w:val="20"/>
                <w:szCs w:val="20"/>
              </w:rPr>
              <w:t>100 kr. - 112 kr.</w:t>
            </w:r>
          </w:p>
        </w:tc>
      </w:tr>
      <w:tr w:rsidR="003B4DDA" w:rsidRPr="003B4DDA" w14:paraId="4A4A6F3A" w14:textId="77777777" w:rsidTr="00805B2C">
        <w:tc>
          <w:tcPr>
            <w:tcW w:w="2551" w:type="dxa"/>
          </w:tcPr>
          <w:p w14:paraId="0781646D" w14:textId="77777777" w:rsidR="003B4DDA" w:rsidRPr="003B4DDA" w:rsidRDefault="003B4DDA" w:rsidP="00805B2C">
            <w:pPr>
              <w:rPr>
                <w:i/>
                <w:iCs/>
                <w:color w:val="0070C0"/>
                <w:sz w:val="20"/>
                <w:szCs w:val="20"/>
              </w:rPr>
            </w:pPr>
            <w:r w:rsidRPr="003B4DDA">
              <w:rPr>
                <w:i/>
                <w:iCs/>
                <w:color w:val="0070C0"/>
                <w:sz w:val="20"/>
                <w:szCs w:val="20"/>
              </w:rPr>
              <w:t>Ekstraordinær: okt. ’23</w:t>
            </w:r>
          </w:p>
        </w:tc>
        <w:tc>
          <w:tcPr>
            <w:tcW w:w="1983" w:type="dxa"/>
          </w:tcPr>
          <w:p w14:paraId="09F66E4F" w14:textId="77777777" w:rsidR="003B4DDA" w:rsidRPr="003B4DDA" w:rsidRDefault="003B4DDA" w:rsidP="00805B2C">
            <w:pPr>
              <w:rPr>
                <w:i/>
                <w:iCs/>
                <w:color w:val="0070C0"/>
                <w:sz w:val="20"/>
                <w:szCs w:val="20"/>
              </w:rPr>
            </w:pPr>
            <w:r w:rsidRPr="003B4DDA">
              <w:rPr>
                <w:i/>
                <w:iCs/>
                <w:color w:val="0070C0"/>
                <w:sz w:val="20"/>
                <w:szCs w:val="20"/>
              </w:rPr>
              <w:t>Juli 2023 – okt. 2023</w:t>
            </w:r>
          </w:p>
        </w:tc>
        <w:tc>
          <w:tcPr>
            <w:tcW w:w="1278" w:type="dxa"/>
          </w:tcPr>
          <w:p w14:paraId="4DF295D4" w14:textId="77777777" w:rsidR="003B4DDA" w:rsidRPr="003B4DDA" w:rsidRDefault="003B4DDA" w:rsidP="00805B2C">
            <w:pPr>
              <w:rPr>
                <w:i/>
                <w:iCs/>
                <w:color w:val="0070C0"/>
                <w:sz w:val="20"/>
                <w:szCs w:val="20"/>
              </w:rPr>
            </w:pPr>
            <w:r w:rsidRPr="003B4DDA">
              <w:rPr>
                <w:i/>
                <w:iCs/>
                <w:color w:val="0070C0"/>
                <w:sz w:val="20"/>
                <w:szCs w:val="20"/>
              </w:rPr>
              <w:t>112 - 118</w:t>
            </w:r>
          </w:p>
        </w:tc>
        <w:tc>
          <w:tcPr>
            <w:tcW w:w="1417" w:type="dxa"/>
          </w:tcPr>
          <w:p w14:paraId="6E6ACAA4" w14:textId="77777777" w:rsidR="003B4DDA" w:rsidRPr="003B4DDA" w:rsidRDefault="003B4DDA" w:rsidP="00805B2C">
            <w:pPr>
              <w:rPr>
                <w:i/>
                <w:iCs/>
                <w:color w:val="0070C0"/>
                <w:sz w:val="20"/>
                <w:szCs w:val="20"/>
              </w:rPr>
            </w:pPr>
            <w:r w:rsidRPr="003B4DDA">
              <w:rPr>
                <w:i/>
                <w:iCs/>
                <w:color w:val="0070C0"/>
                <w:sz w:val="20"/>
                <w:szCs w:val="20"/>
              </w:rPr>
              <w:t>5,36%</w:t>
            </w:r>
          </w:p>
        </w:tc>
        <w:tc>
          <w:tcPr>
            <w:tcW w:w="1843" w:type="dxa"/>
          </w:tcPr>
          <w:p w14:paraId="11ECF39C" w14:textId="77777777" w:rsidR="003B4DDA" w:rsidRPr="003B4DDA" w:rsidRDefault="003B4DDA" w:rsidP="00805B2C">
            <w:pPr>
              <w:rPr>
                <w:i/>
                <w:iCs/>
                <w:color w:val="0070C0"/>
                <w:sz w:val="20"/>
                <w:szCs w:val="20"/>
              </w:rPr>
            </w:pPr>
            <w:r w:rsidRPr="003B4DDA">
              <w:rPr>
                <w:i/>
                <w:iCs/>
                <w:color w:val="0070C0"/>
                <w:sz w:val="20"/>
                <w:szCs w:val="20"/>
              </w:rPr>
              <w:t>Ingen regulering</w:t>
            </w:r>
          </w:p>
        </w:tc>
      </w:tr>
      <w:tr w:rsidR="003B4DDA" w:rsidRPr="003B4DDA" w14:paraId="539BF85A" w14:textId="77777777" w:rsidTr="00805B2C">
        <w:tc>
          <w:tcPr>
            <w:tcW w:w="2551" w:type="dxa"/>
          </w:tcPr>
          <w:p w14:paraId="2499EFD2" w14:textId="77777777" w:rsidR="003B4DDA" w:rsidRPr="003B4DDA" w:rsidRDefault="003B4DDA" w:rsidP="00805B2C">
            <w:pPr>
              <w:rPr>
                <w:i/>
                <w:iCs/>
                <w:color w:val="0070C0"/>
                <w:sz w:val="20"/>
                <w:szCs w:val="20"/>
              </w:rPr>
            </w:pPr>
            <w:r w:rsidRPr="003B4DDA">
              <w:rPr>
                <w:i/>
                <w:iCs/>
                <w:color w:val="0070C0"/>
                <w:sz w:val="20"/>
                <w:szCs w:val="20"/>
              </w:rPr>
              <w:t>Ordinær - 1. apr. ’24</w:t>
            </w:r>
          </w:p>
        </w:tc>
        <w:tc>
          <w:tcPr>
            <w:tcW w:w="1983" w:type="dxa"/>
          </w:tcPr>
          <w:p w14:paraId="40920668" w14:textId="77777777" w:rsidR="003B4DDA" w:rsidRPr="003B4DDA" w:rsidRDefault="003B4DDA" w:rsidP="00805B2C">
            <w:pPr>
              <w:rPr>
                <w:i/>
                <w:iCs/>
                <w:color w:val="0070C0"/>
                <w:sz w:val="20"/>
                <w:szCs w:val="20"/>
              </w:rPr>
            </w:pPr>
            <w:r w:rsidRPr="003B4DDA">
              <w:rPr>
                <w:i/>
                <w:iCs/>
                <w:color w:val="0070C0"/>
                <w:sz w:val="20"/>
                <w:szCs w:val="20"/>
              </w:rPr>
              <w:t>Juli 2023 – jan. 2024</w:t>
            </w:r>
          </w:p>
        </w:tc>
        <w:tc>
          <w:tcPr>
            <w:tcW w:w="1278" w:type="dxa"/>
          </w:tcPr>
          <w:p w14:paraId="3D0CA9AF" w14:textId="77777777" w:rsidR="003B4DDA" w:rsidRPr="003B4DDA" w:rsidRDefault="003B4DDA" w:rsidP="00805B2C">
            <w:pPr>
              <w:rPr>
                <w:i/>
                <w:iCs/>
                <w:color w:val="0070C0"/>
                <w:sz w:val="20"/>
                <w:szCs w:val="20"/>
              </w:rPr>
            </w:pPr>
            <w:r w:rsidRPr="003B4DDA">
              <w:rPr>
                <w:i/>
                <w:iCs/>
                <w:color w:val="0070C0"/>
                <w:sz w:val="20"/>
                <w:szCs w:val="20"/>
              </w:rPr>
              <w:t>112 - 121</w:t>
            </w:r>
          </w:p>
        </w:tc>
        <w:tc>
          <w:tcPr>
            <w:tcW w:w="1417" w:type="dxa"/>
          </w:tcPr>
          <w:p w14:paraId="29D6799D" w14:textId="77777777" w:rsidR="003B4DDA" w:rsidRPr="003B4DDA" w:rsidRDefault="003B4DDA" w:rsidP="00805B2C">
            <w:pPr>
              <w:rPr>
                <w:i/>
                <w:iCs/>
                <w:color w:val="0070C0"/>
                <w:sz w:val="20"/>
                <w:szCs w:val="20"/>
              </w:rPr>
            </w:pPr>
            <w:r w:rsidRPr="003B4DDA">
              <w:rPr>
                <w:i/>
                <w:iCs/>
                <w:color w:val="0070C0"/>
                <w:sz w:val="20"/>
                <w:szCs w:val="20"/>
              </w:rPr>
              <w:t>8,04%</w:t>
            </w:r>
          </w:p>
        </w:tc>
        <w:tc>
          <w:tcPr>
            <w:tcW w:w="1843" w:type="dxa"/>
          </w:tcPr>
          <w:p w14:paraId="24044A1D" w14:textId="77777777" w:rsidR="003B4DDA" w:rsidRPr="003B4DDA" w:rsidRDefault="003B4DDA" w:rsidP="00805B2C">
            <w:pPr>
              <w:rPr>
                <w:i/>
                <w:iCs/>
                <w:color w:val="0070C0"/>
                <w:sz w:val="20"/>
                <w:szCs w:val="20"/>
              </w:rPr>
            </w:pPr>
            <w:r w:rsidRPr="003B4DDA">
              <w:rPr>
                <w:i/>
                <w:iCs/>
                <w:color w:val="0070C0"/>
                <w:sz w:val="20"/>
                <w:szCs w:val="20"/>
              </w:rPr>
              <w:t>112 kr. - 121 kr.</w:t>
            </w:r>
          </w:p>
        </w:tc>
      </w:tr>
    </w:tbl>
    <w:p w14:paraId="4890D567" w14:textId="0521B3DF" w:rsidR="003B4DDA" w:rsidRDefault="003B4DDA" w:rsidP="0086541D">
      <w:pPr>
        <w:rPr>
          <w:color w:val="0070C0"/>
        </w:rPr>
      </w:pPr>
      <w:r>
        <w:rPr>
          <w:color w:val="0070C0"/>
        </w:rPr>
        <w:t>]</w:t>
      </w:r>
    </w:p>
    <w:p w14:paraId="61C775A4" w14:textId="77777777" w:rsidR="003B4DDA" w:rsidRPr="00C7392D" w:rsidRDefault="003B4DDA" w:rsidP="0086541D">
      <w:pPr>
        <w:rPr>
          <w:color w:val="0070C0"/>
        </w:rPr>
      </w:pPr>
    </w:p>
    <w:p w14:paraId="53CB5F71" w14:textId="77777777" w:rsidR="005419E6" w:rsidRDefault="005419E6" w:rsidP="0086541D">
      <w:pPr>
        <w:rPr>
          <w:color w:val="0070C0"/>
        </w:rPr>
      </w:pPr>
      <w:r>
        <w:rPr>
          <w:color w:val="0070C0"/>
        </w:rPr>
        <w:t>[</w:t>
      </w:r>
      <w:r w:rsidR="00497DBB" w:rsidRPr="00C7392D">
        <w:rPr>
          <w:color w:val="0070C0"/>
        </w:rPr>
        <w:t xml:space="preserve">Alternativ 2: </w:t>
      </w:r>
    </w:p>
    <w:p w14:paraId="2A7FCD1F" w14:textId="4A8462B4" w:rsidR="00497DBB" w:rsidRPr="00C7392D" w:rsidRDefault="00497DBB" w:rsidP="0086541D">
      <w:pPr>
        <w:rPr>
          <w:color w:val="0070C0"/>
        </w:rPr>
      </w:pPr>
      <w:r w:rsidRPr="00C7392D">
        <w:rPr>
          <w:color w:val="0070C0"/>
        </w:rPr>
        <w:t>Regulering foretages ikke for den fulde indeksregulering, men kun for udviklingen over den fastlagte grænse.</w:t>
      </w:r>
    </w:p>
    <w:p w14:paraId="6733F12C" w14:textId="77777777" w:rsidR="00980CDE" w:rsidRPr="00C7392D" w:rsidRDefault="00980CDE" w:rsidP="0086541D">
      <w:pPr>
        <w:rPr>
          <w:color w:val="0070C0"/>
        </w:rPr>
      </w:pPr>
    </w:p>
    <w:p w14:paraId="03ECFA6D" w14:textId="40430C19" w:rsidR="00497DBB" w:rsidRPr="00C7392D" w:rsidRDefault="00497DBB" w:rsidP="0086541D">
      <w:pPr>
        <w:rPr>
          <w:color w:val="0070C0"/>
        </w:rPr>
      </w:pPr>
      <w:r w:rsidRPr="00C7392D">
        <w:rPr>
          <w:color w:val="0070C0"/>
        </w:rPr>
        <w:t xml:space="preserve">Ekstraordinær prisregulering kan maksimalt foretages </w:t>
      </w:r>
      <w:r w:rsidRPr="00787B7A">
        <w:rPr>
          <w:color w:val="FF0000"/>
        </w:rPr>
        <w:t xml:space="preserve">[1/2/3] </w:t>
      </w:r>
      <w:r w:rsidRPr="00C7392D">
        <w:rPr>
          <w:color w:val="0070C0"/>
        </w:rPr>
        <w:t>gange i hver periode mellem de ordinære prisreguleringer. Ekstraordinær regulering ud over den første, foretages for den fulde indeksudvikling fra indekset fra den foregående ekstraordinære prisregulering.</w:t>
      </w:r>
    </w:p>
    <w:p w14:paraId="517765B7" w14:textId="77777777" w:rsidR="00787B7A" w:rsidRDefault="00787B7A" w:rsidP="0086541D">
      <w:pPr>
        <w:rPr>
          <w:color w:val="0070C0"/>
        </w:rPr>
      </w:pPr>
    </w:p>
    <w:p w14:paraId="354FEB1C" w14:textId="6087EB31" w:rsidR="00497DBB" w:rsidRPr="00C7392D" w:rsidRDefault="00497DBB" w:rsidP="0086541D">
      <w:pPr>
        <w:rPr>
          <w:color w:val="0070C0"/>
        </w:rPr>
      </w:pPr>
      <w:r w:rsidRPr="00C7392D">
        <w:rPr>
          <w:color w:val="0070C0"/>
        </w:rPr>
        <w:t xml:space="preserve">Ekstraordinær prisregulering skal varsles skriftligt med minimum 10 dages varsel til </w:t>
      </w:r>
      <w:r w:rsidRPr="00787B7A">
        <w:rPr>
          <w:color w:val="FF0000"/>
        </w:rPr>
        <w:t>[den første i en måned / det næstkommende kvartal]</w:t>
      </w:r>
      <w:r w:rsidRPr="00C7392D">
        <w:rPr>
          <w:color w:val="0070C0"/>
        </w:rPr>
        <w:t>, hvorfra reguleringen får virkning. Den part, der modtager varslet, skal senest 5 dage efter modtagelse af skriftligt varsel meddele, om prisændringen kan accepteres.</w:t>
      </w:r>
    </w:p>
    <w:p w14:paraId="139E5A10" w14:textId="42FC88E6" w:rsidR="00497DBB" w:rsidRPr="00BA31B6" w:rsidRDefault="00497DBB" w:rsidP="00390FA5">
      <w:pPr>
        <w:ind w:left="567"/>
      </w:pPr>
    </w:p>
    <w:p w14:paraId="0029BE94" w14:textId="77777777" w:rsidR="00390FA5" w:rsidRPr="00E17A4C" w:rsidRDefault="00497DBB" w:rsidP="00390FA5">
      <w:pPr>
        <w:ind w:left="567"/>
        <w:rPr>
          <w:b/>
          <w:bCs/>
          <w:color w:val="0070C0"/>
        </w:rPr>
      </w:pPr>
      <w:r w:rsidRPr="00E17A4C">
        <w:rPr>
          <w:b/>
          <w:bCs/>
          <w:color w:val="0070C0"/>
        </w:rPr>
        <w:t xml:space="preserve">Eksempel: </w:t>
      </w:r>
    </w:p>
    <w:p w14:paraId="3CF1D8DA" w14:textId="6D1CAD1A" w:rsidR="00497DBB" w:rsidRPr="00E17A4C" w:rsidRDefault="00497DBB" w:rsidP="00390FA5">
      <w:pPr>
        <w:ind w:left="567"/>
        <w:rPr>
          <w:color w:val="0070C0"/>
        </w:rPr>
      </w:pPr>
      <w:r w:rsidRPr="00E17A4C">
        <w:rPr>
          <w:color w:val="0070C0"/>
        </w:rPr>
        <w:t>Der er i en aftale mulighed for årlig prisregulering med virkning pr. 1. april og for ekstraordinær prisregulering, hvis indeksudviklingen svarer til 10 % eller mere siden sidste prisregulering. Den 1. april 2023 reguleres priserne ordinært på baggrund af en indeksudvikling fra 95 til 100. Medio juli 2023 konstaterer leverandøren, at indekset er steget til 112 og anmoder derfor om ekstraordinær prisregulering pr. 1. august 2023. Dette imødekommer ordregiver og regulerer derfor priserne pr. 1. august 2023 med 2 %. Medio oktober 2023 konstaterer leverandøren, at indekset nu er steget til 118 og anmoder derfor på ny om ekstraordinær prisregulering. Dette afslår ordregiver med henvisning til, at indekset siden sidste regulering kun er steget med 5,36 %. Primo 2024 konstateres det, at indekset har stabiliseret sig på 121, svarende til en udvikling på 21 % siden sidste ordinære regulering. Leverandøren anmoder derfor om, at priserne pr. 1. april 2024 reguleres med 21 % fra seneste ordinære regulering, og dette imødekommer ordregiver.</w:t>
      </w:r>
    </w:p>
    <w:p w14:paraId="2029A361" w14:textId="77777777" w:rsidR="008C417F" w:rsidRDefault="008C417F" w:rsidP="00390FA5">
      <w:pPr>
        <w:ind w:left="567"/>
      </w:pPr>
    </w:p>
    <w:tbl>
      <w:tblPr>
        <w:tblStyle w:val="Tabel-Gitter"/>
        <w:tblW w:w="9072" w:type="dxa"/>
        <w:tblInd w:w="704" w:type="dxa"/>
        <w:tblLayout w:type="fixed"/>
        <w:tblLook w:val="04A0" w:firstRow="1" w:lastRow="0" w:firstColumn="1" w:lastColumn="0" w:noHBand="0" w:noVBand="1"/>
      </w:tblPr>
      <w:tblGrid>
        <w:gridCol w:w="2551"/>
        <w:gridCol w:w="1983"/>
        <w:gridCol w:w="1278"/>
        <w:gridCol w:w="1417"/>
        <w:gridCol w:w="1843"/>
      </w:tblGrid>
      <w:tr w:rsidR="008C417F" w:rsidRPr="003B4DDA" w14:paraId="51BF8803" w14:textId="77777777" w:rsidTr="00805B2C">
        <w:tc>
          <w:tcPr>
            <w:tcW w:w="2551" w:type="dxa"/>
          </w:tcPr>
          <w:p w14:paraId="0112EA4A" w14:textId="77777777" w:rsidR="008C417F" w:rsidRPr="003B4DDA" w:rsidRDefault="008C417F" w:rsidP="00805B2C">
            <w:pPr>
              <w:jc w:val="center"/>
              <w:rPr>
                <w:b/>
                <w:bCs/>
                <w:i/>
                <w:iCs/>
                <w:color w:val="0070C0"/>
                <w:sz w:val="20"/>
                <w:szCs w:val="20"/>
              </w:rPr>
            </w:pPr>
            <w:r w:rsidRPr="003B4DDA">
              <w:rPr>
                <w:b/>
                <w:bCs/>
                <w:i/>
                <w:iCs/>
                <w:color w:val="0070C0"/>
                <w:sz w:val="20"/>
                <w:szCs w:val="20"/>
              </w:rPr>
              <w:t>Forespørgsel om regulering</w:t>
            </w:r>
          </w:p>
        </w:tc>
        <w:tc>
          <w:tcPr>
            <w:tcW w:w="1983" w:type="dxa"/>
          </w:tcPr>
          <w:p w14:paraId="4DB2D81F" w14:textId="77777777" w:rsidR="008C417F" w:rsidRPr="003B4DDA" w:rsidRDefault="008C417F" w:rsidP="00805B2C">
            <w:pPr>
              <w:rPr>
                <w:b/>
                <w:bCs/>
                <w:i/>
                <w:iCs/>
                <w:color w:val="0070C0"/>
                <w:sz w:val="20"/>
                <w:szCs w:val="20"/>
              </w:rPr>
            </w:pPr>
            <w:r w:rsidRPr="003B4DDA">
              <w:rPr>
                <w:b/>
                <w:bCs/>
                <w:i/>
                <w:iCs/>
                <w:color w:val="0070C0"/>
                <w:sz w:val="20"/>
                <w:szCs w:val="20"/>
              </w:rPr>
              <w:t>Indeksperiode</w:t>
            </w:r>
          </w:p>
        </w:tc>
        <w:tc>
          <w:tcPr>
            <w:tcW w:w="1278" w:type="dxa"/>
          </w:tcPr>
          <w:p w14:paraId="611A02CA" w14:textId="77777777" w:rsidR="008C417F" w:rsidRPr="003B4DDA" w:rsidRDefault="008C417F" w:rsidP="00805B2C">
            <w:pPr>
              <w:rPr>
                <w:b/>
                <w:bCs/>
                <w:i/>
                <w:iCs/>
                <w:color w:val="0070C0"/>
                <w:sz w:val="20"/>
                <w:szCs w:val="20"/>
              </w:rPr>
            </w:pPr>
            <w:r w:rsidRPr="003B4DDA">
              <w:rPr>
                <w:b/>
                <w:bCs/>
                <w:i/>
                <w:iCs/>
                <w:color w:val="0070C0"/>
                <w:sz w:val="20"/>
                <w:szCs w:val="20"/>
              </w:rPr>
              <w:t>Indeks</w:t>
            </w:r>
          </w:p>
        </w:tc>
        <w:tc>
          <w:tcPr>
            <w:tcW w:w="1417" w:type="dxa"/>
          </w:tcPr>
          <w:p w14:paraId="3DE9E968" w14:textId="77777777" w:rsidR="008C417F" w:rsidRPr="003B4DDA" w:rsidRDefault="008C417F" w:rsidP="00805B2C">
            <w:pPr>
              <w:rPr>
                <w:b/>
                <w:bCs/>
                <w:i/>
                <w:iCs/>
                <w:color w:val="0070C0"/>
                <w:sz w:val="20"/>
                <w:szCs w:val="20"/>
              </w:rPr>
            </w:pPr>
            <w:r w:rsidRPr="003B4DDA">
              <w:rPr>
                <w:b/>
                <w:bCs/>
                <w:i/>
                <w:iCs/>
                <w:color w:val="0070C0"/>
                <w:sz w:val="20"/>
                <w:szCs w:val="20"/>
              </w:rPr>
              <w:t>Udvikling siden sidste regulering</w:t>
            </w:r>
          </w:p>
        </w:tc>
        <w:tc>
          <w:tcPr>
            <w:tcW w:w="1843" w:type="dxa"/>
          </w:tcPr>
          <w:p w14:paraId="51AC1572" w14:textId="77777777" w:rsidR="008C417F" w:rsidRPr="003B4DDA" w:rsidRDefault="008C417F" w:rsidP="00805B2C">
            <w:pPr>
              <w:rPr>
                <w:b/>
                <w:bCs/>
                <w:i/>
                <w:iCs/>
                <w:color w:val="0070C0"/>
                <w:sz w:val="20"/>
                <w:szCs w:val="20"/>
              </w:rPr>
            </w:pPr>
            <w:r w:rsidRPr="003B4DDA">
              <w:rPr>
                <w:b/>
                <w:bCs/>
                <w:i/>
                <w:iCs/>
                <w:color w:val="0070C0"/>
                <w:sz w:val="20"/>
                <w:szCs w:val="20"/>
              </w:rPr>
              <w:t>Prisudvikling</w:t>
            </w:r>
          </w:p>
        </w:tc>
      </w:tr>
      <w:tr w:rsidR="008C417F" w:rsidRPr="003B4DDA" w14:paraId="04243163" w14:textId="77777777" w:rsidTr="00805B2C">
        <w:tc>
          <w:tcPr>
            <w:tcW w:w="2551" w:type="dxa"/>
          </w:tcPr>
          <w:p w14:paraId="3BD1AD83" w14:textId="77777777" w:rsidR="008C417F" w:rsidRPr="003B4DDA" w:rsidRDefault="008C417F" w:rsidP="00805B2C">
            <w:pPr>
              <w:rPr>
                <w:i/>
                <w:iCs/>
                <w:color w:val="0070C0"/>
                <w:sz w:val="20"/>
                <w:szCs w:val="20"/>
              </w:rPr>
            </w:pPr>
            <w:r w:rsidRPr="003B4DDA">
              <w:rPr>
                <w:i/>
                <w:iCs/>
                <w:color w:val="0070C0"/>
                <w:sz w:val="20"/>
                <w:szCs w:val="20"/>
              </w:rPr>
              <w:lastRenderedPageBreak/>
              <w:t>Ordinær: 1. april ’23</w:t>
            </w:r>
          </w:p>
        </w:tc>
        <w:tc>
          <w:tcPr>
            <w:tcW w:w="1983" w:type="dxa"/>
          </w:tcPr>
          <w:p w14:paraId="75FA4CEF" w14:textId="77777777" w:rsidR="008C417F" w:rsidRPr="003B4DDA" w:rsidRDefault="008C417F" w:rsidP="00805B2C">
            <w:pPr>
              <w:rPr>
                <w:i/>
                <w:iCs/>
                <w:color w:val="0070C0"/>
                <w:sz w:val="20"/>
                <w:szCs w:val="20"/>
              </w:rPr>
            </w:pPr>
            <w:r w:rsidRPr="003B4DDA">
              <w:rPr>
                <w:i/>
                <w:iCs/>
                <w:color w:val="0070C0"/>
                <w:sz w:val="20"/>
                <w:szCs w:val="20"/>
              </w:rPr>
              <w:t>Jan. 2022 – jan. 2023</w:t>
            </w:r>
          </w:p>
        </w:tc>
        <w:tc>
          <w:tcPr>
            <w:tcW w:w="1278" w:type="dxa"/>
          </w:tcPr>
          <w:p w14:paraId="1E665E91" w14:textId="77777777" w:rsidR="008C417F" w:rsidRPr="003B4DDA" w:rsidRDefault="008C417F" w:rsidP="00805B2C">
            <w:pPr>
              <w:rPr>
                <w:i/>
                <w:iCs/>
                <w:color w:val="0070C0"/>
                <w:sz w:val="20"/>
                <w:szCs w:val="20"/>
              </w:rPr>
            </w:pPr>
            <w:r w:rsidRPr="003B4DDA">
              <w:rPr>
                <w:i/>
                <w:iCs/>
                <w:color w:val="0070C0"/>
                <w:sz w:val="20"/>
                <w:szCs w:val="20"/>
              </w:rPr>
              <w:t>95 - 100</w:t>
            </w:r>
          </w:p>
        </w:tc>
        <w:tc>
          <w:tcPr>
            <w:tcW w:w="1417" w:type="dxa"/>
          </w:tcPr>
          <w:p w14:paraId="5846B053" w14:textId="77777777" w:rsidR="008C417F" w:rsidRPr="003B4DDA" w:rsidRDefault="008C417F" w:rsidP="00805B2C">
            <w:pPr>
              <w:rPr>
                <w:i/>
                <w:iCs/>
                <w:color w:val="0070C0"/>
                <w:sz w:val="20"/>
                <w:szCs w:val="20"/>
              </w:rPr>
            </w:pPr>
            <w:r w:rsidRPr="003B4DDA">
              <w:rPr>
                <w:i/>
                <w:iCs/>
                <w:color w:val="0070C0"/>
                <w:sz w:val="20"/>
                <w:szCs w:val="20"/>
              </w:rPr>
              <w:t>5,26%</w:t>
            </w:r>
          </w:p>
        </w:tc>
        <w:tc>
          <w:tcPr>
            <w:tcW w:w="1843" w:type="dxa"/>
          </w:tcPr>
          <w:p w14:paraId="2AE73D37" w14:textId="77777777" w:rsidR="008C417F" w:rsidRPr="003B4DDA" w:rsidRDefault="008C417F" w:rsidP="00805B2C">
            <w:pPr>
              <w:rPr>
                <w:i/>
                <w:iCs/>
                <w:color w:val="0070C0"/>
                <w:sz w:val="20"/>
                <w:szCs w:val="20"/>
              </w:rPr>
            </w:pPr>
            <w:r w:rsidRPr="003B4DDA">
              <w:rPr>
                <w:i/>
                <w:iCs/>
                <w:color w:val="0070C0"/>
                <w:sz w:val="20"/>
                <w:szCs w:val="20"/>
              </w:rPr>
              <w:t>95 kr. - 100 kr.</w:t>
            </w:r>
          </w:p>
        </w:tc>
      </w:tr>
      <w:tr w:rsidR="008C417F" w:rsidRPr="003B4DDA" w14:paraId="05BBAD37" w14:textId="77777777" w:rsidTr="00805B2C">
        <w:tc>
          <w:tcPr>
            <w:tcW w:w="2551" w:type="dxa"/>
          </w:tcPr>
          <w:p w14:paraId="7B876499" w14:textId="77777777" w:rsidR="008C417F" w:rsidRPr="003B4DDA" w:rsidRDefault="008C417F" w:rsidP="00805B2C">
            <w:pPr>
              <w:rPr>
                <w:i/>
                <w:iCs/>
                <w:color w:val="0070C0"/>
                <w:sz w:val="20"/>
                <w:szCs w:val="20"/>
              </w:rPr>
            </w:pPr>
            <w:r w:rsidRPr="003B4DDA">
              <w:rPr>
                <w:i/>
                <w:iCs/>
                <w:color w:val="0070C0"/>
                <w:sz w:val="20"/>
                <w:szCs w:val="20"/>
              </w:rPr>
              <w:t>Ekstraordinær: 1. aug. ’23</w:t>
            </w:r>
          </w:p>
        </w:tc>
        <w:tc>
          <w:tcPr>
            <w:tcW w:w="1983" w:type="dxa"/>
          </w:tcPr>
          <w:p w14:paraId="142B4648" w14:textId="77777777" w:rsidR="008C417F" w:rsidRPr="003B4DDA" w:rsidRDefault="008C417F" w:rsidP="00805B2C">
            <w:pPr>
              <w:rPr>
                <w:i/>
                <w:iCs/>
                <w:color w:val="0070C0"/>
                <w:sz w:val="20"/>
                <w:szCs w:val="20"/>
              </w:rPr>
            </w:pPr>
            <w:r w:rsidRPr="003B4DDA">
              <w:rPr>
                <w:i/>
                <w:iCs/>
                <w:color w:val="0070C0"/>
                <w:sz w:val="20"/>
                <w:szCs w:val="20"/>
              </w:rPr>
              <w:t>Jan. 2023 – juli 2023</w:t>
            </w:r>
          </w:p>
        </w:tc>
        <w:tc>
          <w:tcPr>
            <w:tcW w:w="1278" w:type="dxa"/>
          </w:tcPr>
          <w:p w14:paraId="5B340601" w14:textId="77777777" w:rsidR="008C417F" w:rsidRPr="003B4DDA" w:rsidRDefault="008C417F" w:rsidP="00805B2C">
            <w:pPr>
              <w:rPr>
                <w:i/>
                <w:iCs/>
                <w:color w:val="0070C0"/>
                <w:sz w:val="20"/>
                <w:szCs w:val="20"/>
              </w:rPr>
            </w:pPr>
            <w:r w:rsidRPr="003B4DDA">
              <w:rPr>
                <w:i/>
                <w:iCs/>
                <w:color w:val="0070C0"/>
                <w:sz w:val="20"/>
                <w:szCs w:val="20"/>
              </w:rPr>
              <w:t>100 - 112</w:t>
            </w:r>
          </w:p>
        </w:tc>
        <w:tc>
          <w:tcPr>
            <w:tcW w:w="1417" w:type="dxa"/>
          </w:tcPr>
          <w:p w14:paraId="75D749FF" w14:textId="77777777" w:rsidR="008C417F" w:rsidRPr="003B4DDA" w:rsidRDefault="008C417F" w:rsidP="00805B2C">
            <w:pPr>
              <w:rPr>
                <w:i/>
                <w:iCs/>
                <w:color w:val="0070C0"/>
                <w:sz w:val="20"/>
                <w:szCs w:val="20"/>
              </w:rPr>
            </w:pPr>
            <w:r w:rsidRPr="003B4DDA">
              <w:rPr>
                <w:i/>
                <w:iCs/>
                <w:color w:val="0070C0"/>
                <w:sz w:val="20"/>
                <w:szCs w:val="20"/>
              </w:rPr>
              <w:t>12,00%</w:t>
            </w:r>
          </w:p>
        </w:tc>
        <w:tc>
          <w:tcPr>
            <w:tcW w:w="1843" w:type="dxa"/>
          </w:tcPr>
          <w:p w14:paraId="5F3EC295" w14:textId="39F289A8" w:rsidR="008C417F" w:rsidRPr="003B4DDA" w:rsidRDefault="008C417F" w:rsidP="00805B2C">
            <w:pPr>
              <w:rPr>
                <w:i/>
                <w:iCs/>
                <w:color w:val="0070C0"/>
                <w:sz w:val="20"/>
                <w:szCs w:val="20"/>
              </w:rPr>
            </w:pPr>
            <w:r w:rsidRPr="003B4DDA">
              <w:rPr>
                <w:i/>
                <w:iCs/>
                <w:color w:val="0070C0"/>
                <w:sz w:val="20"/>
                <w:szCs w:val="20"/>
              </w:rPr>
              <w:t>100 kr. - 1</w:t>
            </w:r>
            <w:r w:rsidR="00471CAE">
              <w:rPr>
                <w:i/>
                <w:iCs/>
                <w:color w:val="0070C0"/>
                <w:sz w:val="20"/>
                <w:szCs w:val="20"/>
              </w:rPr>
              <w:t>0</w:t>
            </w:r>
            <w:r w:rsidRPr="003B4DDA">
              <w:rPr>
                <w:i/>
                <w:iCs/>
                <w:color w:val="0070C0"/>
                <w:sz w:val="20"/>
                <w:szCs w:val="20"/>
              </w:rPr>
              <w:t>2 kr.</w:t>
            </w:r>
          </w:p>
        </w:tc>
      </w:tr>
      <w:tr w:rsidR="008C417F" w:rsidRPr="003B4DDA" w14:paraId="3F247A47" w14:textId="77777777" w:rsidTr="00805B2C">
        <w:tc>
          <w:tcPr>
            <w:tcW w:w="2551" w:type="dxa"/>
          </w:tcPr>
          <w:p w14:paraId="0BF0DDB7" w14:textId="77777777" w:rsidR="008C417F" w:rsidRPr="003B4DDA" w:rsidRDefault="008C417F" w:rsidP="00805B2C">
            <w:pPr>
              <w:rPr>
                <w:i/>
                <w:iCs/>
                <w:color w:val="0070C0"/>
                <w:sz w:val="20"/>
                <w:szCs w:val="20"/>
              </w:rPr>
            </w:pPr>
            <w:r w:rsidRPr="003B4DDA">
              <w:rPr>
                <w:i/>
                <w:iCs/>
                <w:color w:val="0070C0"/>
                <w:sz w:val="20"/>
                <w:szCs w:val="20"/>
              </w:rPr>
              <w:t>Ekstraordinær: okt. ’23</w:t>
            </w:r>
          </w:p>
        </w:tc>
        <w:tc>
          <w:tcPr>
            <w:tcW w:w="1983" w:type="dxa"/>
          </w:tcPr>
          <w:p w14:paraId="32767AF1" w14:textId="77777777" w:rsidR="008C417F" w:rsidRPr="003B4DDA" w:rsidRDefault="008C417F" w:rsidP="00805B2C">
            <w:pPr>
              <w:rPr>
                <w:i/>
                <w:iCs/>
                <w:color w:val="0070C0"/>
                <w:sz w:val="20"/>
                <w:szCs w:val="20"/>
              </w:rPr>
            </w:pPr>
            <w:r w:rsidRPr="003B4DDA">
              <w:rPr>
                <w:i/>
                <w:iCs/>
                <w:color w:val="0070C0"/>
                <w:sz w:val="20"/>
                <w:szCs w:val="20"/>
              </w:rPr>
              <w:t>Juli 2023 – okt. 2023</w:t>
            </w:r>
          </w:p>
        </w:tc>
        <w:tc>
          <w:tcPr>
            <w:tcW w:w="1278" w:type="dxa"/>
          </w:tcPr>
          <w:p w14:paraId="065731A4" w14:textId="77777777" w:rsidR="008C417F" w:rsidRPr="003B4DDA" w:rsidRDefault="008C417F" w:rsidP="00805B2C">
            <w:pPr>
              <w:rPr>
                <w:i/>
                <w:iCs/>
                <w:color w:val="0070C0"/>
                <w:sz w:val="20"/>
                <w:szCs w:val="20"/>
              </w:rPr>
            </w:pPr>
            <w:r w:rsidRPr="003B4DDA">
              <w:rPr>
                <w:i/>
                <w:iCs/>
                <w:color w:val="0070C0"/>
                <w:sz w:val="20"/>
                <w:szCs w:val="20"/>
              </w:rPr>
              <w:t>112 - 118</w:t>
            </w:r>
          </w:p>
        </w:tc>
        <w:tc>
          <w:tcPr>
            <w:tcW w:w="1417" w:type="dxa"/>
          </w:tcPr>
          <w:p w14:paraId="5A181BFF" w14:textId="77777777" w:rsidR="008C417F" w:rsidRPr="003B4DDA" w:rsidRDefault="008C417F" w:rsidP="00805B2C">
            <w:pPr>
              <w:rPr>
                <w:i/>
                <w:iCs/>
                <w:color w:val="0070C0"/>
                <w:sz w:val="20"/>
                <w:szCs w:val="20"/>
              </w:rPr>
            </w:pPr>
            <w:r w:rsidRPr="003B4DDA">
              <w:rPr>
                <w:i/>
                <w:iCs/>
                <w:color w:val="0070C0"/>
                <w:sz w:val="20"/>
                <w:szCs w:val="20"/>
              </w:rPr>
              <w:t>5,36%</w:t>
            </w:r>
          </w:p>
        </w:tc>
        <w:tc>
          <w:tcPr>
            <w:tcW w:w="1843" w:type="dxa"/>
          </w:tcPr>
          <w:p w14:paraId="69F6E10C" w14:textId="77777777" w:rsidR="008C417F" w:rsidRPr="003B4DDA" w:rsidRDefault="008C417F" w:rsidP="00805B2C">
            <w:pPr>
              <w:rPr>
                <w:i/>
                <w:iCs/>
                <w:color w:val="0070C0"/>
                <w:sz w:val="20"/>
                <w:szCs w:val="20"/>
              </w:rPr>
            </w:pPr>
            <w:r w:rsidRPr="003B4DDA">
              <w:rPr>
                <w:i/>
                <w:iCs/>
                <w:color w:val="0070C0"/>
                <w:sz w:val="20"/>
                <w:szCs w:val="20"/>
              </w:rPr>
              <w:t>Ingen regulering</w:t>
            </w:r>
          </w:p>
        </w:tc>
      </w:tr>
      <w:tr w:rsidR="008C417F" w:rsidRPr="003B4DDA" w14:paraId="1B0311E5" w14:textId="77777777" w:rsidTr="00805B2C">
        <w:tc>
          <w:tcPr>
            <w:tcW w:w="2551" w:type="dxa"/>
          </w:tcPr>
          <w:p w14:paraId="7573C55D" w14:textId="77777777" w:rsidR="008C417F" w:rsidRPr="003B4DDA" w:rsidRDefault="008C417F" w:rsidP="00805B2C">
            <w:pPr>
              <w:rPr>
                <w:i/>
                <w:iCs/>
                <w:color w:val="0070C0"/>
                <w:sz w:val="20"/>
                <w:szCs w:val="20"/>
              </w:rPr>
            </w:pPr>
            <w:r w:rsidRPr="003B4DDA">
              <w:rPr>
                <w:i/>
                <w:iCs/>
                <w:color w:val="0070C0"/>
                <w:sz w:val="20"/>
                <w:szCs w:val="20"/>
              </w:rPr>
              <w:t>Ordinær - 1. apr. ’24</w:t>
            </w:r>
          </w:p>
        </w:tc>
        <w:tc>
          <w:tcPr>
            <w:tcW w:w="1983" w:type="dxa"/>
          </w:tcPr>
          <w:p w14:paraId="75677D3D" w14:textId="77777777" w:rsidR="008C417F" w:rsidRPr="003B4DDA" w:rsidRDefault="008C417F" w:rsidP="00805B2C">
            <w:pPr>
              <w:rPr>
                <w:i/>
                <w:iCs/>
                <w:color w:val="0070C0"/>
                <w:sz w:val="20"/>
                <w:szCs w:val="20"/>
              </w:rPr>
            </w:pPr>
            <w:r w:rsidRPr="003B4DDA">
              <w:rPr>
                <w:i/>
                <w:iCs/>
                <w:color w:val="0070C0"/>
                <w:sz w:val="20"/>
                <w:szCs w:val="20"/>
              </w:rPr>
              <w:t>Juli 2023 – jan. 2024</w:t>
            </w:r>
          </w:p>
        </w:tc>
        <w:tc>
          <w:tcPr>
            <w:tcW w:w="1278" w:type="dxa"/>
          </w:tcPr>
          <w:p w14:paraId="1E3C8220" w14:textId="77777777" w:rsidR="008C417F" w:rsidRPr="003B4DDA" w:rsidRDefault="008C417F" w:rsidP="00805B2C">
            <w:pPr>
              <w:rPr>
                <w:i/>
                <w:iCs/>
                <w:color w:val="0070C0"/>
                <w:sz w:val="20"/>
                <w:szCs w:val="20"/>
              </w:rPr>
            </w:pPr>
            <w:r w:rsidRPr="003B4DDA">
              <w:rPr>
                <w:i/>
                <w:iCs/>
                <w:color w:val="0070C0"/>
                <w:sz w:val="20"/>
                <w:szCs w:val="20"/>
              </w:rPr>
              <w:t>112 - 121</w:t>
            </w:r>
          </w:p>
        </w:tc>
        <w:tc>
          <w:tcPr>
            <w:tcW w:w="1417" w:type="dxa"/>
          </w:tcPr>
          <w:p w14:paraId="1258CDEF" w14:textId="06EB8772" w:rsidR="008C417F" w:rsidRPr="003B4DDA" w:rsidRDefault="00471CAE" w:rsidP="00805B2C">
            <w:pPr>
              <w:rPr>
                <w:i/>
                <w:iCs/>
                <w:color w:val="0070C0"/>
                <w:sz w:val="20"/>
                <w:szCs w:val="20"/>
              </w:rPr>
            </w:pPr>
            <w:r>
              <w:rPr>
                <w:i/>
                <w:iCs/>
                <w:color w:val="0070C0"/>
                <w:sz w:val="20"/>
                <w:szCs w:val="20"/>
              </w:rPr>
              <w:t>21</w:t>
            </w:r>
            <w:r w:rsidR="008C417F" w:rsidRPr="003B4DDA">
              <w:rPr>
                <w:i/>
                <w:iCs/>
                <w:color w:val="0070C0"/>
                <w:sz w:val="20"/>
                <w:szCs w:val="20"/>
              </w:rPr>
              <w:t>%</w:t>
            </w:r>
          </w:p>
        </w:tc>
        <w:tc>
          <w:tcPr>
            <w:tcW w:w="1843" w:type="dxa"/>
          </w:tcPr>
          <w:p w14:paraId="73E10829" w14:textId="2D79C09F" w:rsidR="008C417F" w:rsidRPr="003B4DDA" w:rsidRDefault="008C417F" w:rsidP="00805B2C">
            <w:pPr>
              <w:rPr>
                <w:i/>
                <w:iCs/>
                <w:color w:val="0070C0"/>
                <w:sz w:val="20"/>
                <w:szCs w:val="20"/>
              </w:rPr>
            </w:pPr>
            <w:r w:rsidRPr="003B4DDA">
              <w:rPr>
                <w:i/>
                <w:iCs/>
                <w:color w:val="0070C0"/>
                <w:sz w:val="20"/>
                <w:szCs w:val="20"/>
              </w:rPr>
              <w:t>1</w:t>
            </w:r>
            <w:r w:rsidR="004B08B3">
              <w:rPr>
                <w:i/>
                <w:iCs/>
                <w:color w:val="0070C0"/>
                <w:sz w:val="20"/>
                <w:szCs w:val="20"/>
              </w:rPr>
              <w:t>0</w:t>
            </w:r>
            <w:r w:rsidRPr="003B4DDA">
              <w:rPr>
                <w:i/>
                <w:iCs/>
                <w:color w:val="0070C0"/>
                <w:sz w:val="20"/>
                <w:szCs w:val="20"/>
              </w:rPr>
              <w:t>2 kr. - 121 kr.</w:t>
            </w:r>
            <w:r w:rsidR="005C1D92">
              <w:rPr>
                <w:rStyle w:val="Fodnotehenvisning"/>
                <w:i/>
                <w:iCs/>
                <w:color w:val="0070C0"/>
                <w:sz w:val="20"/>
                <w:szCs w:val="20"/>
              </w:rPr>
              <w:footnoteReference w:id="1"/>
            </w:r>
          </w:p>
        </w:tc>
      </w:tr>
    </w:tbl>
    <w:p w14:paraId="53C67F6A" w14:textId="61834336" w:rsidR="008C417F" w:rsidRPr="00E17A4C" w:rsidRDefault="00E17A4C" w:rsidP="00390FA5">
      <w:pPr>
        <w:ind w:left="567"/>
        <w:rPr>
          <w:color w:val="0070C0"/>
        </w:rPr>
      </w:pPr>
      <w:r w:rsidRPr="00E17A4C">
        <w:rPr>
          <w:color w:val="0070C0"/>
        </w:rPr>
        <w:t>]</w:t>
      </w:r>
    </w:p>
    <w:p w14:paraId="0DE9F6A0" w14:textId="77777777" w:rsidR="008C417F" w:rsidRDefault="008C417F" w:rsidP="0086541D"/>
    <w:p w14:paraId="0896F390" w14:textId="2A73E04A" w:rsidR="00497DBB" w:rsidRPr="00BA31B6" w:rsidRDefault="00497DBB" w:rsidP="00536F43">
      <w:pPr>
        <w:pStyle w:val="Overskrift2"/>
      </w:pPr>
      <w:bookmarkStart w:id="129" w:name="_Toc169701022"/>
      <w:bookmarkStart w:id="130" w:name="_Toc170306261"/>
      <w:bookmarkStart w:id="131" w:name="_Toc170306342"/>
      <w:r w:rsidRPr="00BA31B6">
        <w:t>Afgifter</w:t>
      </w:r>
      <w:bookmarkEnd w:id="129"/>
      <w:bookmarkEnd w:id="130"/>
      <w:bookmarkEnd w:id="131"/>
      <w:r w:rsidRPr="00BA31B6">
        <w:t xml:space="preserve"> </w:t>
      </w:r>
    </w:p>
    <w:p w14:paraId="220A92E0" w14:textId="77777777" w:rsidR="00497DBB" w:rsidRDefault="00497DBB" w:rsidP="0086541D">
      <w:r w:rsidRPr="00BA31B6">
        <w:t xml:space="preserve">Parterne kan til enhver tid kræve, at priserne reguleres på baggrund af ændringer i afgifter, som bliver kendt efter aftalen er indgået, og som bliver pålagt de af aftalen omfattede ydelser. Meddelelse og dokumentation herom skal sendes til </w:t>
      </w:r>
      <w:r w:rsidRPr="00090A7C">
        <w:rPr>
          <w:color w:val="FF0000"/>
        </w:rPr>
        <w:t>[indsæt e-mailadresse]</w:t>
      </w:r>
      <w:r w:rsidRPr="00BA31B6">
        <w:t xml:space="preserve"> sammen med opdateret tilbudsliste. </w:t>
      </w:r>
    </w:p>
    <w:p w14:paraId="455991E4" w14:textId="77777777" w:rsidR="00E17A4C" w:rsidRPr="00BA31B6" w:rsidRDefault="00E17A4C" w:rsidP="0086541D"/>
    <w:p w14:paraId="0AB15603" w14:textId="09123CDD" w:rsidR="00497DBB" w:rsidRPr="00BA31B6" w:rsidRDefault="00497DBB" w:rsidP="00536F43">
      <w:pPr>
        <w:pStyle w:val="Overskrift2"/>
      </w:pPr>
      <w:bookmarkStart w:id="132" w:name="_Toc169701023"/>
      <w:bookmarkStart w:id="133" w:name="_Toc170306262"/>
      <w:bookmarkStart w:id="134" w:name="_Toc170306343"/>
      <w:r w:rsidRPr="00BA31B6">
        <w:t>Bonus og godtgørelse</w:t>
      </w:r>
      <w:bookmarkEnd w:id="132"/>
      <w:bookmarkEnd w:id="133"/>
      <w:bookmarkEnd w:id="134"/>
    </w:p>
    <w:p w14:paraId="503D5684" w14:textId="77777777" w:rsidR="00497DBB" w:rsidRDefault="00497DBB" w:rsidP="0086541D">
      <w:r w:rsidRPr="00BA31B6">
        <w:t xml:space="preserve">Omsætningen som følge af nærværende aftale må ikke blive genstand for udbetaling af bonus, rabatandele eller anden form for godtgørelse til tredjemand. </w:t>
      </w:r>
    </w:p>
    <w:p w14:paraId="1053754C" w14:textId="77777777" w:rsidR="00090A7C" w:rsidRPr="00BA31B6" w:rsidRDefault="00090A7C" w:rsidP="0086541D"/>
    <w:p w14:paraId="5C2CE898" w14:textId="77777777" w:rsidR="00497DBB" w:rsidRDefault="00497DBB" w:rsidP="0086541D">
      <w:r w:rsidRPr="00BA31B6">
        <w:t xml:space="preserve">Ligeledes må omsætningen ikke danne grundlag for udbetaling af bonus, rabatandele eller anden form for godtgørelse til ordregivers medarbejdere. </w:t>
      </w:r>
    </w:p>
    <w:p w14:paraId="4016D62F" w14:textId="77777777" w:rsidR="00090A7C" w:rsidRPr="00BA31B6" w:rsidRDefault="00090A7C" w:rsidP="0086541D"/>
    <w:p w14:paraId="41E40143" w14:textId="1D41C8F7" w:rsidR="00497DBB" w:rsidRPr="00BA31B6" w:rsidRDefault="00497DBB" w:rsidP="009E3848">
      <w:pPr>
        <w:pStyle w:val="Overskrift1"/>
      </w:pPr>
      <w:bookmarkStart w:id="135" w:name="_Toc169701024"/>
      <w:bookmarkStart w:id="136" w:name="_Toc170306263"/>
      <w:bookmarkStart w:id="137" w:name="_Toc170306344"/>
      <w:r w:rsidRPr="00BA31B6">
        <w:t>Bestilling</w:t>
      </w:r>
      <w:bookmarkEnd w:id="135"/>
      <w:bookmarkEnd w:id="136"/>
      <w:bookmarkEnd w:id="137"/>
      <w:r w:rsidRPr="00BA31B6">
        <w:t xml:space="preserve"> </w:t>
      </w:r>
    </w:p>
    <w:p w14:paraId="63112C59" w14:textId="77777777" w:rsidR="00497DBB" w:rsidRDefault="00497DBB" w:rsidP="0086541D">
      <w:r w:rsidRPr="00BA31B6">
        <w:t xml:space="preserve">Bestilling skal kunne afgives via </w:t>
      </w:r>
      <w:r w:rsidRPr="008C1FE0">
        <w:rPr>
          <w:color w:val="FF0000"/>
        </w:rPr>
        <w:t>[e-handelssystem/e-mail/telefon/egen webportal, hvor ordregiver via eget log-in får adgang til egen tilbudsliste, der alene omfatter samtlige varer, jf. ordregivers tilbudsliste. Det er leverandørens ansvar, at denne liste til enhver tid er opdateret med hensyn til såvel produkter som priser]</w:t>
      </w:r>
      <w:r w:rsidRPr="00BA31B6">
        <w:t xml:space="preserve">.  </w:t>
      </w:r>
    </w:p>
    <w:p w14:paraId="7FB28995" w14:textId="77777777" w:rsidR="00090A7C" w:rsidRPr="00BA31B6" w:rsidRDefault="00090A7C" w:rsidP="0086541D"/>
    <w:p w14:paraId="155D71C9" w14:textId="77777777" w:rsidR="008C1FE0" w:rsidRPr="008C1FE0" w:rsidRDefault="00497DBB" w:rsidP="0086541D">
      <w:pPr>
        <w:rPr>
          <w:color w:val="0070C0"/>
        </w:rPr>
      </w:pPr>
      <w:r w:rsidRPr="008C1FE0">
        <w:rPr>
          <w:color w:val="0070C0"/>
        </w:rPr>
        <w:t xml:space="preserve">[Alternativt tilføjes: </w:t>
      </w:r>
    </w:p>
    <w:p w14:paraId="24DF3756" w14:textId="448AA15E" w:rsidR="00497DBB" w:rsidRPr="008C1FE0" w:rsidRDefault="00497DBB" w:rsidP="0086541D">
      <w:pPr>
        <w:rPr>
          <w:color w:val="0070C0"/>
        </w:rPr>
      </w:pPr>
      <w:r w:rsidRPr="008C1FE0">
        <w:rPr>
          <w:color w:val="0070C0"/>
        </w:rPr>
        <w:t>Når leverandøren har modtaget bestilling fra ordregiver, skal leverandøren fremsende ordrebekræftelse, der indeholder følgende oplysninger: Reference, EAN-lokationsnummer, leveringsadresse, antal (stk., kg., liter mv.), varenummer, navn og pris].</w:t>
      </w:r>
    </w:p>
    <w:p w14:paraId="309E50B3" w14:textId="77777777" w:rsidR="008C1FE0" w:rsidRPr="00BA31B6" w:rsidRDefault="008C1FE0" w:rsidP="0086541D"/>
    <w:p w14:paraId="225AB264" w14:textId="75208759" w:rsidR="00497DBB" w:rsidRPr="00BA31B6" w:rsidRDefault="00497DBB" w:rsidP="009E3848">
      <w:pPr>
        <w:pStyle w:val="Overskrift1"/>
      </w:pPr>
      <w:bookmarkStart w:id="138" w:name="_Toc169701025"/>
      <w:bookmarkStart w:id="139" w:name="_Toc170306264"/>
      <w:bookmarkStart w:id="140" w:name="_Toc170306345"/>
      <w:r w:rsidRPr="00BA31B6">
        <w:t>E-handel</w:t>
      </w:r>
      <w:bookmarkEnd w:id="138"/>
      <w:bookmarkEnd w:id="139"/>
      <w:bookmarkEnd w:id="140"/>
      <w:r w:rsidRPr="00BA31B6">
        <w:t xml:space="preserve"> </w:t>
      </w:r>
    </w:p>
    <w:p w14:paraId="0C7A5922" w14:textId="7DD52BC5" w:rsidR="00497DBB" w:rsidRPr="00BA31B6" w:rsidRDefault="00497DBB" w:rsidP="00536F43">
      <w:pPr>
        <w:pStyle w:val="Overskrift2"/>
      </w:pPr>
      <w:bookmarkStart w:id="141" w:name="_Toc169701026"/>
      <w:bookmarkStart w:id="142" w:name="_Toc170306265"/>
      <w:bookmarkStart w:id="143" w:name="_Toc170306346"/>
      <w:r w:rsidRPr="00BA31B6">
        <w:t>E-handel</w:t>
      </w:r>
      <w:bookmarkEnd w:id="141"/>
      <w:bookmarkEnd w:id="142"/>
      <w:bookmarkEnd w:id="143"/>
    </w:p>
    <w:p w14:paraId="4CBA26AC" w14:textId="77777777" w:rsidR="00497DBB" w:rsidRDefault="00497DBB" w:rsidP="0086541D">
      <w:r w:rsidRPr="00BA31B6">
        <w:t xml:space="preserve">Ordregiver anvender e-handelssystemet </w:t>
      </w:r>
      <w:r w:rsidRPr="008C1FE0">
        <w:rPr>
          <w:color w:val="FF0000"/>
        </w:rPr>
        <w:t xml:space="preserve">[indsæt navn på e-handelssystem] </w:t>
      </w:r>
      <w:r w:rsidRPr="00BA31B6">
        <w:t xml:space="preserve">på det udbudte område. Leverandøren skal således acceptere, at der anvendes elektronisk ordreafgivelse, fakturering og betaling samt at der sker elektronisk udveksling af data i forbindelse hermed. </w:t>
      </w:r>
    </w:p>
    <w:p w14:paraId="59FD5E3A" w14:textId="77777777" w:rsidR="008C1FE0" w:rsidRPr="00BA31B6" w:rsidRDefault="008C1FE0" w:rsidP="0086541D"/>
    <w:p w14:paraId="1C6A6C9A" w14:textId="77777777" w:rsidR="00497DBB" w:rsidRDefault="00497DBB" w:rsidP="0086541D">
      <w:r w:rsidRPr="00BA31B6">
        <w:t xml:space="preserve">E-kataloget skal omfatte alle produkter på tilbudslisten, medmindre ordregiver definerer andet. Ordregiver kan derudover vælge at få indlæst øvrigt sortiment i særskilt e-katalog. </w:t>
      </w:r>
    </w:p>
    <w:p w14:paraId="00FB3C78" w14:textId="77777777" w:rsidR="008C1FE0" w:rsidRPr="00BA31B6" w:rsidRDefault="008C1FE0" w:rsidP="0086541D"/>
    <w:p w14:paraId="39D51ACD" w14:textId="77777777" w:rsidR="00497DBB" w:rsidRDefault="00497DBB" w:rsidP="0086541D">
      <w:r w:rsidRPr="00BA31B6">
        <w:lastRenderedPageBreak/>
        <w:t>Leverandøren skal udarbejde et elektronisk vare- og priskatalog (e-katalog) til ordregivers e-handelssystem med de aftalte produkter samt varebeskrivelser, billeder og informationer om produkterne i øvrigt. E-kataloget skal til enhver tid leve op til kravene i ordregivers e-handelssystem, jf. Bilag 7 – Systemspecifikt e-handelsbilag.</w:t>
      </w:r>
    </w:p>
    <w:p w14:paraId="0921A32E" w14:textId="77777777" w:rsidR="008C1FE0" w:rsidRPr="00BA31B6" w:rsidRDefault="008C1FE0" w:rsidP="0086541D"/>
    <w:p w14:paraId="3F71EF8F" w14:textId="77777777" w:rsidR="00497DBB" w:rsidRDefault="00497DBB" w:rsidP="0086541D">
      <w:r w:rsidRPr="00BA31B6">
        <w:t>E-kataloget skal være godkendt og tilgængeligt i ordregivers e-handelssystem ved aftaleperiodens begyndelse, jf. pkt. 3.1.</w:t>
      </w:r>
    </w:p>
    <w:p w14:paraId="7751584E" w14:textId="77777777" w:rsidR="008C1FE0" w:rsidRPr="00BA31B6" w:rsidRDefault="008C1FE0" w:rsidP="0086541D"/>
    <w:p w14:paraId="11000690" w14:textId="00AE636D" w:rsidR="00497DBB" w:rsidRPr="00BA31B6" w:rsidRDefault="00497DBB" w:rsidP="00536F43">
      <w:pPr>
        <w:pStyle w:val="Overskrift2"/>
      </w:pPr>
      <w:bookmarkStart w:id="144" w:name="_Toc169701027"/>
      <w:bookmarkStart w:id="145" w:name="_Toc170306266"/>
      <w:bookmarkStart w:id="146" w:name="_Toc170306347"/>
      <w:r w:rsidRPr="00BA31B6">
        <w:t>Godkendelsesprocedure for nye e-kataloger</w:t>
      </w:r>
      <w:bookmarkEnd w:id="144"/>
      <w:bookmarkEnd w:id="145"/>
      <w:bookmarkEnd w:id="146"/>
      <w:r w:rsidRPr="00BA31B6">
        <w:t xml:space="preserve"> </w:t>
      </w:r>
    </w:p>
    <w:p w14:paraId="49086BF9" w14:textId="77777777" w:rsidR="00497DBB" w:rsidRPr="00BA31B6" w:rsidRDefault="00497DBB" w:rsidP="0086541D">
      <w:r w:rsidRPr="00BA31B6">
        <w:t>Senest 10 arbejdsdage efter underskrift af aftalen skal leverandøren:</w:t>
      </w:r>
    </w:p>
    <w:p w14:paraId="632308FF" w14:textId="63AD6783" w:rsidR="00497DBB" w:rsidRPr="00BA31B6" w:rsidRDefault="00497DBB" w:rsidP="008C1FE0">
      <w:pPr>
        <w:pStyle w:val="Listeafsnit"/>
        <w:numPr>
          <w:ilvl w:val="0"/>
          <w:numId w:val="26"/>
        </w:numPr>
      </w:pPr>
      <w:r w:rsidRPr="00BA31B6">
        <w:t xml:space="preserve">Fremsende excel-ark til ordregiver indeholdende alle varer på tilbudslisten med varenummer, varenavn, pris med 2 decimaler inkl. afgifter, pris med 2 decimaler ekskl. afgifter, UNSPSC på commodity niveau (nyeste danske version) og enhedsbetegnelse på salgsenheden. Excel-arket skal danne grundlag for e-kataloget. </w:t>
      </w:r>
    </w:p>
    <w:p w14:paraId="521CFACC" w14:textId="3EB3CE05" w:rsidR="00497DBB" w:rsidRPr="00BA31B6" w:rsidRDefault="00497DBB" w:rsidP="008C1FE0">
      <w:pPr>
        <w:pStyle w:val="Listeafsnit"/>
        <w:numPr>
          <w:ilvl w:val="0"/>
          <w:numId w:val="26"/>
        </w:numPr>
      </w:pPr>
      <w:r w:rsidRPr="00BA31B6">
        <w:t xml:space="preserve">Fremsende excel-ark til ordregiver, indeholdende øvrigt sortiment og/eller erstatningsprodukter, hvis dette er aftalt. </w:t>
      </w:r>
    </w:p>
    <w:p w14:paraId="34BE74F8" w14:textId="77777777" w:rsidR="00675D74" w:rsidRDefault="00675D74" w:rsidP="0086541D"/>
    <w:p w14:paraId="3CCE4DFC" w14:textId="66E3303D" w:rsidR="00497DBB" w:rsidRPr="00BA31B6" w:rsidRDefault="00497DBB" w:rsidP="0086541D">
      <w:r w:rsidRPr="00BA31B6">
        <w:t xml:space="preserve">Varenumrene i excel-arket (og dermed i e-kataloget) skal være identiske med varenumrene i tilbudslisten. Er der enkelte ændringer, skal det fremgå tydeligt af excel-arket, hvilket varenummer der erstatter hvilket andet varenummer. </w:t>
      </w:r>
    </w:p>
    <w:p w14:paraId="782362B4" w14:textId="77777777" w:rsidR="00675D74" w:rsidRDefault="00675D74" w:rsidP="0086541D"/>
    <w:p w14:paraId="51928946" w14:textId="099A1BA6" w:rsidR="00497DBB" w:rsidRPr="00BA31B6" w:rsidRDefault="00497DBB" w:rsidP="0086541D">
      <w:r w:rsidRPr="00BA31B6">
        <w:t>Hvert enkelt produkts variant skal have et unikt varenummer (eksempelvis, hvis et produkt findes i flere farver eller størrelser, skal hver farve/størrelse have et unikt varenummer). De fakturerede varenumre skal være fuldstændige identiske med de varenumre, der er aftalt i aftalen, og som fremgår af leverandørens e-katalog.</w:t>
      </w:r>
    </w:p>
    <w:p w14:paraId="767C5A16" w14:textId="77777777" w:rsidR="00675D74" w:rsidRDefault="00675D74" w:rsidP="0086541D"/>
    <w:p w14:paraId="7DA91C44" w14:textId="008E8476" w:rsidR="00497DBB" w:rsidRDefault="00497DBB" w:rsidP="0086541D">
      <w:r w:rsidRPr="00BA31B6">
        <w:t xml:space="preserve">Når excel-arket er godkendt af ordregiver, skal leverandøren indenfor </w:t>
      </w:r>
      <w:r w:rsidRPr="00675D74">
        <w:rPr>
          <w:color w:val="FF0000"/>
        </w:rPr>
        <w:t xml:space="preserve">[indsæt antal arbejdsdage] </w:t>
      </w:r>
      <w:r w:rsidRPr="00BA31B6">
        <w:t>arbejdsdage uploade e-kataloget til ordregivers e-handelssystem med nøjagtigt samme varesortiment og priser som i det godkendte excel-ark. Såfremt der er fejl eller mangler i det fremsendte e-katalog, vil kataloget blive afvist af ordregiver. Leverandøren skal senest 5 arbejdsdage efter afvisningen uploade et nyt e-katalog tilrettet efter ordregivers anvisninger.</w:t>
      </w:r>
    </w:p>
    <w:p w14:paraId="569C0A0A" w14:textId="77777777" w:rsidR="00675D74" w:rsidRPr="00BA31B6" w:rsidRDefault="00675D74" w:rsidP="0086541D"/>
    <w:p w14:paraId="5BAE54BD" w14:textId="77777777" w:rsidR="00497DBB" w:rsidRDefault="00497DBB" w:rsidP="0086541D">
      <w:r w:rsidRPr="00BA31B6">
        <w:t>Medmindre andet er særskilt aftalt skal katalogformatet være OIOUBL.</w:t>
      </w:r>
    </w:p>
    <w:p w14:paraId="3B59F827" w14:textId="77777777" w:rsidR="00675D74" w:rsidRPr="00BA31B6" w:rsidRDefault="00675D74" w:rsidP="0086541D"/>
    <w:p w14:paraId="49F5B033" w14:textId="77777777" w:rsidR="00497DBB" w:rsidRPr="00BA31B6" w:rsidRDefault="00497DBB" w:rsidP="0086541D">
      <w:r w:rsidRPr="00BA31B6">
        <w:t xml:space="preserve">Ud over varenummer, dækkende varenavn og pris med præcis 2 decimaler som i det godkendte excel-ark, skal e-kataloget for hver enkelt vare indeholde </w:t>
      </w:r>
      <w:r w:rsidRPr="00C97511">
        <w:rPr>
          <w:color w:val="00B050"/>
        </w:rPr>
        <w:t>(indsæt yderligere krav fra eget e-handelssystem)</w:t>
      </w:r>
      <w:r w:rsidRPr="00BA31B6">
        <w:t xml:space="preserve">: </w:t>
      </w:r>
    </w:p>
    <w:p w14:paraId="717570B0" w14:textId="3F7CE748" w:rsidR="00497DBB" w:rsidRPr="00BA31B6" w:rsidRDefault="00497DBB" w:rsidP="00C97511">
      <w:pPr>
        <w:pStyle w:val="Listeafsnit"/>
        <w:numPr>
          <w:ilvl w:val="0"/>
          <w:numId w:val="27"/>
        </w:numPr>
      </w:pPr>
      <w:r w:rsidRPr="00BA31B6">
        <w:t>billede</w:t>
      </w:r>
    </w:p>
    <w:p w14:paraId="4170F9D0" w14:textId="5CFF4529" w:rsidR="00497DBB" w:rsidRPr="00BA31B6" w:rsidRDefault="00497DBB" w:rsidP="00C97511">
      <w:pPr>
        <w:pStyle w:val="Listeafsnit"/>
        <w:numPr>
          <w:ilvl w:val="0"/>
          <w:numId w:val="27"/>
        </w:numPr>
      </w:pPr>
      <w:r w:rsidRPr="00BA31B6">
        <w:t xml:space="preserve">uddybende varebeskrivelse, herunder mærkenavn/indhold (eks. kg. og stk.  pr. leveringsenhed) </w:t>
      </w:r>
    </w:p>
    <w:p w14:paraId="262C6D5E" w14:textId="3C0CA3D6" w:rsidR="00497DBB" w:rsidRPr="00BA31B6" w:rsidRDefault="00497DBB" w:rsidP="00C97511">
      <w:pPr>
        <w:pStyle w:val="Listeafsnit"/>
        <w:numPr>
          <w:ilvl w:val="0"/>
          <w:numId w:val="27"/>
        </w:numPr>
      </w:pPr>
      <w:r w:rsidRPr="00BA31B6">
        <w:lastRenderedPageBreak/>
        <w:t>krav til opbevaring/mål/materialer</w:t>
      </w:r>
    </w:p>
    <w:p w14:paraId="116C6998" w14:textId="39B6C10A" w:rsidR="00497DBB" w:rsidRPr="00BA31B6" w:rsidRDefault="00497DBB" w:rsidP="00C97511">
      <w:pPr>
        <w:pStyle w:val="Listeafsnit"/>
        <w:numPr>
          <w:ilvl w:val="0"/>
          <w:numId w:val="27"/>
        </w:numPr>
      </w:pPr>
      <w:r w:rsidRPr="00BA31B6">
        <w:t>varekategori/varegruppe,</w:t>
      </w:r>
    </w:p>
    <w:p w14:paraId="071BB9C6" w14:textId="4A32CC66" w:rsidR="00497DBB" w:rsidRPr="00BA31B6" w:rsidRDefault="00497DBB" w:rsidP="00C97511">
      <w:pPr>
        <w:pStyle w:val="Listeafsnit"/>
        <w:numPr>
          <w:ilvl w:val="0"/>
          <w:numId w:val="27"/>
        </w:numPr>
      </w:pPr>
      <w:r w:rsidRPr="00BA31B6">
        <w:t>mindste bestillingsenhed,</w:t>
      </w:r>
    </w:p>
    <w:p w14:paraId="4DB29454" w14:textId="193C39FE" w:rsidR="00497DBB" w:rsidRPr="00BA31B6" w:rsidRDefault="00497DBB" w:rsidP="00C97511">
      <w:pPr>
        <w:pStyle w:val="Listeafsnit"/>
        <w:numPr>
          <w:ilvl w:val="0"/>
          <w:numId w:val="27"/>
        </w:numPr>
      </w:pPr>
      <w:r w:rsidRPr="00BA31B6">
        <w:t>nettoindhold,</w:t>
      </w:r>
    </w:p>
    <w:p w14:paraId="56F14B95" w14:textId="56906564" w:rsidR="00497DBB" w:rsidRPr="00BA31B6" w:rsidRDefault="00497DBB" w:rsidP="00C97511">
      <w:pPr>
        <w:pStyle w:val="Listeafsnit"/>
        <w:numPr>
          <w:ilvl w:val="0"/>
          <w:numId w:val="27"/>
        </w:numPr>
      </w:pPr>
      <w:r w:rsidRPr="00BA31B6">
        <w:t>søgeord/emneord</w:t>
      </w:r>
    </w:p>
    <w:p w14:paraId="01ED70A5" w14:textId="03546941" w:rsidR="00497DBB" w:rsidRPr="00BA31B6" w:rsidRDefault="00497DBB" w:rsidP="00C97511">
      <w:pPr>
        <w:pStyle w:val="Listeafsnit"/>
        <w:numPr>
          <w:ilvl w:val="0"/>
          <w:numId w:val="27"/>
        </w:numPr>
      </w:pPr>
      <w:r w:rsidRPr="00BA31B6">
        <w:t>Varebeskrivelse (tilbudsliste/øvrigt sortiment)</w:t>
      </w:r>
    </w:p>
    <w:p w14:paraId="0D07116F" w14:textId="0BA38F39" w:rsidR="00497DBB" w:rsidRPr="00BA31B6" w:rsidRDefault="00497DBB" w:rsidP="00C97511">
      <w:pPr>
        <w:pStyle w:val="Listeafsnit"/>
        <w:numPr>
          <w:ilvl w:val="0"/>
          <w:numId w:val="27"/>
        </w:numPr>
      </w:pPr>
      <w:r w:rsidRPr="00BA31B6">
        <w:t xml:space="preserve">UNSPSC-koder på commodity-niveau (nyeste danske version) </w:t>
      </w:r>
    </w:p>
    <w:p w14:paraId="6224F843" w14:textId="77777777" w:rsidR="00C97511" w:rsidRDefault="00C97511" w:rsidP="0086541D"/>
    <w:p w14:paraId="6334783C" w14:textId="5BFF09B9" w:rsidR="00497DBB" w:rsidRPr="00BA31B6" w:rsidRDefault="00497DBB" w:rsidP="0086541D">
      <w:r w:rsidRPr="00BA31B6">
        <w:t xml:space="preserve">Der henvises til følgende UNSPSC hjemmeside: http://unspsc.gs1.dk </w:t>
      </w:r>
    </w:p>
    <w:p w14:paraId="533F7F7D" w14:textId="77777777" w:rsidR="00C97511" w:rsidRDefault="00C97511" w:rsidP="0086541D"/>
    <w:p w14:paraId="6EF58D5F" w14:textId="4F9CF3BD" w:rsidR="00497DBB" w:rsidRPr="00BA31B6" w:rsidRDefault="00497DBB" w:rsidP="0086541D">
      <w:r w:rsidRPr="00BA31B6">
        <w:t xml:space="preserve">E-kataloget skal indeholde søgeord/emneord, som dækker varen såvel i faglig som i daglig tale. Ordregiver kan på forlangende få tilføjet ekstra søgeord. </w:t>
      </w:r>
    </w:p>
    <w:p w14:paraId="236DEAE2" w14:textId="77777777" w:rsidR="00C97511" w:rsidRDefault="00C97511" w:rsidP="0086541D"/>
    <w:p w14:paraId="5D3D6288" w14:textId="6C9AFA57" w:rsidR="00497DBB" w:rsidRPr="00BA31B6" w:rsidRDefault="00497DBB" w:rsidP="00536F43">
      <w:pPr>
        <w:pStyle w:val="Overskrift2"/>
      </w:pPr>
      <w:bookmarkStart w:id="147" w:name="_Toc169701028"/>
      <w:bookmarkStart w:id="148" w:name="_Toc170306267"/>
      <w:bookmarkStart w:id="149" w:name="_Toc170306348"/>
      <w:r w:rsidRPr="00BA31B6">
        <w:t>Procedure ved ændringer i e-kataloger</w:t>
      </w:r>
      <w:bookmarkEnd w:id="147"/>
      <w:bookmarkEnd w:id="148"/>
      <w:bookmarkEnd w:id="149"/>
      <w:r w:rsidRPr="00BA31B6">
        <w:t xml:space="preserve"> </w:t>
      </w:r>
    </w:p>
    <w:p w14:paraId="16F9E056" w14:textId="77777777" w:rsidR="00497DBB" w:rsidRDefault="00497DBB" w:rsidP="0086541D">
      <w:r w:rsidRPr="00BA31B6">
        <w:t>Nye søgeord og ekstra varenumre skal uploades senest 10 arbejdsdage efter henvendelse fra ordregiver.</w:t>
      </w:r>
    </w:p>
    <w:p w14:paraId="1EC88824" w14:textId="77777777" w:rsidR="00C97511" w:rsidRPr="00BA31B6" w:rsidRDefault="00C97511" w:rsidP="0086541D"/>
    <w:p w14:paraId="0B20106C" w14:textId="77777777" w:rsidR="00497DBB" w:rsidRDefault="00497DBB" w:rsidP="0086541D">
      <w:r w:rsidRPr="00BA31B6">
        <w:t>Såfremt en vare ændrer varenummer eller der accepteres erstatningsvarer, skal det ”gamle” varenummer indlæses som søgeord på det nye varenummer samtidig med, at e-kataloget med det nye varenummer uploades. Til de e-handelssystemer som har en funktion til håndtering af erstatningsvarer, skal denne funktion som minimum benyttes af leverandøren i forbindelse med erstatning af tilbudslistevarer.</w:t>
      </w:r>
    </w:p>
    <w:p w14:paraId="521F423D" w14:textId="77777777" w:rsidR="00C97511" w:rsidRPr="00BA31B6" w:rsidRDefault="00C97511" w:rsidP="0086541D"/>
    <w:p w14:paraId="6822B628" w14:textId="77777777" w:rsidR="00497DBB" w:rsidRDefault="00497DBB" w:rsidP="0086541D">
      <w:r w:rsidRPr="00BA31B6">
        <w:t xml:space="preserve">Med hensyn til tidsfrister gælder de samme tidsfrister som ved fremsendelse af det første excel-ark og upload af det første e-katalog, jf. pkt. 9.2. Såfremt e-katalog ikke er fremsendt rettidigt, skal ordrer faktureres efter det gældende e-katalog, indtil nyt e-katalog er godkendt. Reguleres priserne i nedadgående retning og er der ikke fremsendt rettidigt / korrekt e-katalog, skal leverandøren ugentligt udstede kreditnota til de berørte EAN nr. </w:t>
      </w:r>
    </w:p>
    <w:p w14:paraId="013F7278" w14:textId="77777777" w:rsidR="00C97511" w:rsidRPr="00BA31B6" w:rsidRDefault="00C97511" w:rsidP="0086541D"/>
    <w:p w14:paraId="16B2FBD8" w14:textId="6F9BDA76" w:rsidR="00497DBB" w:rsidRPr="00BA31B6" w:rsidRDefault="00497DBB" w:rsidP="009E3848">
      <w:pPr>
        <w:pStyle w:val="Overskrift1"/>
      </w:pPr>
      <w:bookmarkStart w:id="150" w:name="_Toc169701029"/>
      <w:bookmarkStart w:id="151" w:name="_Toc170306268"/>
      <w:bookmarkStart w:id="152" w:name="_Toc170306349"/>
      <w:r w:rsidRPr="00BA31B6">
        <w:t>Levering</w:t>
      </w:r>
      <w:bookmarkEnd w:id="150"/>
      <w:bookmarkEnd w:id="151"/>
      <w:bookmarkEnd w:id="152"/>
      <w:r w:rsidRPr="00BA31B6">
        <w:t xml:space="preserve"> </w:t>
      </w:r>
    </w:p>
    <w:p w14:paraId="6B7442BE" w14:textId="232A4DAD" w:rsidR="00497DBB" w:rsidRPr="00BA31B6" w:rsidRDefault="00497DBB" w:rsidP="00536F43">
      <w:pPr>
        <w:pStyle w:val="Overskrift2"/>
      </w:pPr>
      <w:bookmarkStart w:id="153" w:name="_Toc169701030"/>
      <w:bookmarkStart w:id="154" w:name="_Toc170306269"/>
      <w:bookmarkStart w:id="155" w:name="_Toc170306350"/>
      <w:r w:rsidRPr="00BA31B6">
        <w:t>Leveringsbetingelser</w:t>
      </w:r>
      <w:bookmarkEnd w:id="153"/>
      <w:bookmarkEnd w:id="154"/>
      <w:bookmarkEnd w:id="155"/>
      <w:r w:rsidRPr="00BA31B6">
        <w:t xml:space="preserve"> </w:t>
      </w:r>
    </w:p>
    <w:p w14:paraId="6631527B" w14:textId="77777777" w:rsidR="00497DBB" w:rsidRDefault="00497DBB" w:rsidP="0086541D">
      <w:r w:rsidRPr="00BA31B6">
        <w:t xml:space="preserve">Levering skal foretages i overensstemmelse med </w:t>
      </w:r>
      <w:r w:rsidRPr="0012679A">
        <w:rPr>
          <w:color w:val="FF0000"/>
        </w:rPr>
        <w:t>[indsæt henvisning til kravspecifikation/leveringsbilag eller andet]</w:t>
      </w:r>
      <w:r w:rsidRPr="00BA31B6">
        <w:t>.</w:t>
      </w:r>
    </w:p>
    <w:p w14:paraId="74AD6A30" w14:textId="77777777" w:rsidR="0012679A" w:rsidRPr="00BA31B6" w:rsidRDefault="0012679A" w:rsidP="0086541D"/>
    <w:p w14:paraId="0D362269" w14:textId="4FC400E3" w:rsidR="00497DBB" w:rsidRPr="0012679A" w:rsidRDefault="00497DBB" w:rsidP="0086541D">
      <w:pPr>
        <w:rPr>
          <w:color w:val="00B050"/>
        </w:rPr>
      </w:pPr>
      <w:r w:rsidRPr="0012679A">
        <w:rPr>
          <w:color w:val="00B050"/>
        </w:rPr>
        <w:t>(Beskriv, hvis der er specielle krav til leveringsstedet, f</w:t>
      </w:r>
      <w:r w:rsidR="0012679A">
        <w:rPr>
          <w:color w:val="00B050"/>
        </w:rPr>
        <w:t>.eks.</w:t>
      </w:r>
      <w:r w:rsidRPr="0012679A">
        <w:rPr>
          <w:color w:val="00B050"/>
        </w:rPr>
        <w:t xml:space="preserve"> </w:t>
      </w:r>
      <w:r w:rsidR="0012679A">
        <w:rPr>
          <w:color w:val="00B050"/>
        </w:rPr>
        <w:t>”</w:t>
      </w:r>
      <w:r w:rsidRPr="0012679A">
        <w:rPr>
          <w:i/>
          <w:iCs/>
          <w:color w:val="00B050"/>
        </w:rPr>
        <w:t>bæres ind</w:t>
      </w:r>
      <w:r w:rsidRPr="0012679A">
        <w:rPr>
          <w:color w:val="00B050"/>
        </w:rPr>
        <w:t>’</w:t>
      </w:r>
      <w:r w:rsidR="0012679A">
        <w:rPr>
          <w:color w:val="00B050"/>
        </w:rPr>
        <w:t>”</w:t>
      </w:r>
      <w:r w:rsidRPr="0012679A">
        <w:rPr>
          <w:color w:val="00B050"/>
        </w:rPr>
        <w:t xml:space="preserve"> eller </w:t>
      </w:r>
      <w:r w:rsidR="0012679A">
        <w:rPr>
          <w:color w:val="00B050"/>
        </w:rPr>
        <w:t>”</w:t>
      </w:r>
      <w:r w:rsidRPr="0012679A">
        <w:rPr>
          <w:i/>
          <w:iCs/>
          <w:color w:val="00B050"/>
        </w:rPr>
        <w:t>afsætning ved kantsten</w:t>
      </w:r>
      <w:r w:rsidR="0012679A">
        <w:rPr>
          <w:i/>
          <w:iCs/>
          <w:color w:val="00B050"/>
        </w:rPr>
        <w:t>”.</w:t>
      </w:r>
      <w:r w:rsidRPr="0012679A">
        <w:rPr>
          <w:color w:val="00B050"/>
        </w:rPr>
        <w:t>)</w:t>
      </w:r>
    </w:p>
    <w:p w14:paraId="27097055" w14:textId="77777777" w:rsidR="0012679A" w:rsidRPr="00BA31B6" w:rsidRDefault="0012679A" w:rsidP="0086541D"/>
    <w:p w14:paraId="70D2D4EF" w14:textId="77777777" w:rsidR="00497DBB" w:rsidRPr="0012679A" w:rsidRDefault="00497DBB" w:rsidP="0086541D">
      <w:pPr>
        <w:rPr>
          <w:color w:val="0070C0"/>
        </w:rPr>
      </w:pPr>
      <w:r w:rsidRPr="0012679A">
        <w:rPr>
          <w:color w:val="0070C0"/>
        </w:rPr>
        <w:t>[Såfremt levering sker på baggrund af en ordre fra ordregivers e-handelssystem, er leverandøren forpligtet til alene at benytte de informationer vedrørende leveringsadressen, der er oplyst på ordren.]</w:t>
      </w:r>
    </w:p>
    <w:p w14:paraId="47194F70" w14:textId="77777777" w:rsidR="0012679A" w:rsidRPr="00BA31B6" w:rsidRDefault="0012679A" w:rsidP="0086541D"/>
    <w:p w14:paraId="633FB6E7" w14:textId="464ABC0B" w:rsidR="00497DBB" w:rsidRPr="00BA31B6" w:rsidRDefault="00497DBB" w:rsidP="00536F43">
      <w:pPr>
        <w:pStyle w:val="Overskrift2"/>
      </w:pPr>
      <w:bookmarkStart w:id="156" w:name="_Toc169701031"/>
      <w:bookmarkStart w:id="157" w:name="_Toc170306270"/>
      <w:bookmarkStart w:id="158" w:name="_Toc170306351"/>
      <w:r w:rsidRPr="00BA31B6">
        <w:lastRenderedPageBreak/>
        <w:t>Følgeseddel</w:t>
      </w:r>
      <w:bookmarkEnd w:id="156"/>
      <w:bookmarkEnd w:id="157"/>
      <w:bookmarkEnd w:id="158"/>
      <w:r w:rsidRPr="00BA31B6">
        <w:t xml:space="preserve"> </w:t>
      </w:r>
    </w:p>
    <w:p w14:paraId="1E58B348" w14:textId="77777777" w:rsidR="00497DBB" w:rsidRPr="00BA31B6" w:rsidRDefault="00497DBB" w:rsidP="0086541D">
      <w:r w:rsidRPr="00BA31B6">
        <w:t>Med hver leverance skal der afleveres en følgeseddel med følgende oplysninger:</w:t>
      </w:r>
    </w:p>
    <w:p w14:paraId="4BE29232" w14:textId="3C69DC54" w:rsidR="00497DBB" w:rsidRPr="00BA31B6" w:rsidRDefault="00497DBB" w:rsidP="0012679A">
      <w:pPr>
        <w:pStyle w:val="Listeafsnit"/>
        <w:numPr>
          <w:ilvl w:val="0"/>
          <w:numId w:val="28"/>
        </w:numPr>
      </w:pPr>
      <w:r w:rsidRPr="00BA31B6">
        <w:t xml:space="preserve">Reference </w:t>
      </w:r>
    </w:p>
    <w:p w14:paraId="4E0F551D" w14:textId="04441F60" w:rsidR="00497DBB" w:rsidRPr="00BA31B6" w:rsidRDefault="00497DBB" w:rsidP="0012679A">
      <w:pPr>
        <w:pStyle w:val="Listeafsnit"/>
        <w:numPr>
          <w:ilvl w:val="0"/>
          <w:numId w:val="28"/>
        </w:numPr>
      </w:pPr>
      <w:r w:rsidRPr="00BA31B6">
        <w:t xml:space="preserve">EAN-lokationsnummer </w:t>
      </w:r>
    </w:p>
    <w:p w14:paraId="3D412848" w14:textId="48E8527A" w:rsidR="00497DBB" w:rsidRPr="00BA31B6" w:rsidRDefault="00497DBB" w:rsidP="0012679A">
      <w:pPr>
        <w:pStyle w:val="Listeafsnit"/>
        <w:numPr>
          <w:ilvl w:val="0"/>
          <w:numId w:val="28"/>
        </w:numPr>
      </w:pPr>
      <w:r w:rsidRPr="00BA31B6">
        <w:t>Leveringsadresse</w:t>
      </w:r>
    </w:p>
    <w:p w14:paraId="07B31778" w14:textId="3BED4FA7" w:rsidR="00497DBB" w:rsidRPr="00BA31B6" w:rsidRDefault="00497DBB" w:rsidP="0012679A">
      <w:pPr>
        <w:pStyle w:val="Listeafsnit"/>
        <w:numPr>
          <w:ilvl w:val="0"/>
          <w:numId w:val="28"/>
        </w:numPr>
      </w:pPr>
      <w:r w:rsidRPr="00BA31B6">
        <w:t>Dato</w:t>
      </w:r>
    </w:p>
    <w:p w14:paraId="7C980ABE" w14:textId="5F073EBA" w:rsidR="00497DBB" w:rsidRPr="00BA31B6" w:rsidRDefault="00497DBB" w:rsidP="0012679A">
      <w:pPr>
        <w:pStyle w:val="Listeafsnit"/>
        <w:numPr>
          <w:ilvl w:val="0"/>
          <w:numId w:val="28"/>
        </w:numPr>
      </w:pPr>
      <w:r w:rsidRPr="00BA31B6">
        <w:t>Antal (stk., kg., liter mv.)</w:t>
      </w:r>
    </w:p>
    <w:p w14:paraId="6FE1050B" w14:textId="3AD5A7C9" w:rsidR="00497DBB" w:rsidRPr="00BA31B6" w:rsidRDefault="00497DBB" w:rsidP="0012679A">
      <w:pPr>
        <w:pStyle w:val="Listeafsnit"/>
        <w:numPr>
          <w:ilvl w:val="0"/>
          <w:numId w:val="28"/>
        </w:numPr>
      </w:pPr>
      <w:r w:rsidRPr="00BA31B6">
        <w:t xml:space="preserve">Varenummer og navn </w:t>
      </w:r>
    </w:p>
    <w:p w14:paraId="268B7819" w14:textId="2EA96A1B" w:rsidR="00497DBB" w:rsidRPr="00BA31B6" w:rsidRDefault="00497DBB" w:rsidP="0012679A">
      <w:pPr>
        <w:pStyle w:val="Listeafsnit"/>
        <w:numPr>
          <w:ilvl w:val="0"/>
          <w:numId w:val="28"/>
        </w:numPr>
      </w:pPr>
      <w:r w:rsidRPr="00BA31B6">
        <w:t>Restordrer, der ikke er leveret</w:t>
      </w:r>
    </w:p>
    <w:p w14:paraId="4F8B2FB9" w14:textId="491BB399" w:rsidR="00497DBB" w:rsidRPr="0012679A" w:rsidRDefault="00497DBB" w:rsidP="0012679A">
      <w:pPr>
        <w:pStyle w:val="Listeafsnit"/>
        <w:numPr>
          <w:ilvl w:val="0"/>
          <w:numId w:val="28"/>
        </w:numPr>
        <w:rPr>
          <w:color w:val="FF0000"/>
        </w:rPr>
      </w:pPr>
      <w:r w:rsidRPr="0012679A">
        <w:rPr>
          <w:color w:val="FF0000"/>
        </w:rPr>
        <w:t>[evt. yderligere oplysninger]</w:t>
      </w:r>
    </w:p>
    <w:p w14:paraId="523272C3" w14:textId="77777777" w:rsidR="0012679A" w:rsidRDefault="0012679A" w:rsidP="0086541D"/>
    <w:p w14:paraId="29B2A17A" w14:textId="4BC1504D" w:rsidR="00497DBB" w:rsidRPr="00BA31B6" w:rsidRDefault="00497DBB" w:rsidP="00536F43">
      <w:pPr>
        <w:pStyle w:val="Overskrift2"/>
      </w:pPr>
      <w:bookmarkStart w:id="159" w:name="_Toc169701032"/>
      <w:bookmarkStart w:id="160" w:name="_Toc170306271"/>
      <w:bookmarkStart w:id="161" w:name="_Toc170306352"/>
      <w:r w:rsidRPr="00BA31B6">
        <w:t>Returvarer</w:t>
      </w:r>
      <w:bookmarkEnd w:id="159"/>
      <w:bookmarkEnd w:id="160"/>
      <w:bookmarkEnd w:id="161"/>
      <w:r w:rsidRPr="00BA31B6">
        <w:t xml:space="preserve"> </w:t>
      </w:r>
    </w:p>
    <w:p w14:paraId="44E993EC" w14:textId="77777777" w:rsidR="00497DBB" w:rsidRDefault="00497DBB" w:rsidP="0086541D">
      <w:r w:rsidRPr="00BA31B6">
        <w:t>Har ordregiver foretaget en fejlbestilling, kan denne returneres senest 30 dage efter levering, hvis produkterne og emballagen er intakt. Returnering sker for ordregivers regning. Leverandøren skal hurtigst muligt herefter sende en kreditnota på det fulde beløb til ordregiver.</w:t>
      </w:r>
    </w:p>
    <w:p w14:paraId="21262796" w14:textId="77777777" w:rsidR="0012679A" w:rsidRPr="00BA31B6" w:rsidRDefault="0012679A" w:rsidP="0086541D"/>
    <w:p w14:paraId="4FDC8CF7" w14:textId="77777777" w:rsidR="00497DBB" w:rsidRDefault="00497DBB" w:rsidP="0086541D">
      <w:r w:rsidRPr="00BA31B6">
        <w:t>Hvis leverandøren har foretaget en fejllevering, eller den leverede vare er beskadiget, skal leverandøren erstatte varen eller kreditere det fulde beløb. Leverandøren afholder omkostningerne herved. Hvis emballagen er brudt, og dette har betydning for varens beskaffenhed, er leverandøren forpligtet til at betale et forholdsmæssigt afslag.</w:t>
      </w:r>
    </w:p>
    <w:p w14:paraId="7A3BD5B4" w14:textId="77777777" w:rsidR="0012679A" w:rsidRPr="00BA31B6" w:rsidRDefault="0012679A" w:rsidP="0086541D"/>
    <w:p w14:paraId="5B18BD77" w14:textId="27385AEF" w:rsidR="00497DBB" w:rsidRPr="00BA31B6" w:rsidRDefault="00497DBB" w:rsidP="009E3848">
      <w:pPr>
        <w:pStyle w:val="Overskrift1"/>
      </w:pPr>
      <w:bookmarkStart w:id="162" w:name="_Toc169701033"/>
      <w:bookmarkStart w:id="163" w:name="_Toc170306272"/>
      <w:bookmarkStart w:id="164" w:name="_Toc170306353"/>
      <w:r w:rsidRPr="00BA31B6">
        <w:t>Fakturering</w:t>
      </w:r>
      <w:bookmarkEnd w:id="162"/>
      <w:bookmarkEnd w:id="163"/>
      <w:bookmarkEnd w:id="164"/>
      <w:r w:rsidRPr="00BA31B6">
        <w:t xml:space="preserve"> </w:t>
      </w:r>
    </w:p>
    <w:p w14:paraId="5F2960FC" w14:textId="77777777" w:rsidR="00497DBB" w:rsidRPr="0012679A" w:rsidRDefault="00497DBB" w:rsidP="0086541D">
      <w:pPr>
        <w:rPr>
          <w:color w:val="00B050"/>
        </w:rPr>
      </w:pPr>
      <w:r w:rsidRPr="0012679A">
        <w:rPr>
          <w:color w:val="00B050"/>
        </w:rPr>
        <w:t>(Afsnittet tilrettes, hvis der ikke anvendes e-handel)</w:t>
      </w:r>
    </w:p>
    <w:p w14:paraId="7A3DD9F7" w14:textId="77777777" w:rsidR="0012679A" w:rsidRDefault="0012679A" w:rsidP="0086541D"/>
    <w:p w14:paraId="517A8CD2" w14:textId="278D7E95" w:rsidR="00497DBB" w:rsidRPr="00BA31B6" w:rsidRDefault="00497DBB" w:rsidP="0086541D">
      <w:r w:rsidRPr="00BA31B6">
        <w:t>Fakturering skal ske i henhold til de til enhver tid gældende regler om elektronisk afregning med offentlige myndigheder. Yderligere oplysninger om elektronisk faktura findes på virk.dk.</w:t>
      </w:r>
    </w:p>
    <w:p w14:paraId="722DAA9B" w14:textId="77777777" w:rsidR="0012679A" w:rsidRDefault="0012679A" w:rsidP="0086541D"/>
    <w:p w14:paraId="657935FE" w14:textId="31DFCFA5" w:rsidR="00497DBB" w:rsidRPr="00BA31B6" w:rsidRDefault="00497DBB" w:rsidP="0086541D">
      <w:r w:rsidRPr="00BA31B6">
        <w:t>Fakturaer sendes elektronisk og gebyrfrit til rekvirerende afdeling/institution.</w:t>
      </w:r>
    </w:p>
    <w:p w14:paraId="0753C12B" w14:textId="77777777" w:rsidR="0012679A" w:rsidRDefault="0012679A" w:rsidP="0086541D"/>
    <w:p w14:paraId="76194C14" w14:textId="5CF6E8F4" w:rsidR="00497DBB" w:rsidRPr="00BA31B6" w:rsidRDefault="00497DBB" w:rsidP="0086541D">
      <w:r w:rsidRPr="00BA31B6">
        <w:t>Fakturaen skal indeholde:</w:t>
      </w:r>
    </w:p>
    <w:p w14:paraId="4388904E" w14:textId="3E529CF7" w:rsidR="00497DBB" w:rsidRPr="00BA31B6" w:rsidRDefault="00497DBB" w:rsidP="0012679A">
      <w:pPr>
        <w:pStyle w:val="Listeafsnit"/>
        <w:numPr>
          <w:ilvl w:val="0"/>
          <w:numId w:val="29"/>
        </w:numPr>
      </w:pPr>
      <w:r w:rsidRPr="00BA31B6">
        <w:t>Udstedelsesdato (fakturadato)</w:t>
      </w:r>
    </w:p>
    <w:p w14:paraId="6914CFAF" w14:textId="377931ED" w:rsidR="00497DBB" w:rsidRPr="00BA31B6" w:rsidRDefault="00497DBB" w:rsidP="0012679A">
      <w:pPr>
        <w:pStyle w:val="Listeafsnit"/>
        <w:numPr>
          <w:ilvl w:val="0"/>
          <w:numId w:val="29"/>
        </w:numPr>
      </w:pPr>
      <w:r w:rsidRPr="00BA31B6">
        <w:t>Ordrenummer</w:t>
      </w:r>
    </w:p>
    <w:p w14:paraId="5E705420" w14:textId="3B214912" w:rsidR="00497DBB" w:rsidRPr="00BA31B6" w:rsidRDefault="00497DBB" w:rsidP="0012679A">
      <w:pPr>
        <w:pStyle w:val="Listeafsnit"/>
        <w:numPr>
          <w:ilvl w:val="0"/>
          <w:numId w:val="29"/>
        </w:numPr>
      </w:pPr>
      <w:r w:rsidRPr="00BA31B6">
        <w:t>Fakturanummer (Nummer der kan identificere fakturaen)</w:t>
      </w:r>
    </w:p>
    <w:p w14:paraId="16582A84" w14:textId="1039A2BD" w:rsidR="00497DBB" w:rsidRPr="00BA31B6" w:rsidRDefault="00497DBB" w:rsidP="0012679A">
      <w:pPr>
        <w:pStyle w:val="Listeafsnit"/>
        <w:numPr>
          <w:ilvl w:val="0"/>
          <w:numId w:val="29"/>
        </w:numPr>
      </w:pPr>
      <w:r w:rsidRPr="00BA31B6">
        <w:t>Leverandørens CVR/SE-nummer</w:t>
      </w:r>
    </w:p>
    <w:p w14:paraId="4F63CA17" w14:textId="40C4C7FA" w:rsidR="00497DBB" w:rsidRPr="00BA31B6" w:rsidRDefault="00497DBB" w:rsidP="0012679A">
      <w:pPr>
        <w:pStyle w:val="Listeafsnit"/>
        <w:numPr>
          <w:ilvl w:val="0"/>
          <w:numId w:val="29"/>
        </w:numPr>
      </w:pPr>
      <w:r w:rsidRPr="00BA31B6">
        <w:t>Leverandørens navn og adresse samt ordregivers navn og adresse</w:t>
      </w:r>
    </w:p>
    <w:p w14:paraId="424CC0C7" w14:textId="01ABF4FB" w:rsidR="00497DBB" w:rsidRPr="00BA31B6" w:rsidRDefault="00497DBB" w:rsidP="0012679A">
      <w:pPr>
        <w:pStyle w:val="Listeafsnit"/>
        <w:numPr>
          <w:ilvl w:val="0"/>
          <w:numId w:val="29"/>
        </w:numPr>
      </w:pPr>
      <w:r w:rsidRPr="00BA31B6">
        <w:t xml:space="preserve">Varenavn </w:t>
      </w:r>
    </w:p>
    <w:p w14:paraId="158C65C4" w14:textId="014235D5" w:rsidR="00497DBB" w:rsidRPr="00BA31B6" w:rsidRDefault="00497DBB" w:rsidP="0012679A">
      <w:pPr>
        <w:pStyle w:val="Listeafsnit"/>
        <w:numPr>
          <w:ilvl w:val="0"/>
          <w:numId w:val="29"/>
        </w:numPr>
      </w:pPr>
      <w:r w:rsidRPr="00BA31B6">
        <w:t>Varenummer</w:t>
      </w:r>
    </w:p>
    <w:p w14:paraId="4628D104" w14:textId="5B4F7343" w:rsidR="00497DBB" w:rsidRPr="0012679A" w:rsidRDefault="00497DBB" w:rsidP="0012679A">
      <w:pPr>
        <w:pStyle w:val="Listeafsnit"/>
        <w:numPr>
          <w:ilvl w:val="0"/>
          <w:numId w:val="29"/>
        </w:numPr>
        <w:rPr>
          <w:color w:val="0070C0"/>
        </w:rPr>
      </w:pPr>
      <w:r w:rsidRPr="0012679A">
        <w:rPr>
          <w:color w:val="0070C0"/>
        </w:rPr>
        <w:t>Positionsnummer på tilbudslisten</w:t>
      </w:r>
    </w:p>
    <w:p w14:paraId="26E764DD" w14:textId="41B1A413" w:rsidR="00497DBB" w:rsidRPr="00BA31B6" w:rsidRDefault="00497DBB" w:rsidP="0012679A">
      <w:pPr>
        <w:pStyle w:val="Listeafsnit"/>
        <w:numPr>
          <w:ilvl w:val="0"/>
          <w:numId w:val="29"/>
        </w:numPr>
      </w:pPr>
      <w:r w:rsidRPr="00BA31B6">
        <w:t>Mængde</w:t>
      </w:r>
    </w:p>
    <w:p w14:paraId="16154708" w14:textId="10CF72D7" w:rsidR="00497DBB" w:rsidRPr="00BA31B6" w:rsidRDefault="00497DBB" w:rsidP="0012679A">
      <w:pPr>
        <w:pStyle w:val="Listeafsnit"/>
        <w:numPr>
          <w:ilvl w:val="0"/>
          <w:numId w:val="29"/>
        </w:numPr>
      </w:pPr>
      <w:r w:rsidRPr="00BA31B6">
        <w:t xml:space="preserve">Pris pr. enhed </w:t>
      </w:r>
      <w:r w:rsidR="0012679A" w:rsidRPr="00BA31B6">
        <w:t>eksklusive</w:t>
      </w:r>
      <w:r w:rsidRPr="00BA31B6">
        <w:t xml:space="preserve"> moms</w:t>
      </w:r>
    </w:p>
    <w:p w14:paraId="4952C217" w14:textId="68902268" w:rsidR="00497DBB" w:rsidRPr="00BA31B6" w:rsidRDefault="00497DBB" w:rsidP="0012679A">
      <w:pPr>
        <w:pStyle w:val="Listeafsnit"/>
        <w:numPr>
          <w:ilvl w:val="0"/>
          <w:numId w:val="29"/>
        </w:numPr>
      </w:pPr>
      <w:r w:rsidRPr="00BA31B6">
        <w:lastRenderedPageBreak/>
        <w:t>Rekvirent hos ordregiver</w:t>
      </w:r>
    </w:p>
    <w:p w14:paraId="06ECD170" w14:textId="46FC143A" w:rsidR="00497DBB" w:rsidRPr="0012679A" w:rsidRDefault="00497DBB" w:rsidP="0012679A">
      <w:pPr>
        <w:pStyle w:val="Listeafsnit"/>
        <w:numPr>
          <w:ilvl w:val="0"/>
          <w:numId w:val="29"/>
        </w:numPr>
        <w:rPr>
          <w:color w:val="0070C0"/>
        </w:rPr>
      </w:pPr>
      <w:r w:rsidRPr="0012679A">
        <w:rPr>
          <w:color w:val="0070C0"/>
        </w:rPr>
        <w:t>Rekvisitionsnummer</w:t>
      </w:r>
    </w:p>
    <w:p w14:paraId="462B6A70" w14:textId="1DB58FF0" w:rsidR="00497DBB" w:rsidRPr="00BA31B6" w:rsidRDefault="00497DBB" w:rsidP="0012679A">
      <w:pPr>
        <w:pStyle w:val="Listeafsnit"/>
        <w:numPr>
          <w:ilvl w:val="0"/>
          <w:numId w:val="29"/>
        </w:numPr>
      </w:pPr>
      <w:r w:rsidRPr="00BA31B6">
        <w:t>Leveringsadresse</w:t>
      </w:r>
    </w:p>
    <w:p w14:paraId="0A9F1FBC" w14:textId="5DCD84AE" w:rsidR="00497DBB" w:rsidRPr="00BA31B6" w:rsidRDefault="00497DBB" w:rsidP="0012679A">
      <w:pPr>
        <w:pStyle w:val="Listeafsnit"/>
        <w:numPr>
          <w:ilvl w:val="0"/>
          <w:numId w:val="29"/>
        </w:numPr>
      </w:pPr>
      <w:r w:rsidRPr="00BA31B6">
        <w:t>Sidste rettidige betalingsdato</w:t>
      </w:r>
    </w:p>
    <w:p w14:paraId="159128FF" w14:textId="5FFE9104" w:rsidR="00497DBB" w:rsidRPr="0012679A" w:rsidRDefault="00497DBB" w:rsidP="0012679A">
      <w:pPr>
        <w:pStyle w:val="Listeafsnit"/>
        <w:numPr>
          <w:ilvl w:val="0"/>
          <w:numId w:val="29"/>
        </w:numPr>
        <w:rPr>
          <w:color w:val="FF0000"/>
        </w:rPr>
      </w:pPr>
      <w:r w:rsidRPr="0012679A">
        <w:rPr>
          <w:color w:val="FF0000"/>
        </w:rPr>
        <w:t>[indsæt eventuelle yderligere krav, herunder evt. krav der ønskes pga. ordregivers indkøbsanalysesystem].</w:t>
      </w:r>
    </w:p>
    <w:p w14:paraId="707D6670" w14:textId="77777777" w:rsidR="0012679A" w:rsidRDefault="0012679A" w:rsidP="0086541D"/>
    <w:p w14:paraId="7CDE6CDD" w14:textId="440E37BF" w:rsidR="00497DBB" w:rsidRPr="0012679A" w:rsidRDefault="00497DBB" w:rsidP="0086541D">
      <w:pPr>
        <w:rPr>
          <w:color w:val="0070C0"/>
        </w:rPr>
      </w:pPr>
      <w:r w:rsidRPr="0012679A">
        <w:rPr>
          <w:color w:val="0070C0"/>
        </w:rPr>
        <w:t>[Ordrer, der er afgivet via ordregivers e-handelssystem, skal fremsendes således, at den elektroniske faktura kan modtages direkte i e-handelssystemet, hvilket muliggør efterfølgende automatisk kontrol, bogføring og betaling.]</w:t>
      </w:r>
    </w:p>
    <w:p w14:paraId="464FB199" w14:textId="77777777" w:rsidR="0012679A" w:rsidRPr="0012679A" w:rsidRDefault="0012679A" w:rsidP="0086541D">
      <w:pPr>
        <w:rPr>
          <w:color w:val="0070C0"/>
        </w:rPr>
      </w:pPr>
    </w:p>
    <w:p w14:paraId="32217A44" w14:textId="77777777" w:rsidR="0012679A" w:rsidRDefault="00497DBB" w:rsidP="0086541D">
      <w:pPr>
        <w:rPr>
          <w:color w:val="0070C0"/>
        </w:rPr>
      </w:pPr>
      <w:r w:rsidRPr="0012679A">
        <w:rPr>
          <w:color w:val="0070C0"/>
        </w:rPr>
        <w:t xml:space="preserve">[Alternativt tilføjes: </w:t>
      </w:r>
    </w:p>
    <w:p w14:paraId="7C035D42" w14:textId="7CD929B2" w:rsidR="00497DBB" w:rsidRPr="0012679A" w:rsidRDefault="00497DBB" w:rsidP="0086541D">
      <w:pPr>
        <w:rPr>
          <w:color w:val="0070C0"/>
        </w:rPr>
      </w:pPr>
      <w:r w:rsidRPr="0012679A">
        <w:rPr>
          <w:color w:val="0070C0"/>
        </w:rPr>
        <w:t>Ved e-ordre skal alle ordrer faktureres enkeltvis. Der må ikke blandes varelinjer fra forskellige ordrer sammen på den samme faktura.]</w:t>
      </w:r>
    </w:p>
    <w:p w14:paraId="5DDA1C71" w14:textId="77777777" w:rsidR="0012679A" w:rsidRPr="00BA31B6" w:rsidRDefault="0012679A" w:rsidP="0086541D"/>
    <w:p w14:paraId="2DDBE08A" w14:textId="77777777" w:rsidR="00FE7205" w:rsidRPr="00033B87" w:rsidRDefault="00497DBB" w:rsidP="00536F43">
      <w:pPr>
        <w:pStyle w:val="Overskrift2"/>
      </w:pPr>
      <w:bookmarkStart w:id="165" w:name="_Toc169701034"/>
      <w:bookmarkStart w:id="166" w:name="_Toc170306273"/>
      <w:bookmarkStart w:id="167" w:name="_Toc170306354"/>
      <w:r w:rsidRPr="00033B87">
        <w:t>Ordrenummer:</w:t>
      </w:r>
      <w:bookmarkEnd w:id="165"/>
      <w:bookmarkEnd w:id="166"/>
      <w:bookmarkEnd w:id="167"/>
      <w:r w:rsidRPr="00033B87">
        <w:t xml:space="preserve"> </w:t>
      </w:r>
    </w:p>
    <w:p w14:paraId="662DCFF9" w14:textId="77777777" w:rsidR="00FE7205" w:rsidRPr="00033B87" w:rsidRDefault="00497DBB" w:rsidP="0086541D">
      <w:pPr>
        <w:rPr>
          <w:color w:val="0070C0"/>
        </w:rPr>
      </w:pPr>
      <w:r w:rsidRPr="00033B87">
        <w:rPr>
          <w:color w:val="0070C0"/>
        </w:rPr>
        <w:t xml:space="preserve">[Alternativ 1: </w:t>
      </w:r>
    </w:p>
    <w:p w14:paraId="6D5D6700" w14:textId="77777777" w:rsidR="00FE7205" w:rsidRPr="00033B87" w:rsidRDefault="00497DBB" w:rsidP="0086541D">
      <w:pPr>
        <w:rPr>
          <w:color w:val="0070C0"/>
        </w:rPr>
      </w:pPr>
      <w:r w:rsidRPr="00033B87">
        <w:rPr>
          <w:color w:val="0070C0"/>
        </w:rPr>
        <w:t xml:space="preserve">Ordregivers e-handelssystems ordrenummer skal bruges som ordregivers ordrenummer på fakturaen.] </w:t>
      </w:r>
    </w:p>
    <w:p w14:paraId="072ED2A9" w14:textId="77777777" w:rsidR="00FE7205" w:rsidRPr="00033B87" w:rsidRDefault="00FE7205" w:rsidP="0086541D">
      <w:pPr>
        <w:rPr>
          <w:color w:val="0070C0"/>
        </w:rPr>
      </w:pPr>
    </w:p>
    <w:p w14:paraId="015B996B" w14:textId="77777777" w:rsidR="00FE7205" w:rsidRPr="00033B87" w:rsidRDefault="00497DBB" w:rsidP="0086541D">
      <w:pPr>
        <w:rPr>
          <w:color w:val="0070C0"/>
        </w:rPr>
      </w:pPr>
      <w:r w:rsidRPr="00033B87">
        <w:rPr>
          <w:color w:val="0070C0"/>
        </w:rPr>
        <w:t xml:space="preserve">[Alternativ 2: </w:t>
      </w:r>
    </w:p>
    <w:p w14:paraId="1038B62C" w14:textId="77777777" w:rsidR="00FE7205" w:rsidRPr="00033B87" w:rsidRDefault="00497DBB" w:rsidP="0086541D">
      <w:pPr>
        <w:rPr>
          <w:color w:val="0070C0"/>
        </w:rPr>
      </w:pPr>
      <w:r w:rsidRPr="00033B87">
        <w:rPr>
          <w:color w:val="0070C0"/>
        </w:rPr>
        <w:t xml:space="preserve">Ordrenummeret skal svare til ordrenummeret på leverandørens ordrebekræftelse.] </w:t>
      </w:r>
    </w:p>
    <w:p w14:paraId="349EC4AA" w14:textId="77777777" w:rsidR="00FE7205" w:rsidRDefault="00FE7205" w:rsidP="0086541D"/>
    <w:p w14:paraId="281D9A4C" w14:textId="6AB1733C" w:rsidR="00497DBB" w:rsidRDefault="00497DBB" w:rsidP="0086541D">
      <w:r w:rsidRPr="00BA31B6">
        <w:t>Der må ikke stå andet i feltet end selve ordrenummeret, som skal angives identisk med ordren. Der må således ikke ændres i store og små bogstaver samt mellemrum.</w:t>
      </w:r>
    </w:p>
    <w:p w14:paraId="7EB5FCCD" w14:textId="77777777" w:rsidR="0012679A" w:rsidRPr="00BA31B6" w:rsidRDefault="0012679A" w:rsidP="0086541D"/>
    <w:p w14:paraId="12B5300D" w14:textId="423845F3" w:rsidR="00497DBB" w:rsidRDefault="00497DBB" w:rsidP="0086541D">
      <w:r w:rsidRPr="006772AC">
        <w:rPr>
          <w:u w:val="single"/>
        </w:rPr>
        <w:t>Priser:</w:t>
      </w:r>
      <w:r w:rsidRPr="00BA31B6">
        <w:t xml:space="preserve"> Fakturapriser skal være nettopriser, som er fuldstændig identiske med de priser, der er aftalt, og som fremgår af leverandørens e-katalog. (Dvs. ingen rabatter eller afgifter som ikke er indregnet i nettopriserne, fx emballageafgift mv.). Priser skal altid angives med præcis 2 decimaler.</w:t>
      </w:r>
    </w:p>
    <w:p w14:paraId="00B6E06F" w14:textId="77777777" w:rsidR="00956FC2" w:rsidRPr="00BA31B6" w:rsidRDefault="00956FC2" w:rsidP="0086541D"/>
    <w:p w14:paraId="4C011F6A" w14:textId="4E10A349" w:rsidR="00497DBB" w:rsidRPr="00BA31B6" w:rsidRDefault="00497DBB" w:rsidP="0086541D">
      <w:r w:rsidRPr="006772AC">
        <w:rPr>
          <w:u w:val="single"/>
        </w:rPr>
        <w:t>Varenavn:</w:t>
      </w:r>
      <w:r w:rsidRPr="00BA31B6">
        <w:t xml:space="preserve"> Varenavnet på fakturaen skal være entydig og identisk med varenavnet i tilbudslisten, alternativt i e-kataloget, hvis der anvendes e-handel.</w:t>
      </w:r>
    </w:p>
    <w:p w14:paraId="47CADA68" w14:textId="77777777" w:rsidR="00956FC2" w:rsidRDefault="00956FC2" w:rsidP="0086541D"/>
    <w:p w14:paraId="621F044A" w14:textId="68370A1C" w:rsidR="00497DBB" w:rsidRDefault="00497DBB" w:rsidP="0086541D">
      <w:r w:rsidRPr="006772AC">
        <w:rPr>
          <w:u w:val="single"/>
        </w:rPr>
        <w:t>Varenummer:</w:t>
      </w:r>
      <w:r w:rsidR="006772AC">
        <w:t xml:space="preserve"> </w:t>
      </w:r>
      <w:r w:rsidRPr="00BA31B6">
        <w:t xml:space="preserve"> De fakturerede varenumre skal være fuldstændig identiske med de varenumre, der er aftalt i aftalen, og som fremgår af leverandørens e-katalog, hvis der anvendes e-handel.</w:t>
      </w:r>
    </w:p>
    <w:p w14:paraId="04DE9FFC" w14:textId="77777777" w:rsidR="00956FC2" w:rsidRPr="00BA31B6" w:rsidRDefault="00956FC2" w:rsidP="0086541D"/>
    <w:p w14:paraId="5AF48278" w14:textId="61EBFE09" w:rsidR="00497DBB" w:rsidRDefault="00497DBB" w:rsidP="0086541D">
      <w:r w:rsidRPr="006772AC">
        <w:rPr>
          <w:u w:val="single"/>
        </w:rPr>
        <w:t>Mængde:</w:t>
      </w:r>
      <w:r w:rsidRPr="006772AC">
        <w:t xml:space="preserve"> </w:t>
      </w:r>
      <w:r w:rsidR="006772AC" w:rsidRPr="006772AC">
        <w:t xml:space="preserve"> </w:t>
      </w:r>
      <w:r w:rsidRPr="00BA31B6">
        <w:t>Den fakturerede mængde skal angives således, at der er fuld overensstemmelse mellem antallet af bestilte og leverede enheder, dvs. ikke som bestillingsmængden i alt.</w:t>
      </w:r>
    </w:p>
    <w:p w14:paraId="4AFA38B6" w14:textId="77777777" w:rsidR="008C4EE4" w:rsidRPr="00BA31B6" w:rsidRDefault="008C4EE4" w:rsidP="0086541D"/>
    <w:p w14:paraId="713E0B89" w14:textId="77777777" w:rsidR="00497DBB" w:rsidRPr="00BA31B6" w:rsidRDefault="00497DBB" w:rsidP="0086541D">
      <w:r w:rsidRPr="00BA31B6">
        <w:lastRenderedPageBreak/>
        <w:t xml:space="preserve">Leverandøren må ikke indsætte ekstra varelinjer så som afgifter, gebyr, tillæg eller fradrag/rabatter, medmindre andet er aftalt. Forklarende noter må ikke fremgå af ekstra varelinjer. </w:t>
      </w:r>
    </w:p>
    <w:p w14:paraId="4DE5126B" w14:textId="77777777" w:rsidR="008C4EE4" w:rsidRDefault="008C4EE4" w:rsidP="0086541D"/>
    <w:p w14:paraId="744D6DB8" w14:textId="2074C057" w:rsidR="00497DBB" w:rsidRPr="00BA31B6" w:rsidRDefault="00497DBB" w:rsidP="0086541D">
      <w:r w:rsidRPr="00BA31B6">
        <w:t>Det er leverandørens ansvar at sikre, at der faktureres i overensstemmelse med aftalen. Hvis leverandøren er i tvivl om udformningen af faktura og/eller hvad der kan faktureres for, opfordres leverandøren til at rette henvendelse til ordregiver. Ordregiver medvirker desuden gerne til kvalitetssikring af test-faktura inden aftal</w:t>
      </w:r>
      <w:r w:rsidR="00A37EF4">
        <w:t>e</w:t>
      </w:r>
      <w:r w:rsidRPr="00BA31B6">
        <w:t xml:space="preserve">start. </w:t>
      </w:r>
    </w:p>
    <w:p w14:paraId="74B04444" w14:textId="77777777" w:rsidR="008C4EE4" w:rsidRDefault="008C4EE4" w:rsidP="0086541D"/>
    <w:p w14:paraId="59771BDC" w14:textId="680075B3" w:rsidR="00497DBB" w:rsidRPr="00BA31B6" w:rsidRDefault="00497DBB" w:rsidP="0086541D">
      <w:r w:rsidRPr="00BA31B6">
        <w:t xml:space="preserve">Ordregiver anvender i stort omfang automatiseret betaling, hvorfor leverandøren ikke kan betragte ordregivers betaling af en faktura som ordregivers bekræftelse af fakturaens korrekthed og berettigelse.    </w:t>
      </w:r>
    </w:p>
    <w:p w14:paraId="60E5238F" w14:textId="77777777" w:rsidR="008C4EE4" w:rsidRDefault="008C4EE4" w:rsidP="0086541D"/>
    <w:p w14:paraId="4974B60A" w14:textId="2937E8A7" w:rsidR="00497DBB" w:rsidRDefault="00497DBB" w:rsidP="0086541D">
      <w:r w:rsidRPr="00BA31B6">
        <w:t xml:space="preserve">Ordregiver forbeholder sig retten til for hele aftaleperioden at tilbagekræve beløb, som leverandøren ikke har haft ret til at fakturere ordregiver.  </w:t>
      </w:r>
    </w:p>
    <w:p w14:paraId="6D800828" w14:textId="77777777" w:rsidR="008C4EE4" w:rsidRPr="00BA31B6" w:rsidRDefault="008C4EE4" w:rsidP="0086541D"/>
    <w:p w14:paraId="1D7885C9" w14:textId="77777777" w:rsidR="00497DBB" w:rsidRDefault="00497DBB" w:rsidP="0086541D">
      <w:r w:rsidRPr="00BA31B6">
        <w:t>Ordregiver er berettiget til at udskyde betalingen eller afvise fakturaen, hvis denne ikke modtages elektronisk eller ovenstående oplysninger mangler.</w:t>
      </w:r>
    </w:p>
    <w:p w14:paraId="3A7F28A1" w14:textId="77777777" w:rsidR="008C4EE4" w:rsidRPr="00BA31B6" w:rsidRDefault="008C4EE4" w:rsidP="0086541D"/>
    <w:p w14:paraId="33B135EE" w14:textId="0C490CAE" w:rsidR="00497DBB" w:rsidRPr="00BA31B6" w:rsidRDefault="00497DBB" w:rsidP="009E3848">
      <w:pPr>
        <w:pStyle w:val="Overskrift1"/>
      </w:pPr>
      <w:bookmarkStart w:id="168" w:name="_Toc169701035"/>
      <w:bookmarkStart w:id="169" w:name="_Toc170306274"/>
      <w:bookmarkStart w:id="170" w:name="_Toc170306355"/>
      <w:r w:rsidRPr="00BA31B6">
        <w:t>Betalingsbetingelser</w:t>
      </w:r>
      <w:bookmarkEnd w:id="168"/>
      <w:bookmarkEnd w:id="169"/>
      <w:bookmarkEnd w:id="170"/>
      <w:r w:rsidRPr="00BA31B6">
        <w:t xml:space="preserve"> </w:t>
      </w:r>
    </w:p>
    <w:p w14:paraId="306EB0FF" w14:textId="77777777" w:rsidR="00497DBB" w:rsidRDefault="00497DBB" w:rsidP="0086541D">
      <w:r w:rsidRPr="00BA31B6">
        <w:t>Betalingsbetingelserne er 30 kalenderdage efter afsendelse af korrekt faktura, jf. pkt. 11.</w:t>
      </w:r>
    </w:p>
    <w:p w14:paraId="012EA498" w14:textId="77777777" w:rsidR="00356C8B" w:rsidRPr="00BA31B6" w:rsidRDefault="00356C8B" w:rsidP="0086541D"/>
    <w:p w14:paraId="2188EFB2" w14:textId="77777777" w:rsidR="00497DBB" w:rsidRDefault="00497DBB" w:rsidP="0086541D">
      <w:r w:rsidRPr="00BA31B6">
        <w:t>Falder sidste rettidige betalingsdato ikke på en bankdag, udskydes betalingsdatoen til førstkommende bankdag.</w:t>
      </w:r>
    </w:p>
    <w:p w14:paraId="75802153" w14:textId="77777777" w:rsidR="00356C8B" w:rsidRPr="00BA31B6" w:rsidRDefault="00356C8B" w:rsidP="0086541D"/>
    <w:p w14:paraId="1D6036F7" w14:textId="77777777" w:rsidR="00497DBB" w:rsidRPr="00BA31B6" w:rsidRDefault="00497DBB" w:rsidP="0086541D">
      <w:r w:rsidRPr="00BA31B6">
        <w:t xml:space="preserve">Leverandøren kan ved forsinket betaling alene opkræve morarente i henhold til LBK nr. 459 af 13/05/2014 bekendtgørelse af lov om renter og andre forhold ved forsinket betaling (renteloven) med eventuelle senere ændringer. Rykkergebyr m.m. kan derfor ikke opkræves. </w:t>
      </w:r>
    </w:p>
    <w:p w14:paraId="300F2EEA" w14:textId="77777777" w:rsidR="00356C8B" w:rsidRDefault="00356C8B" w:rsidP="0086541D"/>
    <w:p w14:paraId="0F295728" w14:textId="4F8B5A2C" w:rsidR="00497DBB" w:rsidRDefault="00497DBB" w:rsidP="0086541D">
      <w:r w:rsidRPr="00BA31B6">
        <w:t>Betalingsfristen forudsætter, at ordregiver har modtaget de af fakturaen omfattede produkter. Såfremt leverandøren fremsender faktura, der omfatter produkter, som endnu ikke er leveret, gælder betalingsfristen fra det tidspunkt, leverandøren har leveret produkterne.</w:t>
      </w:r>
    </w:p>
    <w:p w14:paraId="594CAC5C" w14:textId="77777777" w:rsidR="00356C8B" w:rsidRPr="00BA31B6" w:rsidRDefault="00356C8B" w:rsidP="0086541D"/>
    <w:p w14:paraId="40016090" w14:textId="1309EEA9" w:rsidR="00497DBB" w:rsidRPr="00BA31B6" w:rsidRDefault="00497DBB" w:rsidP="009E3848">
      <w:pPr>
        <w:pStyle w:val="Overskrift1"/>
      </w:pPr>
      <w:bookmarkStart w:id="171" w:name="_Toc169701036"/>
      <w:bookmarkStart w:id="172" w:name="_Toc170306275"/>
      <w:bookmarkStart w:id="173" w:name="_Toc170306356"/>
      <w:r w:rsidRPr="00BA31B6">
        <w:t>Statistik</w:t>
      </w:r>
      <w:bookmarkEnd w:id="171"/>
      <w:bookmarkEnd w:id="172"/>
      <w:bookmarkEnd w:id="173"/>
      <w:r w:rsidRPr="00BA31B6">
        <w:t xml:space="preserve"> </w:t>
      </w:r>
    </w:p>
    <w:p w14:paraId="0FE255A6" w14:textId="77777777" w:rsidR="00497DBB" w:rsidRDefault="00497DBB" w:rsidP="0086541D">
      <w:r w:rsidRPr="00BA31B6">
        <w:t xml:space="preserve">Leverandøren skal på anmodning, inden 30 dage, levere statistisk materiale indeholdende detaljerede oplysninger om </w:t>
      </w:r>
      <w:r w:rsidRPr="00356C8B">
        <w:rPr>
          <w:color w:val="FF0000"/>
        </w:rPr>
        <w:t>[Tilpasses efter behov: varenavn, varenummer, mængde, enhed, pris, bestillende institution (EAN nr.), omfanget af miljøcertificerede ydelser e-ordrer genereret i ordregivers e-handelssystem og andre bestillingsmetoder]</w:t>
      </w:r>
      <w:r w:rsidRPr="00BA31B6">
        <w:t xml:space="preserve">. Ordregiver kan ikke anmode om statistik mere end </w:t>
      </w:r>
      <w:r w:rsidRPr="00356C8B">
        <w:rPr>
          <w:color w:val="FF0000"/>
        </w:rPr>
        <w:t>[indsæt antal]</w:t>
      </w:r>
      <w:r w:rsidRPr="00BA31B6">
        <w:t xml:space="preserve"> gange om året.</w:t>
      </w:r>
    </w:p>
    <w:p w14:paraId="726C8601" w14:textId="77777777" w:rsidR="00356C8B" w:rsidRPr="00BA31B6" w:rsidRDefault="00356C8B" w:rsidP="0086541D"/>
    <w:p w14:paraId="78FC72E7" w14:textId="77777777" w:rsidR="00497DBB" w:rsidRDefault="00497DBB" w:rsidP="0086541D">
      <w:r w:rsidRPr="00BA31B6">
        <w:lastRenderedPageBreak/>
        <w:t>Statistikken skal udarbejdes efter ordregivers anvisninger, i Excel-format og skal fremsendes elektronisk til ordregiver.</w:t>
      </w:r>
    </w:p>
    <w:p w14:paraId="529655A6" w14:textId="77777777" w:rsidR="00356C8B" w:rsidRPr="00BA31B6" w:rsidRDefault="00356C8B" w:rsidP="0086541D"/>
    <w:p w14:paraId="07D11191" w14:textId="77777777" w:rsidR="00497DBB" w:rsidRDefault="00497DBB" w:rsidP="0086541D">
      <w:r w:rsidRPr="00BA31B6">
        <w:t>Manglende indsendelse af efterspurgt statistik i forbindelse med aftalens udløb kan gøre leverandøren inhabil i genudbud af aftalen, da leverandøren kan være i besiddelse af oplysninger, som kan give en konkurrencemæssig fordel i forhold til øvrige tilbudsgivere.</w:t>
      </w:r>
    </w:p>
    <w:p w14:paraId="52B0BAA7" w14:textId="77777777" w:rsidR="00356C8B" w:rsidRPr="00BA31B6" w:rsidRDefault="00356C8B" w:rsidP="0086541D"/>
    <w:p w14:paraId="7A9B8EB6" w14:textId="1744A529" w:rsidR="00497DBB" w:rsidRPr="00BA31B6" w:rsidRDefault="00497DBB" w:rsidP="009E3848">
      <w:pPr>
        <w:pStyle w:val="Overskrift1"/>
      </w:pPr>
      <w:bookmarkStart w:id="174" w:name="_Toc169701037"/>
      <w:bookmarkStart w:id="175" w:name="_Toc170306276"/>
      <w:bookmarkStart w:id="176" w:name="_Toc170306357"/>
      <w:r w:rsidRPr="00BA31B6">
        <w:t>Misligholdelse</w:t>
      </w:r>
      <w:bookmarkEnd w:id="174"/>
      <w:bookmarkEnd w:id="175"/>
      <w:bookmarkEnd w:id="176"/>
      <w:r w:rsidRPr="00BA31B6">
        <w:t xml:space="preserve"> </w:t>
      </w:r>
    </w:p>
    <w:p w14:paraId="3CBECE4F" w14:textId="246E11F8" w:rsidR="00497DBB" w:rsidRPr="00BA31B6" w:rsidRDefault="00497DBB" w:rsidP="00536F43">
      <w:pPr>
        <w:pStyle w:val="Overskrift2"/>
      </w:pPr>
      <w:bookmarkStart w:id="177" w:name="_Toc169701038"/>
      <w:bookmarkStart w:id="178" w:name="_Toc170306277"/>
      <w:bookmarkStart w:id="179" w:name="_Toc170306358"/>
      <w:r w:rsidRPr="00BA31B6">
        <w:t>Generelt</w:t>
      </w:r>
      <w:bookmarkEnd w:id="177"/>
      <w:bookmarkEnd w:id="178"/>
      <w:bookmarkEnd w:id="179"/>
      <w:r w:rsidRPr="00BA31B6">
        <w:t xml:space="preserve"> </w:t>
      </w:r>
    </w:p>
    <w:p w14:paraId="7EFD7FA4" w14:textId="77777777" w:rsidR="00497DBB" w:rsidRDefault="00497DBB" w:rsidP="0086541D">
      <w:r w:rsidRPr="00BA31B6">
        <w:t>Dansk rets almindelige regler, herunder købelovens (lovbekendtgørelse nr. 1853 af 24/09/2021) regler, finder anvendelse ved leverandørers misligholdelse medmindre andet følger denne aftale.</w:t>
      </w:r>
    </w:p>
    <w:p w14:paraId="002EB746" w14:textId="77777777" w:rsidR="00356C8B" w:rsidRPr="00BA31B6" w:rsidRDefault="00356C8B" w:rsidP="0086541D"/>
    <w:p w14:paraId="5E16B9B3" w14:textId="5F4CD9A9" w:rsidR="00497DBB" w:rsidRPr="00BA31B6" w:rsidRDefault="00497DBB" w:rsidP="00536F43">
      <w:pPr>
        <w:pStyle w:val="Overskrift2"/>
      </w:pPr>
      <w:bookmarkStart w:id="180" w:name="_Toc169701039"/>
      <w:bookmarkStart w:id="181" w:name="_Toc170306278"/>
      <w:bookmarkStart w:id="182" w:name="_Toc170306359"/>
      <w:r w:rsidRPr="00BA31B6">
        <w:t>Reklamation</w:t>
      </w:r>
      <w:bookmarkEnd w:id="180"/>
      <w:bookmarkEnd w:id="181"/>
      <w:bookmarkEnd w:id="182"/>
    </w:p>
    <w:p w14:paraId="28DF0370" w14:textId="77777777" w:rsidR="00497DBB" w:rsidRDefault="00497DBB" w:rsidP="0086541D">
      <w:r w:rsidRPr="00BA31B6">
        <w:t>Ordregiver skal afgive skriftlig reklamation indenfor rimelig tid, efter ordregiver har konstateret, at der er indtrådt en misligholdelse, for at kunne gøre misligholdelsesbeføjelser gældende.</w:t>
      </w:r>
    </w:p>
    <w:p w14:paraId="24E00DCD" w14:textId="77777777" w:rsidR="00356C8B" w:rsidRPr="00BA31B6" w:rsidRDefault="00356C8B" w:rsidP="0086541D"/>
    <w:p w14:paraId="0E939963" w14:textId="4102947B" w:rsidR="00497DBB" w:rsidRPr="00BA31B6" w:rsidRDefault="00497DBB" w:rsidP="00536F43">
      <w:pPr>
        <w:pStyle w:val="Overskrift2"/>
      </w:pPr>
      <w:bookmarkStart w:id="183" w:name="_Toc169701040"/>
      <w:bookmarkStart w:id="184" w:name="_Toc170306279"/>
      <w:bookmarkStart w:id="185" w:name="_Toc170306360"/>
      <w:r w:rsidRPr="00BA31B6">
        <w:t>Forsinkelse af enkelte ordrer</w:t>
      </w:r>
      <w:bookmarkEnd w:id="183"/>
      <w:bookmarkEnd w:id="184"/>
      <w:bookmarkEnd w:id="185"/>
      <w:r w:rsidRPr="00BA31B6">
        <w:t xml:space="preserve"> </w:t>
      </w:r>
    </w:p>
    <w:p w14:paraId="4F701932" w14:textId="77777777" w:rsidR="00497DBB" w:rsidRDefault="00497DBB" w:rsidP="0086541D">
      <w:r w:rsidRPr="00BA31B6">
        <w:t>Såfremt leverandøren ikke leverer rettidigt, foreligger der forsinkelse. Dette gælder, uanset om det er hele ordren, der er forsinket, eller blot en del heraf.</w:t>
      </w:r>
    </w:p>
    <w:p w14:paraId="57370D5C" w14:textId="77777777" w:rsidR="00356C8B" w:rsidRPr="00BA31B6" w:rsidRDefault="00356C8B" w:rsidP="0086541D"/>
    <w:p w14:paraId="1A836FC7" w14:textId="77777777" w:rsidR="00497DBB" w:rsidRDefault="00497DBB" w:rsidP="0086541D">
      <w:r w:rsidRPr="00BA31B6">
        <w:t>Hvis leverandøren må forudse en forsinkelse, skal leverandøren straks give meddelelse til bestiller herom. Leverandøren skal i meddelelsen oplyse årsag til forsinkelsen og forventet varighed af forsinkelsen. Der aftales ny leveringstermin på baggrund heraf, medmindre ordregiver vælger at ophæve ordren. Ordregiver er ligeledes berettiget til at få tilbudt et erstatningsprodukt, der som minimum opfylder de samme krav som det bestilte produkt, og til det bestilte produkts pris.</w:t>
      </w:r>
    </w:p>
    <w:p w14:paraId="3E03F742" w14:textId="77777777" w:rsidR="00356C8B" w:rsidRPr="00BA31B6" w:rsidRDefault="00356C8B" w:rsidP="0086541D"/>
    <w:p w14:paraId="3F63EC40" w14:textId="77777777" w:rsidR="00497DBB" w:rsidRDefault="00497DBB" w:rsidP="0086541D">
      <w:r w:rsidRPr="00BA31B6">
        <w:t xml:space="preserve">Ordregiver er efter eget valg berettiget til at fastholde eller hæve den pågældende ordre helt eller delvist med øjeblikkelig virkning, uanset forsinkelsens varighed. Hæves ordren helt eller delvist, er ordregiver berettiget til at foretage dækningskøb for leverandørens regning (den reelle merpris). </w:t>
      </w:r>
    </w:p>
    <w:p w14:paraId="37095D39" w14:textId="77777777" w:rsidR="00356C8B" w:rsidRPr="00BA31B6" w:rsidRDefault="00356C8B" w:rsidP="0086541D"/>
    <w:p w14:paraId="776B2D9C" w14:textId="74DBF58A" w:rsidR="00497DBB" w:rsidRPr="00BA31B6" w:rsidRDefault="00497DBB" w:rsidP="00536F43">
      <w:pPr>
        <w:pStyle w:val="Overskrift2"/>
      </w:pPr>
      <w:bookmarkStart w:id="186" w:name="_Toc169701041"/>
      <w:bookmarkStart w:id="187" w:name="_Toc170306280"/>
      <w:bookmarkStart w:id="188" w:name="_Toc170306361"/>
      <w:r w:rsidRPr="00BA31B6">
        <w:t>Mangler</w:t>
      </w:r>
      <w:bookmarkEnd w:id="186"/>
      <w:bookmarkEnd w:id="187"/>
      <w:bookmarkEnd w:id="188"/>
      <w:r w:rsidRPr="00BA31B6">
        <w:t xml:space="preserve"> </w:t>
      </w:r>
    </w:p>
    <w:p w14:paraId="65C1BC1F" w14:textId="37250719" w:rsidR="00497DBB" w:rsidRPr="00BA31B6" w:rsidRDefault="00497DBB" w:rsidP="00356C8B">
      <w:pPr>
        <w:pStyle w:val="Overskrift3"/>
      </w:pPr>
      <w:bookmarkStart w:id="189" w:name="_Toc169701042"/>
      <w:bookmarkStart w:id="190" w:name="_Toc170306281"/>
      <w:bookmarkStart w:id="191" w:name="_Toc170306362"/>
      <w:r w:rsidRPr="00BA31B6">
        <w:t>Faktiske mangler</w:t>
      </w:r>
      <w:bookmarkEnd w:id="189"/>
      <w:bookmarkEnd w:id="190"/>
      <w:bookmarkEnd w:id="191"/>
      <w:r w:rsidRPr="00BA31B6">
        <w:t xml:space="preserve"> </w:t>
      </w:r>
    </w:p>
    <w:p w14:paraId="545AD43E" w14:textId="77777777" w:rsidR="00497DBB" w:rsidRDefault="00497DBB" w:rsidP="0086541D">
      <w:r w:rsidRPr="00BA31B6">
        <w:t>Der foreligger en mangel ved en leverance, hvis det leverede eller dele heraf ikke opfylder de i aftalen anførte krav, eller såfremt leverancen ikke svarer til, hvad ordregiver med rette kunne forvente. Dette gælder både med hensyn til krav til de bestilte produkter samt deres mærkning og emballering.</w:t>
      </w:r>
    </w:p>
    <w:p w14:paraId="1A2854E9" w14:textId="77777777" w:rsidR="00356C8B" w:rsidRPr="00BA31B6" w:rsidRDefault="00356C8B" w:rsidP="0086541D"/>
    <w:p w14:paraId="3B8D2657" w14:textId="77777777" w:rsidR="00497DBB" w:rsidRDefault="00497DBB" w:rsidP="0086541D">
      <w:r w:rsidRPr="00BA31B6">
        <w:t xml:space="preserve">Hvis ordregiver i en eller flere situationer undlader at påtale, at leverandøren misligholder aftalen, medfører dette ikke, at ordregiver mister sine misligholdelsesbeføjelser ved lignende situationer for fremtiden. </w:t>
      </w:r>
    </w:p>
    <w:p w14:paraId="07D63891" w14:textId="77777777" w:rsidR="00356C8B" w:rsidRPr="00BA31B6" w:rsidRDefault="00356C8B" w:rsidP="0086541D"/>
    <w:p w14:paraId="3104ACF3" w14:textId="61A53330" w:rsidR="00497DBB" w:rsidRPr="00BA31B6" w:rsidRDefault="00497DBB" w:rsidP="00356C8B">
      <w:pPr>
        <w:pStyle w:val="Overskrift3"/>
      </w:pPr>
      <w:bookmarkStart w:id="192" w:name="_Toc169701043"/>
      <w:bookmarkStart w:id="193" w:name="_Toc170306282"/>
      <w:bookmarkStart w:id="194" w:name="_Toc170306363"/>
      <w:r w:rsidRPr="00BA31B6">
        <w:t>Retlige mangler</w:t>
      </w:r>
      <w:bookmarkEnd w:id="192"/>
      <w:bookmarkEnd w:id="193"/>
      <w:bookmarkEnd w:id="194"/>
      <w:r w:rsidRPr="00BA31B6">
        <w:t xml:space="preserve"> </w:t>
      </w:r>
    </w:p>
    <w:p w14:paraId="1B6BBBD9" w14:textId="77777777" w:rsidR="00497DBB" w:rsidRDefault="00497DBB" w:rsidP="0086541D">
      <w:r w:rsidRPr="00BA31B6">
        <w:t>Leverandøren indestår for, at leverandørens ydelser ikke krænker tredjemands rettigheder, herunder ejendomsrettigheder, patenter eller ophavsrettigheder.</w:t>
      </w:r>
    </w:p>
    <w:p w14:paraId="0C540662" w14:textId="77777777" w:rsidR="00356C8B" w:rsidRPr="00BA31B6" w:rsidRDefault="00356C8B" w:rsidP="0086541D"/>
    <w:p w14:paraId="0F1237F2" w14:textId="77777777" w:rsidR="00497DBB" w:rsidRDefault="00497DBB" w:rsidP="0086541D">
      <w:r w:rsidRPr="00BA31B6">
        <w:t xml:space="preserve">Rejser tredjemand krav mod ordregiver med påstand om retskrænkelse, skal ordregiver give leverandøren skriftlig meddelelse herom. Leverandøren overtager herefter sagen og samtlige hermed forbundne omkostninger. Leverandøren er pligtig i enhver henseende at holde ordregiver skadesløs. </w:t>
      </w:r>
    </w:p>
    <w:p w14:paraId="35CDB5EC" w14:textId="77777777" w:rsidR="00356C8B" w:rsidRPr="00BA31B6" w:rsidRDefault="00356C8B" w:rsidP="0086541D"/>
    <w:p w14:paraId="48F8F6A9" w14:textId="77777777" w:rsidR="00497DBB" w:rsidRDefault="00497DBB" w:rsidP="0086541D">
      <w:r w:rsidRPr="00BA31B6">
        <w:t>Hvis tredjemands rettigheder hindrer leverandørens opfyldelse af aftalen i et omfang, som er væsentligt og/eller byrdefuldt for ordregiver, er ordregiver efter forudgående skriftligt varsel berettiget til at hæve aftalen med omgående virkning, og leverandøren vil herefter blive erstatningsansvarlig for det tab, ordregiver lider som følge af denne ophævelse.</w:t>
      </w:r>
    </w:p>
    <w:p w14:paraId="48181D90" w14:textId="77777777" w:rsidR="00356C8B" w:rsidRPr="00BA31B6" w:rsidRDefault="00356C8B" w:rsidP="0086541D"/>
    <w:p w14:paraId="121B90A2" w14:textId="394D2E04" w:rsidR="00497DBB" w:rsidRPr="00BA31B6" w:rsidRDefault="00497DBB" w:rsidP="00356C8B">
      <w:pPr>
        <w:pStyle w:val="Overskrift3"/>
      </w:pPr>
      <w:bookmarkStart w:id="195" w:name="_Toc169701044"/>
      <w:bookmarkStart w:id="196" w:name="_Toc170306283"/>
      <w:bookmarkStart w:id="197" w:name="_Toc170306364"/>
      <w:r w:rsidRPr="00BA31B6">
        <w:t>Øvrige mangler</w:t>
      </w:r>
      <w:bookmarkEnd w:id="195"/>
      <w:bookmarkEnd w:id="196"/>
      <w:bookmarkEnd w:id="197"/>
      <w:r w:rsidRPr="00BA31B6">
        <w:t xml:space="preserve"> </w:t>
      </w:r>
    </w:p>
    <w:p w14:paraId="46884528" w14:textId="77777777" w:rsidR="00497DBB" w:rsidRPr="00356C8B" w:rsidRDefault="00497DBB" w:rsidP="0086541D">
      <w:pPr>
        <w:rPr>
          <w:color w:val="00B050"/>
        </w:rPr>
      </w:pPr>
      <w:r w:rsidRPr="00356C8B">
        <w:rPr>
          <w:color w:val="00B050"/>
        </w:rPr>
        <w:t>(Slettes hvis ikke relevant)</w:t>
      </w:r>
    </w:p>
    <w:p w14:paraId="74D1F31C" w14:textId="2F978DC2" w:rsidR="00497DBB" w:rsidRDefault="00497DBB" w:rsidP="0086541D">
      <w:r w:rsidRPr="00BA31B6">
        <w:t>Der foreligger misligholdelse, såfremt Leverandøren ikke loyalt søger forbruget placeret på tilbudslisten.</w:t>
      </w:r>
    </w:p>
    <w:p w14:paraId="39B6BE23" w14:textId="77777777" w:rsidR="00356C8B" w:rsidRPr="00BA31B6" w:rsidRDefault="00356C8B" w:rsidP="0086541D"/>
    <w:p w14:paraId="3568625F" w14:textId="047F6C5F" w:rsidR="00497DBB" w:rsidRDefault="00497DBB" w:rsidP="0086541D">
      <w:r w:rsidRPr="00BA31B6">
        <w:t>Ligeledes foreligger der misligholdelse, hvis e-katalog ikke fremsendes i korrekt format eller ikke stemmer overens med Leverandørens tilbud.</w:t>
      </w:r>
    </w:p>
    <w:p w14:paraId="20579071" w14:textId="77777777" w:rsidR="00356C8B" w:rsidRPr="00BA31B6" w:rsidRDefault="00356C8B" w:rsidP="0086541D"/>
    <w:p w14:paraId="0092B141" w14:textId="2FC42476" w:rsidR="00497DBB" w:rsidRPr="00BA31B6" w:rsidRDefault="00497DBB" w:rsidP="00356C8B">
      <w:pPr>
        <w:pStyle w:val="Overskrift3"/>
      </w:pPr>
      <w:bookmarkStart w:id="198" w:name="_Toc169701045"/>
      <w:bookmarkStart w:id="199" w:name="_Toc170306284"/>
      <w:bookmarkStart w:id="200" w:name="_Toc170306365"/>
      <w:r w:rsidRPr="00BA31B6">
        <w:t>Afhjælpning og omlevering</w:t>
      </w:r>
      <w:bookmarkEnd w:id="198"/>
      <w:bookmarkEnd w:id="199"/>
      <w:bookmarkEnd w:id="200"/>
    </w:p>
    <w:p w14:paraId="16A6BCD1" w14:textId="77777777" w:rsidR="00497DBB" w:rsidRDefault="00497DBB" w:rsidP="0086541D">
      <w:r w:rsidRPr="00BA31B6">
        <w:t xml:space="preserve">Leverandøren har i </w:t>
      </w:r>
      <w:r w:rsidRPr="00330EC4">
        <w:rPr>
          <w:color w:val="FF0000"/>
        </w:rPr>
        <w:t xml:space="preserve">[XX] </w:t>
      </w:r>
      <w:r w:rsidRPr="00BA31B6">
        <w:t xml:space="preserve">måneder fra leveringstidspunktet ret og pligt til at yde vederlagsfri afhjælpning af mangler. Leverandørens afhjælpning skal være afsluttet senest </w:t>
      </w:r>
      <w:r w:rsidRPr="00330EC4">
        <w:rPr>
          <w:color w:val="FF0000"/>
        </w:rPr>
        <w:t xml:space="preserve">[indsæt antal] </w:t>
      </w:r>
      <w:r w:rsidRPr="00BA31B6">
        <w:t>dage efter modtagelse af ordregivers reklamation.</w:t>
      </w:r>
    </w:p>
    <w:p w14:paraId="60DC3D28" w14:textId="77777777" w:rsidR="00330EC4" w:rsidRPr="00BA31B6" w:rsidRDefault="00330EC4" w:rsidP="0086541D"/>
    <w:p w14:paraId="15A66C3B" w14:textId="77777777" w:rsidR="00497DBB" w:rsidRDefault="00497DBB" w:rsidP="0086541D">
      <w:r w:rsidRPr="00BA31B6">
        <w:t xml:space="preserve">Leverandøren kan, i stedet for at foretage afhjælpning, vælge at levere andre tilsvarende varer til erstatning for de mangelfulde varer (omlevering). Omlevering skal foretages senest </w:t>
      </w:r>
      <w:r w:rsidRPr="00330EC4">
        <w:rPr>
          <w:color w:val="FF0000"/>
        </w:rPr>
        <w:t xml:space="preserve">[indsæt antal] </w:t>
      </w:r>
      <w:r w:rsidRPr="00BA31B6">
        <w:t>dage efter, at ordregivers reklamation er modtaget af leverandøren.</w:t>
      </w:r>
    </w:p>
    <w:p w14:paraId="663D6814" w14:textId="77777777" w:rsidR="00330EC4" w:rsidRPr="00BA31B6" w:rsidRDefault="00330EC4" w:rsidP="0086541D"/>
    <w:p w14:paraId="2C92CB4B" w14:textId="77777777" w:rsidR="00497DBB" w:rsidRDefault="00497DBB" w:rsidP="0086541D">
      <w:r w:rsidRPr="00BA31B6">
        <w:t>Leverandøren afholder samtlige omkostninger i forbindelse med afhjælpning og omlevering. Dette gælder også, såfremt ordregiveren og leverandøren bliver enige om at lade tredjemand foretage afhjælpningen. Hvis leverandøren tilkaldes til afhjælpning af mangler, der skyldes forhold, som ordregiver bærer risikoen for, afholder ordregiver dog alle omkostninger.</w:t>
      </w:r>
    </w:p>
    <w:p w14:paraId="769B7E58" w14:textId="77777777" w:rsidR="00330EC4" w:rsidRPr="00BA31B6" w:rsidRDefault="00330EC4" w:rsidP="0086541D"/>
    <w:p w14:paraId="168DD2C1" w14:textId="77777777" w:rsidR="00497DBB" w:rsidRDefault="00497DBB" w:rsidP="0086541D">
      <w:r w:rsidRPr="00BA31B6">
        <w:t>Undlader leverandøren, på trods af skriftlig opfordring hertil, at opfylde sine forpligtelser til at foretage afhjælpning eller omlevering, kan ordregiver lade afhjælpning foretage af tredjemand for leverandørens regning, kræve forholdsmæssigt afslag eller foretage dækningskøb for leverandørens regning.</w:t>
      </w:r>
    </w:p>
    <w:p w14:paraId="45684102" w14:textId="77777777" w:rsidR="00330EC4" w:rsidRPr="00BA31B6" w:rsidRDefault="00330EC4" w:rsidP="0086541D"/>
    <w:p w14:paraId="59DAF16B" w14:textId="1177E7AE" w:rsidR="00497DBB" w:rsidRPr="00BA31B6" w:rsidRDefault="00497DBB" w:rsidP="00330EC4">
      <w:pPr>
        <w:pStyle w:val="Overskrift3"/>
      </w:pPr>
      <w:bookmarkStart w:id="201" w:name="_Toc169701046"/>
      <w:bookmarkStart w:id="202" w:name="_Toc170306285"/>
      <w:bookmarkStart w:id="203" w:name="_Toc170306366"/>
      <w:r w:rsidRPr="00BA31B6">
        <w:t>Ophævelse af ordre</w:t>
      </w:r>
      <w:bookmarkEnd w:id="201"/>
      <w:bookmarkEnd w:id="202"/>
      <w:bookmarkEnd w:id="203"/>
      <w:r w:rsidRPr="00BA31B6">
        <w:t xml:space="preserve"> </w:t>
      </w:r>
    </w:p>
    <w:p w14:paraId="3F6C7A03" w14:textId="77777777" w:rsidR="00497DBB" w:rsidRPr="00BA31B6" w:rsidRDefault="00497DBB" w:rsidP="0086541D">
      <w:r w:rsidRPr="00BA31B6">
        <w:t>Ordregiver kan helt eller delvist hæve en ordre i følgende tilfælde:</w:t>
      </w:r>
    </w:p>
    <w:p w14:paraId="3F91A90B" w14:textId="6F1C5A1B" w:rsidR="00497DBB" w:rsidRPr="00BA31B6" w:rsidRDefault="00497DBB" w:rsidP="00C45790">
      <w:pPr>
        <w:pStyle w:val="Listeafsnit"/>
        <w:numPr>
          <w:ilvl w:val="0"/>
          <w:numId w:val="30"/>
        </w:numPr>
      </w:pPr>
      <w:r w:rsidRPr="00BA31B6">
        <w:t xml:space="preserve">Såfremt leverandøren ikke foretager fyldestgørende afhjælpning eller omlevering inden for fristen i pkt.  14.3.4. </w:t>
      </w:r>
    </w:p>
    <w:p w14:paraId="520EF0AC" w14:textId="21BAC1A7" w:rsidR="00497DBB" w:rsidRPr="00BA31B6" w:rsidRDefault="00497DBB" w:rsidP="00C45790">
      <w:pPr>
        <w:pStyle w:val="Listeafsnit"/>
        <w:numPr>
          <w:ilvl w:val="0"/>
          <w:numId w:val="30"/>
        </w:numPr>
      </w:pPr>
      <w:r w:rsidRPr="00BA31B6">
        <w:t>Såfremt der inden for 24 måneder fra leveringen konstateres en eller flere væsentlige mangler ved leverancen. Ved væsentlige mangler har leverandøren kun ret til at forsøge afhjælpning, jf. pkt. 14.3.4, såfremt ordregiver accepterer dette.</w:t>
      </w:r>
    </w:p>
    <w:p w14:paraId="2233E2FC" w14:textId="0C493868" w:rsidR="00497DBB" w:rsidRDefault="00497DBB" w:rsidP="00C45790">
      <w:pPr>
        <w:pStyle w:val="Listeafsnit"/>
        <w:numPr>
          <w:ilvl w:val="0"/>
          <w:numId w:val="30"/>
        </w:numPr>
      </w:pPr>
      <w:r w:rsidRPr="00BA31B6">
        <w:t>Hvis leverandøren i øvrigt væsentligt misligholder sine forpligtelser i medfør af aftalen i forhold til én bestemt ordre.</w:t>
      </w:r>
    </w:p>
    <w:p w14:paraId="5F2613D2" w14:textId="77777777" w:rsidR="00C45790" w:rsidRPr="00BA31B6" w:rsidRDefault="00C45790" w:rsidP="0086541D"/>
    <w:p w14:paraId="3B97919F" w14:textId="77777777" w:rsidR="00497DBB" w:rsidRDefault="00497DBB" w:rsidP="0086541D">
      <w:r w:rsidRPr="00BA31B6">
        <w:t xml:space="preserve">Hæves en ordre helt eller delvist, er ordregiver berettiget til at foretage dækningskøb for leverandørens regning. </w:t>
      </w:r>
    </w:p>
    <w:p w14:paraId="3EC59BC9" w14:textId="77777777" w:rsidR="00C45790" w:rsidRPr="00BA31B6" w:rsidRDefault="00C45790" w:rsidP="0086541D"/>
    <w:p w14:paraId="40BA63D1" w14:textId="0057E357" w:rsidR="00497DBB" w:rsidRPr="00BA31B6" w:rsidRDefault="00497DBB" w:rsidP="00536F43">
      <w:pPr>
        <w:pStyle w:val="Overskrift2"/>
      </w:pPr>
      <w:bookmarkStart w:id="204" w:name="_Toc169701047"/>
      <w:bookmarkStart w:id="205" w:name="_Toc170306286"/>
      <w:bookmarkStart w:id="206" w:name="_Toc170306367"/>
      <w:r w:rsidRPr="00BA31B6">
        <w:t>Dækningskøb</w:t>
      </w:r>
      <w:bookmarkEnd w:id="204"/>
      <w:bookmarkEnd w:id="205"/>
      <w:bookmarkEnd w:id="206"/>
    </w:p>
    <w:p w14:paraId="499427B6" w14:textId="77777777" w:rsidR="00497DBB" w:rsidRDefault="00497DBB" w:rsidP="0086541D">
      <w:r w:rsidRPr="00BA31B6">
        <w:t xml:space="preserve">Hvor ordregiver er berettiget til at foretage dækningskøb, kan denne erhverve et identisk produkt, alternativt et produkt af samme art og beskaffenhed, som det produkt, der ydes dækning for. </w:t>
      </w:r>
    </w:p>
    <w:p w14:paraId="6259A608" w14:textId="77777777" w:rsidR="00C45790" w:rsidRPr="00BA31B6" w:rsidRDefault="00C45790" w:rsidP="0086541D"/>
    <w:p w14:paraId="53C44257" w14:textId="77777777" w:rsidR="00497DBB" w:rsidRDefault="00497DBB" w:rsidP="0086541D">
      <w:r w:rsidRPr="00BA31B6">
        <w:t>Foretager ordregiver dækningskøb på forsvarlig måde og inden for rimelig tid, er leverandøren forpligtet til at betale merudgiften for dækningskøbet.</w:t>
      </w:r>
    </w:p>
    <w:p w14:paraId="47591EEC" w14:textId="77777777" w:rsidR="00C45790" w:rsidRPr="00BA31B6" w:rsidRDefault="00C45790" w:rsidP="0086541D"/>
    <w:p w14:paraId="2B31D98D" w14:textId="74ED2D9C" w:rsidR="00497DBB" w:rsidRPr="00BA31B6" w:rsidRDefault="00497DBB" w:rsidP="00536F43">
      <w:pPr>
        <w:pStyle w:val="Overskrift2"/>
      </w:pPr>
      <w:bookmarkStart w:id="207" w:name="_Toc169701048"/>
      <w:bookmarkStart w:id="208" w:name="_Toc170306287"/>
      <w:bookmarkStart w:id="209" w:name="_Toc170306368"/>
      <w:r w:rsidRPr="00BA31B6">
        <w:t>Bod</w:t>
      </w:r>
      <w:bookmarkEnd w:id="207"/>
      <w:bookmarkEnd w:id="208"/>
      <w:bookmarkEnd w:id="209"/>
      <w:r w:rsidRPr="00BA31B6">
        <w:t xml:space="preserve"> </w:t>
      </w:r>
    </w:p>
    <w:p w14:paraId="3273B6D0" w14:textId="77777777" w:rsidR="00497DBB" w:rsidRPr="00BF0363" w:rsidRDefault="00497DBB" w:rsidP="0086541D">
      <w:pPr>
        <w:rPr>
          <w:color w:val="00B050"/>
        </w:rPr>
      </w:pPr>
      <w:r w:rsidRPr="00BF0363">
        <w:rPr>
          <w:color w:val="00B050"/>
        </w:rPr>
        <w:t>(Punktet slettes, hvis der ikke anvendes bod)</w:t>
      </w:r>
    </w:p>
    <w:p w14:paraId="5D7E0CD7" w14:textId="77777777" w:rsidR="00C45790" w:rsidRPr="00BF0363" w:rsidRDefault="00C45790" w:rsidP="0086541D">
      <w:pPr>
        <w:rPr>
          <w:color w:val="00B050"/>
        </w:rPr>
      </w:pPr>
    </w:p>
    <w:p w14:paraId="1C391312" w14:textId="77777777" w:rsidR="00497DBB" w:rsidRPr="00BF0363" w:rsidRDefault="00497DBB" w:rsidP="0086541D">
      <w:pPr>
        <w:rPr>
          <w:color w:val="00B050"/>
        </w:rPr>
      </w:pPr>
      <w:r w:rsidRPr="00BF0363">
        <w:rPr>
          <w:color w:val="00B050"/>
        </w:rPr>
        <w:t xml:space="preserve">(Overvej nøje, om der skal anvendes bod, da det typisk vil være et fordyrende element. Derudover kræves der mange administrative ressourcer for at håndhæve en bodsbestemmelse. </w:t>
      </w:r>
    </w:p>
    <w:p w14:paraId="19A403A7" w14:textId="77777777" w:rsidR="00C45790" w:rsidRPr="00BF0363" w:rsidRDefault="00C45790" w:rsidP="0086541D">
      <w:pPr>
        <w:rPr>
          <w:color w:val="00B050"/>
        </w:rPr>
      </w:pPr>
    </w:p>
    <w:p w14:paraId="549D5448" w14:textId="77777777" w:rsidR="00497DBB" w:rsidRPr="00BF0363" w:rsidRDefault="00497DBB" w:rsidP="0086541D">
      <w:pPr>
        <w:rPr>
          <w:color w:val="00B050"/>
        </w:rPr>
      </w:pPr>
      <w:r w:rsidRPr="00BF0363">
        <w:rPr>
          <w:color w:val="00B050"/>
        </w:rPr>
        <w:t>Hvis der anvendes bodsbestemmelse, skal den som minimum indeholde følgende punkter:</w:t>
      </w:r>
    </w:p>
    <w:p w14:paraId="32B73795" w14:textId="083D74A6" w:rsidR="00497DBB" w:rsidRPr="00BF0363" w:rsidRDefault="00497DBB" w:rsidP="00C45790">
      <w:pPr>
        <w:pStyle w:val="Listeafsnit"/>
        <w:numPr>
          <w:ilvl w:val="0"/>
          <w:numId w:val="31"/>
        </w:numPr>
        <w:rPr>
          <w:color w:val="00B050"/>
        </w:rPr>
      </w:pPr>
      <w:r w:rsidRPr="00BF0363">
        <w:rPr>
          <w:color w:val="00B050"/>
        </w:rPr>
        <w:t>Nøjagtig beskrivelse af, hvilke fejl der udløser bod (forsinkelse af enkelte ordrer, fejlfakturering, manglende afhjælpning, manglende e-katalog inden fristen, manglende opdatering af e-katalog)</w:t>
      </w:r>
    </w:p>
    <w:p w14:paraId="39DC1869" w14:textId="6F6D3AFB" w:rsidR="00497DBB" w:rsidRPr="00BF0363" w:rsidRDefault="00497DBB" w:rsidP="00C45790">
      <w:pPr>
        <w:pStyle w:val="Listeafsnit"/>
        <w:numPr>
          <w:ilvl w:val="0"/>
          <w:numId w:val="31"/>
        </w:numPr>
        <w:rPr>
          <w:color w:val="00B050"/>
        </w:rPr>
      </w:pPr>
      <w:r w:rsidRPr="00BF0363">
        <w:rPr>
          <w:color w:val="00B050"/>
        </w:rPr>
        <w:t>Nøjagtig beskrivelse af, hvordan boden beregnes og eventuelt et minimusbeløb og evt. maksimumbeløb for boden</w:t>
      </w:r>
    </w:p>
    <w:p w14:paraId="4BA14059" w14:textId="62E622CD" w:rsidR="00497DBB" w:rsidRPr="00BF0363" w:rsidRDefault="00497DBB" w:rsidP="00C45790">
      <w:pPr>
        <w:pStyle w:val="Listeafsnit"/>
        <w:numPr>
          <w:ilvl w:val="0"/>
          <w:numId w:val="31"/>
        </w:numPr>
        <w:rPr>
          <w:color w:val="00B050"/>
        </w:rPr>
      </w:pPr>
      <w:r w:rsidRPr="00BF0363">
        <w:rPr>
          <w:color w:val="00B050"/>
        </w:rPr>
        <w:t>Beskrivelse af om der kan kræves erstatning udover bod</w:t>
      </w:r>
    </w:p>
    <w:p w14:paraId="042E65C3" w14:textId="60184B91" w:rsidR="00497DBB" w:rsidRPr="00BF0363" w:rsidRDefault="00497DBB" w:rsidP="00C45790">
      <w:pPr>
        <w:pStyle w:val="Listeafsnit"/>
        <w:numPr>
          <w:ilvl w:val="0"/>
          <w:numId w:val="31"/>
        </w:numPr>
        <w:rPr>
          <w:color w:val="00B050"/>
        </w:rPr>
      </w:pPr>
      <w:r w:rsidRPr="00BF0363">
        <w:rPr>
          <w:color w:val="00B050"/>
        </w:rPr>
        <w:lastRenderedPageBreak/>
        <w:t>Beskrivelse af hvor lang tid der kan kræves bod (indtil ophævelse af ordre, indtil afhjælpning</w:t>
      </w:r>
    </w:p>
    <w:p w14:paraId="3CE37785" w14:textId="77777777" w:rsidR="00C45790" w:rsidRPr="00BF0363" w:rsidRDefault="00C45790" w:rsidP="0086541D">
      <w:pPr>
        <w:rPr>
          <w:color w:val="00B050"/>
        </w:rPr>
      </w:pPr>
    </w:p>
    <w:p w14:paraId="03028BA3" w14:textId="32352BF0" w:rsidR="00497DBB" w:rsidRPr="00BF0363" w:rsidRDefault="00497DBB" w:rsidP="0086541D">
      <w:pPr>
        <w:rPr>
          <w:color w:val="00B050"/>
        </w:rPr>
      </w:pPr>
      <w:r w:rsidRPr="00BF0363">
        <w:rPr>
          <w:color w:val="00B050"/>
        </w:rPr>
        <w:t>Følgende er et eksempel på formulering af en bodsbestemmelse vedrørende forsinkelse:</w:t>
      </w:r>
    </w:p>
    <w:p w14:paraId="70ACDA07" w14:textId="77777777" w:rsidR="00C45790" w:rsidRPr="00BF0363" w:rsidRDefault="00C45790" w:rsidP="0086541D">
      <w:pPr>
        <w:rPr>
          <w:color w:val="00B050"/>
        </w:rPr>
      </w:pPr>
    </w:p>
    <w:p w14:paraId="13B39C9F" w14:textId="1F17D757" w:rsidR="00497DBB" w:rsidRPr="00BF0363" w:rsidRDefault="00497DBB" w:rsidP="007A0734">
      <w:pPr>
        <w:ind w:left="709"/>
        <w:rPr>
          <w:i/>
          <w:iCs/>
          <w:color w:val="00B050"/>
        </w:rPr>
      </w:pPr>
      <w:r w:rsidRPr="00BF0363">
        <w:rPr>
          <w:color w:val="00B050"/>
        </w:rPr>
        <w:t>”</w:t>
      </w:r>
      <w:r w:rsidRPr="00BF0363">
        <w:rPr>
          <w:i/>
          <w:iCs/>
          <w:color w:val="00B050"/>
        </w:rPr>
        <w:t xml:space="preserve">Ordregiver har ret til bod, hvis en ordre er forsinket. Boden udgør [indsæt antal] % af prisen for den forsinkede ordre pr. påbegyndt [arbejds-/kalender] dag efter det aftalte leveringstidspunkt. Dette gælder, selvom det kun er en del af ordren, der er forsinket. </w:t>
      </w:r>
    </w:p>
    <w:p w14:paraId="2EE64EBB" w14:textId="77777777" w:rsidR="00C45790" w:rsidRPr="00BF0363" w:rsidRDefault="00C45790" w:rsidP="007A0734">
      <w:pPr>
        <w:ind w:left="709"/>
        <w:rPr>
          <w:i/>
          <w:iCs/>
          <w:color w:val="00B050"/>
        </w:rPr>
      </w:pPr>
    </w:p>
    <w:p w14:paraId="6C8C4046" w14:textId="2268F0B0" w:rsidR="00497DBB" w:rsidRPr="00BF0363" w:rsidRDefault="00497DBB" w:rsidP="007A0734">
      <w:pPr>
        <w:ind w:left="709"/>
        <w:rPr>
          <w:i/>
          <w:iCs/>
          <w:color w:val="00B050"/>
        </w:rPr>
      </w:pPr>
      <w:r w:rsidRPr="00BF0363">
        <w:rPr>
          <w:i/>
          <w:iCs/>
          <w:color w:val="00B050"/>
        </w:rPr>
        <w:t>Boden kan dog ikke udgøre mere end [indsæt antal] % af prisen for den pågældende ordre, og der kan kun kræves bod indtil evt. ophævelse af ordren.</w:t>
      </w:r>
    </w:p>
    <w:p w14:paraId="58FBB1EC" w14:textId="77777777" w:rsidR="007A0734" w:rsidRPr="00BF0363" w:rsidRDefault="007A0734" w:rsidP="007A0734">
      <w:pPr>
        <w:ind w:left="709"/>
        <w:rPr>
          <w:i/>
          <w:iCs/>
          <w:color w:val="00B050"/>
        </w:rPr>
      </w:pPr>
    </w:p>
    <w:p w14:paraId="5B8ABD55" w14:textId="06B7EC95" w:rsidR="00497DBB" w:rsidRPr="00BF0363" w:rsidRDefault="00497DBB" w:rsidP="007A0734">
      <w:pPr>
        <w:ind w:left="709"/>
        <w:rPr>
          <w:color w:val="00B050"/>
        </w:rPr>
      </w:pPr>
      <w:r w:rsidRPr="00BF0363">
        <w:rPr>
          <w:i/>
          <w:iCs/>
          <w:color w:val="00B050"/>
        </w:rPr>
        <w:t>Påløben bod opgøres månedsvis. Det er ikke en betingelse for leverandørens forpligtelse til at betale bod, at ordregiver afgiver påkrav for hver forsinkelse</w:t>
      </w:r>
      <w:r w:rsidRPr="00BF0363">
        <w:rPr>
          <w:color w:val="00B050"/>
        </w:rPr>
        <w:t>.”)</w:t>
      </w:r>
    </w:p>
    <w:p w14:paraId="61A5F260" w14:textId="77777777" w:rsidR="007A0734" w:rsidRPr="00BA31B6" w:rsidRDefault="007A0734" w:rsidP="0086541D"/>
    <w:p w14:paraId="748E421D" w14:textId="7B41AAB7" w:rsidR="00497DBB" w:rsidRPr="00BA31B6" w:rsidRDefault="00497DBB" w:rsidP="00536F43">
      <w:pPr>
        <w:pStyle w:val="Overskrift2"/>
      </w:pPr>
      <w:bookmarkStart w:id="210" w:name="_Toc169701049"/>
      <w:bookmarkStart w:id="211" w:name="_Toc170306288"/>
      <w:bookmarkStart w:id="212" w:name="_Toc170306369"/>
      <w:r w:rsidRPr="00BA31B6">
        <w:t>Væsentlig misligholdelse</w:t>
      </w:r>
      <w:bookmarkEnd w:id="210"/>
      <w:bookmarkEnd w:id="211"/>
      <w:bookmarkEnd w:id="212"/>
    </w:p>
    <w:p w14:paraId="108B4361" w14:textId="77777777" w:rsidR="00497DBB" w:rsidRDefault="00497DBB" w:rsidP="0086541D">
      <w:r w:rsidRPr="00BA31B6">
        <w:t>Væsentlig misligholdelse berettiger til hel eller delvis ophævelse af aftalen uden varsel.</w:t>
      </w:r>
    </w:p>
    <w:p w14:paraId="53D3C0F5" w14:textId="77777777" w:rsidR="008A2CD2" w:rsidRPr="00BA31B6" w:rsidRDefault="008A2CD2" w:rsidP="0086541D"/>
    <w:p w14:paraId="49A4A8FE" w14:textId="77777777" w:rsidR="00497DBB" w:rsidRDefault="00497DBB" w:rsidP="0086541D">
      <w:r w:rsidRPr="00BA31B6">
        <w:t>Ved bedømmelsen af om der foreligger en væsentlig misligholdelse, skal der tages hensyn til misligholdelsens karakter (antal og omfang), risiko for gentagelse efter allerede indtruffen misligholdelse mv.</w:t>
      </w:r>
    </w:p>
    <w:p w14:paraId="3D624236" w14:textId="77777777" w:rsidR="008A2CD2" w:rsidRPr="00BA31B6" w:rsidRDefault="008A2CD2" w:rsidP="0086541D"/>
    <w:p w14:paraId="4CF4006C" w14:textId="77777777" w:rsidR="00497DBB" w:rsidRPr="00BA31B6" w:rsidRDefault="00497DBB" w:rsidP="0086541D">
      <w:r w:rsidRPr="00BA31B6">
        <w:t>Nedenfor er anført en ikke udtømmende liste over mulige situationer, der er at betragte som væsentlig misligholdelse:</w:t>
      </w:r>
    </w:p>
    <w:p w14:paraId="47C11B81" w14:textId="06B64C52" w:rsidR="00497DBB" w:rsidRPr="00BA31B6" w:rsidRDefault="00497DBB" w:rsidP="008A2CD2">
      <w:pPr>
        <w:pStyle w:val="Listeafsnit"/>
        <w:numPr>
          <w:ilvl w:val="0"/>
          <w:numId w:val="32"/>
        </w:numPr>
      </w:pPr>
      <w:r w:rsidRPr="00BA31B6">
        <w:t>Ved gentagne forsinkelser af leverancer. Det er en betingelse for ophævelse, at ordregiver har reklameret over forsinkelserne og har givet leverandøren meddelelse om, at aftalen vil blive ophævet helt eller delvist ved en ny forsinkelse.</w:t>
      </w:r>
    </w:p>
    <w:p w14:paraId="56490FC2" w14:textId="37559E9E" w:rsidR="00497DBB" w:rsidRPr="00BA31B6" w:rsidRDefault="00497DBB" w:rsidP="008A2CD2">
      <w:pPr>
        <w:pStyle w:val="Listeafsnit"/>
        <w:numPr>
          <w:ilvl w:val="0"/>
          <w:numId w:val="32"/>
        </w:numPr>
      </w:pPr>
      <w:r w:rsidRPr="00BA31B6">
        <w:t>Ved gentagne leveringer af mangelfulde produkter. Det er en betingelse for ophævelse, at ordregiver har reklameret over manglerne, og at ordregiver har meddelt leverandøren, at aftalen vil blive ophævet, hvis der igen leveres mangelfulde produkter. Tilsvarende gælder, hvis leverandøren gentagne gange undlader at foretage afhjælpning eller omlevering.</w:t>
      </w:r>
    </w:p>
    <w:p w14:paraId="4BEE74E5" w14:textId="7B83BC90" w:rsidR="00497DBB" w:rsidRPr="00BA31B6" w:rsidRDefault="00497DBB" w:rsidP="008A2CD2">
      <w:pPr>
        <w:pStyle w:val="Listeafsnit"/>
        <w:numPr>
          <w:ilvl w:val="0"/>
          <w:numId w:val="32"/>
        </w:numPr>
      </w:pPr>
      <w:r w:rsidRPr="00BA31B6">
        <w:t xml:space="preserve">Manglende overholdelse af de etiske krav i pkt. 18. </w:t>
      </w:r>
    </w:p>
    <w:p w14:paraId="160752DB" w14:textId="18A0DC9A" w:rsidR="00497DBB" w:rsidRPr="008A2CD2" w:rsidRDefault="00497DBB" w:rsidP="008A2CD2">
      <w:pPr>
        <w:pStyle w:val="Listeafsnit"/>
        <w:numPr>
          <w:ilvl w:val="0"/>
          <w:numId w:val="32"/>
        </w:numPr>
        <w:rPr>
          <w:color w:val="0070C0"/>
        </w:rPr>
      </w:pPr>
      <w:r w:rsidRPr="008A2CD2">
        <w:rPr>
          <w:color w:val="0070C0"/>
        </w:rPr>
        <w:t xml:space="preserve">[Manglende overholdelse af de sociale hensyn i pkt./bilag x] </w:t>
      </w:r>
    </w:p>
    <w:p w14:paraId="320250FC" w14:textId="06028985" w:rsidR="00497DBB" w:rsidRPr="008A2CD2" w:rsidRDefault="00497DBB" w:rsidP="008A2CD2">
      <w:pPr>
        <w:pStyle w:val="Listeafsnit"/>
        <w:numPr>
          <w:ilvl w:val="0"/>
          <w:numId w:val="32"/>
        </w:numPr>
        <w:rPr>
          <w:color w:val="0070C0"/>
        </w:rPr>
      </w:pPr>
      <w:r w:rsidRPr="008A2CD2">
        <w:rPr>
          <w:color w:val="0070C0"/>
        </w:rPr>
        <w:t>[Manglende overholdelse af databehandleraftalen]</w:t>
      </w:r>
    </w:p>
    <w:p w14:paraId="1DE99A95" w14:textId="1A989C3C" w:rsidR="00497DBB" w:rsidRPr="00BA31B6" w:rsidRDefault="00497DBB" w:rsidP="008A2CD2">
      <w:pPr>
        <w:pStyle w:val="Listeafsnit"/>
        <w:numPr>
          <w:ilvl w:val="0"/>
          <w:numId w:val="32"/>
        </w:numPr>
      </w:pPr>
      <w:r w:rsidRPr="00BA31B6">
        <w:t>Hvis leverandøren erklæres konkurs, der indledes rekonstruktion for leverandøren eller leverandørens forhold i øvrigt viser sig at være således, at leverandøren må anses for at være ude af stand til at opfylde aftalen. Ophævelse af aftalen kan dog alene ske i det omfang, dette ikke strider mod lovgivningen.</w:t>
      </w:r>
    </w:p>
    <w:p w14:paraId="25DC0119" w14:textId="1AF81B35" w:rsidR="00497DBB" w:rsidRPr="00BA31B6" w:rsidRDefault="00497DBB" w:rsidP="008A2CD2">
      <w:pPr>
        <w:pStyle w:val="Listeafsnit"/>
        <w:numPr>
          <w:ilvl w:val="0"/>
          <w:numId w:val="32"/>
        </w:numPr>
      </w:pPr>
      <w:r w:rsidRPr="00BA31B6">
        <w:lastRenderedPageBreak/>
        <w:t>Hvis leverandøren kræves opløst af relevante offentlige myndigheder, herunder Erhvervsstyrelsen.</w:t>
      </w:r>
    </w:p>
    <w:p w14:paraId="0422F40D" w14:textId="0303F8D9" w:rsidR="00497DBB" w:rsidRPr="00BA31B6" w:rsidRDefault="00497DBB" w:rsidP="008A2CD2">
      <w:pPr>
        <w:pStyle w:val="Listeafsnit"/>
        <w:numPr>
          <w:ilvl w:val="0"/>
          <w:numId w:val="32"/>
        </w:numPr>
      </w:pPr>
      <w:r w:rsidRPr="00BA31B6">
        <w:t>Hvis leverandøren groft eller gentagne gange overtræder relevant lovgivning, således at der kan rejses tvivl om leverandørens almindelige hæderlighed eller integritet.</w:t>
      </w:r>
    </w:p>
    <w:p w14:paraId="4BF953A4" w14:textId="02DE1177" w:rsidR="00497DBB" w:rsidRPr="00BA31B6" w:rsidRDefault="00497DBB" w:rsidP="008A2CD2">
      <w:pPr>
        <w:pStyle w:val="Listeafsnit"/>
        <w:numPr>
          <w:ilvl w:val="0"/>
          <w:numId w:val="32"/>
        </w:numPr>
      </w:pPr>
      <w:r w:rsidRPr="00BA31B6">
        <w:t>Hvis leverandøren tilbageholder eller afgiver urigtige oplysninger om, hvorvidt leverandøren er omfattet af en udelukkelsesgrund.</w:t>
      </w:r>
    </w:p>
    <w:p w14:paraId="370A87E8" w14:textId="270D13BF" w:rsidR="00497DBB" w:rsidRPr="00BA31B6" w:rsidRDefault="00497DBB" w:rsidP="008A2CD2">
      <w:pPr>
        <w:pStyle w:val="Listeafsnit"/>
        <w:numPr>
          <w:ilvl w:val="0"/>
          <w:numId w:val="32"/>
        </w:numPr>
      </w:pPr>
      <w:r w:rsidRPr="00BA31B6">
        <w:t>Hvis leverandøren bliver omfattet af den i Forordning 2022/1269</w:t>
      </w:r>
      <w:r w:rsidR="00A5284F">
        <w:rPr>
          <w:rStyle w:val="Fodnotehenvisning"/>
        </w:rPr>
        <w:footnoteReference w:id="2"/>
      </w:r>
      <w:r w:rsidRPr="00BA31B6">
        <w:t xml:space="preserve"> nævnte tilknytning til russiske statsborgere eller fysiske eller juridiske personer, enheder eller organer, der er etableret i Rusland.</w:t>
      </w:r>
    </w:p>
    <w:p w14:paraId="2A0C9424" w14:textId="07A044D8" w:rsidR="00497DBB" w:rsidRPr="00BA31B6" w:rsidRDefault="00497DBB" w:rsidP="008A2CD2">
      <w:pPr>
        <w:pStyle w:val="Listeafsnit"/>
        <w:numPr>
          <w:ilvl w:val="0"/>
          <w:numId w:val="32"/>
        </w:numPr>
      </w:pPr>
      <w:r w:rsidRPr="00BA31B6">
        <w:t>Hvis leverandøren bliver omfattet af udelukkelsesgrunden i Udbudslovens § 134 a</w:t>
      </w:r>
    </w:p>
    <w:p w14:paraId="3F9C0025" w14:textId="338A8455" w:rsidR="00497DBB" w:rsidRPr="00BA31B6" w:rsidRDefault="00497DBB" w:rsidP="008A2CD2">
      <w:pPr>
        <w:pStyle w:val="Listeafsnit"/>
        <w:numPr>
          <w:ilvl w:val="0"/>
          <w:numId w:val="32"/>
        </w:numPr>
      </w:pPr>
      <w:r w:rsidRPr="00BA31B6">
        <w:t>Gentagen manglende fremsendelse af statistik eller faktura i henhold til denne aftale.</w:t>
      </w:r>
    </w:p>
    <w:p w14:paraId="5EBE67D4" w14:textId="752D1AB0" w:rsidR="00497DBB" w:rsidRPr="00BA31B6" w:rsidRDefault="00497DBB" w:rsidP="008A2CD2">
      <w:pPr>
        <w:pStyle w:val="Listeafsnit"/>
        <w:numPr>
          <w:ilvl w:val="0"/>
          <w:numId w:val="32"/>
        </w:numPr>
      </w:pPr>
      <w:r w:rsidRPr="00BA31B6">
        <w:t xml:space="preserve">Indtræden af andre omstændigheder der bringer aftalens opfyldelse i alvorlig fare. </w:t>
      </w:r>
    </w:p>
    <w:p w14:paraId="01C5D1A4" w14:textId="77777777" w:rsidR="008A2CD2" w:rsidRDefault="008A2CD2" w:rsidP="0086541D"/>
    <w:p w14:paraId="49A2086E" w14:textId="5E65C866" w:rsidR="00497DBB" w:rsidRPr="00BA31B6" w:rsidRDefault="00497DBB" w:rsidP="0086541D">
      <w:r w:rsidRPr="00BA31B6">
        <w:t>Ovenstående punkter er ikke udtømmende.</w:t>
      </w:r>
    </w:p>
    <w:p w14:paraId="32433DE0" w14:textId="77777777" w:rsidR="00A5284F" w:rsidRDefault="00A5284F" w:rsidP="0086541D"/>
    <w:p w14:paraId="682A4AAF" w14:textId="42F453E5" w:rsidR="00497DBB" w:rsidRDefault="00497DBB" w:rsidP="0086541D">
      <w:r w:rsidRPr="00BA31B6">
        <w:t xml:space="preserve">Ved ordregivers konstatering af en væsentlig misligholdelse, kan ordregiver rette skriftlig henvendelse til leverandøren med meddelelse om, at aftalen ophæves straks samt baggrunden herfor.  </w:t>
      </w:r>
    </w:p>
    <w:p w14:paraId="7C3A9890" w14:textId="77777777" w:rsidR="00A5284F" w:rsidRPr="00BA31B6" w:rsidRDefault="00A5284F" w:rsidP="0086541D"/>
    <w:p w14:paraId="39801CE7" w14:textId="44AFCB69" w:rsidR="00497DBB" w:rsidRPr="00BA31B6" w:rsidRDefault="00497DBB" w:rsidP="00536F43">
      <w:pPr>
        <w:pStyle w:val="Overskrift2"/>
      </w:pPr>
      <w:bookmarkStart w:id="213" w:name="_Toc169701050"/>
      <w:bookmarkStart w:id="214" w:name="_Toc170306289"/>
      <w:bookmarkStart w:id="215" w:name="_Toc170306370"/>
      <w:r w:rsidRPr="00BA31B6">
        <w:t>Erstatningsansvar</w:t>
      </w:r>
      <w:bookmarkEnd w:id="213"/>
      <w:bookmarkEnd w:id="214"/>
      <w:bookmarkEnd w:id="215"/>
    </w:p>
    <w:p w14:paraId="02E19107" w14:textId="77777777" w:rsidR="00497DBB" w:rsidRDefault="00497DBB" w:rsidP="0086541D">
      <w:r w:rsidRPr="00BA31B6">
        <w:t xml:space="preserve">Leverandøren er erstatningsansvarlig overfor ordregiver efter dansk rets almindelige regler om erstatning. </w:t>
      </w:r>
    </w:p>
    <w:p w14:paraId="46ED4A3D" w14:textId="77777777" w:rsidR="00A5284F" w:rsidRPr="00BA31B6" w:rsidRDefault="00A5284F" w:rsidP="0086541D"/>
    <w:p w14:paraId="22857B7B" w14:textId="77777777" w:rsidR="00497DBB" w:rsidRPr="0070568B" w:rsidRDefault="00497DBB" w:rsidP="0086541D">
      <w:pPr>
        <w:rPr>
          <w:color w:val="0070C0"/>
        </w:rPr>
      </w:pPr>
      <w:r w:rsidRPr="0070568B">
        <w:rPr>
          <w:color w:val="0070C0"/>
        </w:rPr>
        <w:t>[For forhold der udløser betaling af bod, kan erstatning kun kræves i det omfang, ordregiver kan dokumentere et tab ud over bodsbeløbet.]</w:t>
      </w:r>
    </w:p>
    <w:p w14:paraId="4A564131" w14:textId="77777777" w:rsidR="00A5284F" w:rsidRPr="00BA31B6" w:rsidRDefault="00A5284F" w:rsidP="0086541D"/>
    <w:p w14:paraId="75DEF187" w14:textId="77777777" w:rsidR="00497DBB" w:rsidRPr="0070568B" w:rsidRDefault="00497DBB" w:rsidP="0086541D">
      <w:pPr>
        <w:rPr>
          <w:color w:val="00B050"/>
        </w:rPr>
      </w:pPr>
      <w:r w:rsidRPr="0070568B">
        <w:rPr>
          <w:color w:val="00B050"/>
        </w:rPr>
        <w:t>(Ordregiver skal nøje overveje, om der skal indsættes begrænsninger i omfanget af erstatningsansvar.)</w:t>
      </w:r>
    </w:p>
    <w:p w14:paraId="7AC50344" w14:textId="77777777" w:rsidR="00A5284F" w:rsidRPr="00BA31B6" w:rsidRDefault="00A5284F" w:rsidP="0086541D"/>
    <w:p w14:paraId="04E4C2B4" w14:textId="5E825DC1" w:rsidR="00497DBB" w:rsidRPr="00BA31B6" w:rsidRDefault="00497DBB" w:rsidP="00536F43">
      <w:pPr>
        <w:pStyle w:val="Overskrift2"/>
      </w:pPr>
      <w:bookmarkStart w:id="216" w:name="_Toc169701051"/>
      <w:bookmarkStart w:id="217" w:name="_Toc170306290"/>
      <w:bookmarkStart w:id="218" w:name="_Toc170306371"/>
      <w:r w:rsidRPr="00BA31B6">
        <w:t>Produktansvar</w:t>
      </w:r>
      <w:bookmarkEnd w:id="216"/>
      <w:bookmarkEnd w:id="217"/>
      <w:bookmarkEnd w:id="218"/>
      <w:r w:rsidRPr="00BA31B6">
        <w:t xml:space="preserve"> </w:t>
      </w:r>
    </w:p>
    <w:p w14:paraId="570E3434" w14:textId="77777777" w:rsidR="00497DBB" w:rsidRDefault="00497DBB" w:rsidP="0086541D">
      <w:r w:rsidRPr="00BA31B6">
        <w:t xml:space="preserve">Leverandøren er, i overensstemmelse med lov om produktansvar (lovbekendtgørelse nr. 261 af 20. marts 2007 med senere ændringer) og dansk rets almindelige regler, ansvarlig over for ordregiver for den skade, som leverancen eller leverandøren påfører ordregivers ejendom, personale eller borgere/kunder. </w:t>
      </w:r>
    </w:p>
    <w:p w14:paraId="47E07847" w14:textId="77777777" w:rsidR="0070568B" w:rsidRPr="00BA31B6" w:rsidRDefault="0070568B" w:rsidP="0086541D"/>
    <w:p w14:paraId="56F58D4D" w14:textId="77777777" w:rsidR="00497DBB" w:rsidRDefault="00497DBB" w:rsidP="0086541D">
      <w:r w:rsidRPr="00BA31B6">
        <w:t xml:space="preserve">Leverandøren er pligtig til at holde ordregiver skadesløs for ethvert krav, herunder sagsomkostninger, som måtte blive rejst imod ordregiver af tredjemand og som er forårsaget af fejl eller mangler ved leverancen, en produktskade eller leverandørens skadevoldende adfærd. </w:t>
      </w:r>
    </w:p>
    <w:p w14:paraId="217E9D97" w14:textId="77777777" w:rsidR="0070568B" w:rsidRPr="00BA31B6" w:rsidRDefault="0070568B" w:rsidP="0086541D"/>
    <w:p w14:paraId="253A97B8" w14:textId="0D2E67C7" w:rsidR="00497DBB" w:rsidRPr="00BA31B6" w:rsidRDefault="00497DBB" w:rsidP="009E3848">
      <w:pPr>
        <w:pStyle w:val="Overskrift1"/>
      </w:pPr>
      <w:bookmarkStart w:id="219" w:name="_Toc169701052"/>
      <w:bookmarkStart w:id="220" w:name="_Toc170306291"/>
      <w:bookmarkStart w:id="221" w:name="_Toc170306372"/>
      <w:r w:rsidRPr="00BA31B6">
        <w:t>Force majeure</w:t>
      </w:r>
      <w:bookmarkEnd w:id="219"/>
      <w:bookmarkEnd w:id="220"/>
      <w:bookmarkEnd w:id="221"/>
      <w:r w:rsidRPr="00BA31B6">
        <w:t xml:space="preserve"> </w:t>
      </w:r>
    </w:p>
    <w:p w14:paraId="53DB3207" w14:textId="77777777" w:rsidR="00497DBB" w:rsidRDefault="00497DBB" w:rsidP="0086541D">
      <w:r w:rsidRPr="00BA31B6">
        <w:t>Hverken leverandøren eller ordregiver er ansvarlig for manglende overholdelse af aftalen på grund af force majeure over for den anden part.</w:t>
      </w:r>
    </w:p>
    <w:p w14:paraId="47A5C024" w14:textId="77777777" w:rsidR="00BA3A8A" w:rsidRPr="00BA31B6" w:rsidRDefault="00BA3A8A" w:rsidP="0086541D"/>
    <w:p w14:paraId="1B1B1BA0" w14:textId="77777777" w:rsidR="00497DBB" w:rsidRDefault="00497DBB" w:rsidP="0086541D">
      <w:r w:rsidRPr="00BA31B6">
        <w:t>Force majeure beror altid på en konkret vurdering, og foreligger når korrekt opfyldelse af aftalen eller dele heraf er umulig og dette skyldes ekstraordinære omstændigheder, som leverandøren ikke kunne afbøde og ikke burde have forudset. Det er en betingelse, at disse forhold ikke blot rammer leverandørens virksomhed. Forhold hos en underleverandør anses kun som force majeure, såfremt der for underleverandøren foreligger en hindring, der er omfattet af ovenstående, og som underleverandøren ikke burde have undgået eller overvundet.</w:t>
      </w:r>
    </w:p>
    <w:p w14:paraId="07B445D2" w14:textId="77777777" w:rsidR="00BA3A8A" w:rsidRPr="00BA31B6" w:rsidRDefault="00BA3A8A" w:rsidP="0086541D"/>
    <w:p w14:paraId="79FF7DDF" w14:textId="77777777" w:rsidR="00497DBB" w:rsidRDefault="00497DBB" w:rsidP="0086541D">
      <w:r w:rsidRPr="00BA31B6">
        <w:t>Force majeure skal påberåbes straks og senest 5 hverdage efter, at force majeure er indtrådt. Sker påberåbelsen senere, kan force majeure kun gøres gældende fra dette tidspunkt, og reglerne om misligholdelse vil derfor finde anvendelse for denne periode.</w:t>
      </w:r>
    </w:p>
    <w:p w14:paraId="24BA37E8" w14:textId="77777777" w:rsidR="00BA3A8A" w:rsidRPr="00BA31B6" w:rsidRDefault="00BA3A8A" w:rsidP="0086541D"/>
    <w:p w14:paraId="598CCF6B" w14:textId="77777777" w:rsidR="00497DBB" w:rsidRDefault="00497DBB" w:rsidP="0086541D">
      <w:r w:rsidRPr="00BA31B6">
        <w:t>Hvis opfyldelsen af aftalen helt eller på væsentlige punkter har været umuliggjort på grund af force majeure i en sammenhængende periode på mere end 30 dage eller i mere end 50 dage i alt i en fortløbende periode på 1 år, kan ordregiver vælge at ophæve aftalen.</w:t>
      </w:r>
    </w:p>
    <w:p w14:paraId="6369110C" w14:textId="77777777" w:rsidR="00BA3A8A" w:rsidRPr="00BA31B6" w:rsidRDefault="00BA3A8A" w:rsidP="0086541D"/>
    <w:p w14:paraId="09FE1C02" w14:textId="77777777" w:rsidR="00497DBB" w:rsidRDefault="00497DBB" w:rsidP="0086541D">
      <w:r w:rsidRPr="00BA31B6">
        <w:t>Hver part afholder egne omkostninger og bærer egne tab som følge af force majeure, herunder såfremt aftalen ophæves på grund af force majeure.</w:t>
      </w:r>
    </w:p>
    <w:p w14:paraId="6ECA8702" w14:textId="77777777" w:rsidR="00BA3A8A" w:rsidRPr="00BA31B6" w:rsidRDefault="00BA3A8A" w:rsidP="0086541D"/>
    <w:p w14:paraId="74852DEC" w14:textId="77777777" w:rsidR="00497DBB" w:rsidRDefault="00497DBB" w:rsidP="0086541D">
      <w:r w:rsidRPr="00BA31B6">
        <w:t>I force majeure situationer forpligter parterne sig til i situationen at gøre hvad der er muligt for at begrænse såvel ordregivers som leverandørens mulige tab.</w:t>
      </w:r>
    </w:p>
    <w:p w14:paraId="23DC788F" w14:textId="77777777" w:rsidR="00BA3A8A" w:rsidRPr="00BA31B6" w:rsidRDefault="00BA3A8A" w:rsidP="0086541D"/>
    <w:p w14:paraId="343FB597" w14:textId="4B01445F" w:rsidR="00497DBB" w:rsidRPr="00BA31B6" w:rsidRDefault="00497DBB" w:rsidP="009E3848">
      <w:pPr>
        <w:pStyle w:val="Overskrift1"/>
      </w:pPr>
      <w:bookmarkStart w:id="222" w:name="_Toc169701053"/>
      <w:bookmarkStart w:id="223" w:name="_Toc170306292"/>
      <w:bookmarkStart w:id="224" w:name="_Toc170306373"/>
      <w:r w:rsidRPr="00BA31B6">
        <w:t>Forsikring</w:t>
      </w:r>
      <w:bookmarkEnd w:id="222"/>
      <w:bookmarkEnd w:id="223"/>
      <w:bookmarkEnd w:id="224"/>
      <w:r w:rsidRPr="00BA31B6">
        <w:t xml:space="preserve"> </w:t>
      </w:r>
    </w:p>
    <w:p w14:paraId="0B262944" w14:textId="0572C99A" w:rsidR="00497DBB" w:rsidRDefault="00497DBB" w:rsidP="0086541D">
      <w:r w:rsidRPr="00BA31B6">
        <w:t xml:space="preserve">Leverandøren er i hele aftalens løbetid forpligtet til at opretholde en erhvervs- og produktansvarsforsikring med en dækningssum på minimum </w:t>
      </w:r>
      <w:r w:rsidRPr="003963AC">
        <w:rPr>
          <w:color w:val="FF0000"/>
        </w:rPr>
        <w:t xml:space="preserve">[indsæt beløb] </w:t>
      </w:r>
      <w:r w:rsidRPr="00BA31B6">
        <w:t xml:space="preserve">mio. kr. pr. år. Leverandøren skal på ordregiverens anmodning godtgøre forsikringens eksistens og omfang. </w:t>
      </w:r>
      <w:r w:rsidRPr="003963AC">
        <w:rPr>
          <w:color w:val="00B050"/>
        </w:rPr>
        <w:t>(Overvej, hvilken dækningssum og typer af dækning der skal kræves på en produktansvarsforsikring)</w:t>
      </w:r>
      <w:r w:rsidR="003963AC">
        <w:t>.</w:t>
      </w:r>
    </w:p>
    <w:p w14:paraId="40C118B6" w14:textId="77777777" w:rsidR="003963AC" w:rsidRPr="00BA31B6" w:rsidRDefault="003963AC" w:rsidP="0086541D"/>
    <w:p w14:paraId="5209CD26" w14:textId="25FA541B" w:rsidR="00497DBB" w:rsidRPr="00BA31B6" w:rsidRDefault="00497DBB" w:rsidP="009E3848">
      <w:pPr>
        <w:pStyle w:val="Overskrift1"/>
      </w:pPr>
      <w:bookmarkStart w:id="225" w:name="_Toc169701054"/>
      <w:bookmarkStart w:id="226" w:name="_Toc170306293"/>
      <w:bookmarkStart w:id="227" w:name="_Toc170306374"/>
      <w:r w:rsidRPr="00BA31B6">
        <w:t>Persondata</w:t>
      </w:r>
      <w:bookmarkEnd w:id="225"/>
      <w:bookmarkEnd w:id="226"/>
      <w:bookmarkEnd w:id="227"/>
      <w:r w:rsidRPr="00BA31B6">
        <w:t xml:space="preserve"> </w:t>
      </w:r>
    </w:p>
    <w:p w14:paraId="5D101487" w14:textId="77777777" w:rsidR="00497DBB" w:rsidRDefault="00497DBB" w:rsidP="0086541D">
      <w:r w:rsidRPr="00BA31B6">
        <w:t xml:space="preserve">Leverandøren og ordregiver er hver især ansvarlige for deres overholdelse af persondataforordningen (forordning nr. 679 af 27. april 2016 om beskyttelse af fysiske personer i forbindelse med behandling af personoplysninger og om fri udveksling af sådanne oplysninger og om ophævelse af direktiv 95/46/EF) og de til enhver tid gældende regler om persondata, herunder databeskyttelsesloven med senere ændringer. </w:t>
      </w:r>
    </w:p>
    <w:p w14:paraId="5D4A9621" w14:textId="77777777" w:rsidR="00E22731" w:rsidRPr="00BA31B6" w:rsidRDefault="00E22731" w:rsidP="0086541D"/>
    <w:p w14:paraId="04CBF0F1" w14:textId="77777777" w:rsidR="00E22731" w:rsidRPr="00BD5490" w:rsidRDefault="00497DBB" w:rsidP="0086541D">
      <w:pPr>
        <w:rPr>
          <w:color w:val="0070C0"/>
        </w:rPr>
      </w:pPr>
      <w:r w:rsidRPr="00BD5490">
        <w:rPr>
          <w:color w:val="0070C0"/>
        </w:rPr>
        <w:t xml:space="preserve">[Alternativ 1: </w:t>
      </w:r>
    </w:p>
    <w:p w14:paraId="4CF06432" w14:textId="16F309CE" w:rsidR="00497DBB" w:rsidRPr="00BD5490" w:rsidRDefault="00497DBB" w:rsidP="0086541D">
      <w:pPr>
        <w:rPr>
          <w:color w:val="0070C0"/>
        </w:rPr>
      </w:pPr>
      <w:r w:rsidRPr="00BD5490">
        <w:rPr>
          <w:color w:val="0070C0"/>
        </w:rPr>
        <w:t>I forbindelse med opfyldelse af aftalen, modtager leverandøren personoplysninger, som leverandøren bliver selvstændig dataansvarlig for.]</w:t>
      </w:r>
    </w:p>
    <w:p w14:paraId="517FFFC1" w14:textId="77777777" w:rsidR="00E22731" w:rsidRPr="00BA31B6" w:rsidRDefault="00E22731" w:rsidP="0086541D"/>
    <w:p w14:paraId="3D40B43F" w14:textId="77777777" w:rsidR="00497DBB" w:rsidRPr="00BD5490" w:rsidRDefault="00497DBB" w:rsidP="0086541D">
      <w:pPr>
        <w:rPr>
          <w:color w:val="00B050"/>
        </w:rPr>
      </w:pPr>
      <w:r w:rsidRPr="00BD5490">
        <w:rPr>
          <w:color w:val="00B050"/>
        </w:rPr>
        <w:t>[Vurder om, der skal laves fortrolighedsaftale med leverandøren, hvis leverandøren modtager persondata i forbindelse med opfyldelsen af aftalen.]</w:t>
      </w:r>
    </w:p>
    <w:p w14:paraId="6921F889" w14:textId="77777777" w:rsidR="00E22731" w:rsidRPr="00BA31B6" w:rsidRDefault="00E22731" w:rsidP="0086541D"/>
    <w:p w14:paraId="54CB3155" w14:textId="77777777" w:rsidR="00BD5490" w:rsidRPr="00BD5490" w:rsidRDefault="00497DBB" w:rsidP="0086541D">
      <w:pPr>
        <w:rPr>
          <w:color w:val="0070C0"/>
        </w:rPr>
      </w:pPr>
      <w:r w:rsidRPr="00BD5490">
        <w:rPr>
          <w:color w:val="0070C0"/>
        </w:rPr>
        <w:t xml:space="preserve">[Alternativ 2: </w:t>
      </w:r>
    </w:p>
    <w:p w14:paraId="764FA5CE" w14:textId="4E8EBBE5" w:rsidR="00497DBB" w:rsidRPr="00BD5490" w:rsidRDefault="00497DBB" w:rsidP="0086541D">
      <w:pPr>
        <w:rPr>
          <w:color w:val="0070C0"/>
        </w:rPr>
      </w:pPr>
      <w:r w:rsidRPr="00BD5490">
        <w:rPr>
          <w:color w:val="0070C0"/>
        </w:rPr>
        <w:t>I forbindelse med opfyldelse af aftalen, modtager leverandøren personoplysninger på ordregivers borgere, som leverandøren bliver databehandler for. Der indgås derfor databehandleraftale mellem parterne. Databehandleraftalen er vedlagt denne aftale som bilag 6.]</w:t>
      </w:r>
    </w:p>
    <w:p w14:paraId="170E7210" w14:textId="77777777" w:rsidR="00E22731" w:rsidRPr="00BA31B6" w:rsidRDefault="00E22731" w:rsidP="0086541D"/>
    <w:p w14:paraId="6898D6A1" w14:textId="2D5EC7E2" w:rsidR="00497DBB" w:rsidRPr="00BA31B6" w:rsidRDefault="00497DBB" w:rsidP="009E3848">
      <w:pPr>
        <w:pStyle w:val="Overskrift1"/>
      </w:pPr>
      <w:bookmarkStart w:id="228" w:name="_Toc169701055"/>
      <w:bookmarkStart w:id="229" w:name="_Toc170306294"/>
      <w:bookmarkStart w:id="230" w:name="_Toc170306375"/>
      <w:r w:rsidRPr="00BA31B6">
        <w:t>Etik og miljø</w:t>
      </w:r>
      <w:bookmarkEnd w:id="228"/>
      <w:bookmarkEnd w:id="229"/>
      <w:bookmarkEnd w:id="230"/>
    </w:p>
    <w:p w14:paraId="4A6ED600" w14:textId="16CE6142" w:rsidR="00497DBB" w:rsidRPr="00BA31B6" w:rsidRDefault="00497DBB" w:rsidP="00536F43">
      <w:pPr>
        <w:pStyle w:val="Overskrift2"/>
      </w:pPr>
      <w:bookmarkStart w:id="231" w:name="_Toc169701056"/>
      <w:bookmarkStart w:id="232" w:name="_Toc170306295"/>
      <w:bookmarkStart w:id="233" w:name="_Toc170306376"/>
      <w:r w:rsidRPr="00BA31B6">
        <w:t>Etik</w:t>
      </w:r>
      <w:bookmarkEnd w:id="231"/>
      <w:bookmarkEnd w:id="232"/>
      <w:bookmarkEnd w:id="233"/>
      <w:r w:rsidRPr="00BA31B6">
        <w:t xml:space="preserve"> </w:t>
      </w:r>
    </w:p>
    <w:p w14:paraId="19148CFA" w14:textId="77777777" w:rsidR="00497DBB" w:rsidRPr="00BA31B6" w:rsidRDefault="00497DBB" w:rsidP="0086541D">
      <w:r w:rsidRPr="00BA31B6">
        <w:t>Ordregiver forudsætter, at leverandøren og dennes underleverandører overholder internationale konventioner tiltrådt af Danmark herunder, men ikke begrænset til, følgende grundlæggende ILO-konventioner:</w:t>
      </w:r>
    </w:p>
    <w:p w14:paraId="44711788" w14:textId="34CE4729" w:rsidR="00497DBB" w:rsidRPr="00BA31B6" w:rsidRDefault="00497DBB" w:rsidP="0089764A">
      <w:pPr>
        <w:pStyle w:val="Listeafsnit"/>
        <w:numPr>
          <w:ilvl w:val="0"/>
          <w:numId w:val="33"/>
        </w:numPr>
      </w:pPr>
      <w:r w:rsidRPr="00BA31B6">
        <w:t>Tvangsarbejde (ILO-konvention nr. 29 og 105)</w:t>
      </w:r>
    </w:p>
    <w:p w14:paraId="41A08589" w14:textId="797AC19E" w:rsidR="00497DBB" w:rsidRPr="00BA31B6" w:rsidRDefault="00497DBB" w:rsidP="0089764A">
      <w:pPr>
        <w:pStyle w:val="Listeafsnit"/>
        <w:numPr>
          <w:ilvl w:val="0"/>
          <w:numId w:val="33"/>
        </w:numPr>
      </w:pPr>
      <w:r w:rsidRPr="00BA31B6">
        <w:t>Ingen diskrimination i ansættelsen (ILO-konvention nr. 100 og 111)</w:t>
      </w:r>
    </w:p>
    <w:p w14:paraId="462FBD66" w14:textId="66D5CC37" w:rsidR="00497DBB" w:rsidRPr="00BA31B6" w:rsidRDefault="00497DBB" w:rsidP="0089764A">
      <w:pPr>
        <w:pStyle w:val="Listeafsnit"/>
        <w:numPr>
          <w:ilvl w:val="0"/>
          <w:numId w:val="33"/>
        </w:numPr>
      </w:pPr>
      <w:r w:rsidRPr="00BA31B6">
        <w:t>Mindstealder for adgang til beskæftigelse samt forbud mod og omgående indsats til afskaffelse af de værste former for børnearbejde (ILO-konvention nr. 138 og 182)</w:t>
      </w:r>
    </w:p>
    <w:p w14:paraId="3081C9B9" w14:textId="5EF7B718" w:rsidR="00497DBB" w:rsidRPr="00BA31B6" w:rsidRDefault="00497DBB" w:rsidP="0089764A">
      <w:pPr>
        <w:pStyle w:val="Listeafsnit"/>
        <w:numPr>
          <w:ilvl w:val="0"/>
          <w:numId w:val="33"/>
        </w:numPr>
      </w:pPr>
      <w:r w:rsidRPr="00BA31B6">
        <w:t>Sikkert og sundt arbejdsmiljø (ILO-konvention nr. 155) samt</w:t>
      </w:r>
    </w:p>
    <w:p w14:paraId="7E24859C" w14:textId="5F86F741" w:rsidR="00497DBB" w:rsidRPr="00BA31B6" w:rsidRDefault="00497DBB" w:rsidP="0089764A">
      <w:pPr>
        <w:pStyle w:val="Listeafsnit"/>
        <w:numPr>
          <w:ilvl w:val="0"/>
          <w:numId w:val="33"/>
        </w:numPr>
      </w:pPr>
      <w:r w:rsidRPr="00BA31B6">
        <w:t>Organisationsfrihed og ret til kollektive forhandlinger (ILO-konvention nr. 87, 98 og 135) inden for rammerne af gældende lovgivning.</w:t>
      </w:r>
    </w:p>
    <w:p w14:paraId="3C89BE58" w14:textId="77777777" w:rsidR="0089764A" w:rsidRDefault="0089764A" w:rsidP="0086541D"/>
    <w:p w14:paraId="5A26B5D8" w14:textId="090FC1C8" w:rsidR="00497DBB" w:rsidRPr="00BA31B6" w:rsidRDefault="00497DBB" w:rsidP="0086541D">
      <w:r w:rsidRPr="00BA31B6">
        <w:t>Det forudsættes endvidere, at leverandøren og dennes underleverandører respekterer grundlæggende menneskerettigheder, herunder lever op til FN’s Menneskerettighedserklæring og Den Europæiske Menneskerettighedskonvention.</w:t>
      </w:r>
    </w:p>
    <w:p w14:paraId="4A440250" w14:textId="77777777" w:rsidR="0089764A" w:rsidRDefault="0089764A" w:rsidP="0086541D"/>
    <w:p w14:paraId="1A1B0932" w14:textId="0B5801A6" w:rsidR="00497DBB" w:rsidRPr="00BA31B6" w:rsidRDefault="00497DBB" w:rsidP="0086541D">
      <w:r w:rsidRPr="00BA31B6">
        <w:t>Såfremt ordregiver bliver bekendt med, at leverandøren eller dennes underleverandører ikke lever op til foranstående bestemmelser, er leverandøren forpligtet til at opfylde aftalen med et tilsvarende produkt, som opfylder aftalens krav til produktet. Leverandørens eventuelle omkostninger forbundet hermed, er ordregiver uvedkommende.</w:t>
      </w:r>
    </w:p>
    <w:p w14:paraId="285FFEE6" w14:textId="77777777" w:rsidR="0089764A" w:rsidRDefault="0089764A" w:rsidP="0086541D"/>
    <w:p w14:paraId="1A3C81F5" w14:textId="7124B5D1" w:rsidR="00497DBB" w:rsidRPr="00BA31B6" w:rsidRDefault="00497DBB" w:rsidP="00536F43">
      <w:pPr>
        <w:pStyle w:val="Overskrift2"/>
      </w:pPr>
      <w:bookmarkStart w:id="234" w:name="_Toc169701057"/>
      <w:bookmarkStart w:id="235" w:name="_Toc170306296"/>
      <w:bookmarkStart w:id="236" w:name="_Toc170306377"/>
      <w:r w:rsidRPr="00BA31B6">
        <w:t>Miljø</w:t>
      </w:r>
      <w:bookmarkEnd w:id="234"/>
      <w:bookmarkEnd w:id="235"/>
      <w:bookmarkEnd w:id="236"/>
      <w:r w:rsidRPr="00BA31B6">
        <w:t xml:space="preserve"> </w:t>
      </w:r>
    </w:p>
    <w:p w14:paraId="1E524FB9" w14:textId="77777777" w:rsidR="00497DBB" w:rsidRPr="00BA31B6" w:rsidRDefault="00497DBB" w:rsidP="0086541D">
      <w:r w:rsidRPr="00BA31B6">
        <w:t>Ordregiver opfordrer leverandøren til at arbejde efter UN Global Compact’s principper vedrørende miljø. Herunder opfordres leverandøren til, at:</w:t>
      </w:r>
    </w:p>
    <w:p w14:paraId="56C93D21" w14:textId="6C9A435B" w:rsidR="00497DBB" w:rsidRPr="00BA31B6" w:rsidRDefault="00497DBB" w:rsidP="0089764A">
      <w:pPr>
        <w:pStyle w:val="Listeafsnit"/>
        <w:numPr>
          <w:ilvl w:val="0"/>
          <w:numId w:val="34"/>
        </w:numPr>
      </w:pPr>
      <w:r w:rsidRPr="00BA31B6">
        <w:t>støtte en forsigtighedstilgang til miljømæssige udfordringer</w:t>
      </w:r>
    </w:p>
    <w:p w14:paraId="013AFB6D" w14:textId="0DA58CDA" w:rsidR="00497DBB" w:rsidRPr="00BA31B6" w:rsidRDefault="00497DBB" w:rsidP="0089764A">
      <w:pPr>
        <w:pStyle w:val="Listeafsnit"/>
        <w:numPr>
          <w:ilvl w:val="0"/>
          <w:numId w:val="34"/>
        </w:numPr>
      </w:pPr>
      <w:r w:rsidRPr="00BA31B6">
        <w:t>tage initiativ til at fremme større miljømæssig ansvarlighed</w:t>
      </w:r>
    </w:p>
    <w:p w14:paraId="4ECC2F4E" w14:textId="1A0F289B" w:rsidR="00497DBB" w:rsidRPr="00BA31B6" w:rsidRDefault="00497DBB" w:rsidP="0089764A">
      <w:pPr>
        <w:pStyle w:val="Listeafsnit"/>
        <w:numPr>
          <w:ilvl w:val="0"/>
          <w:numId w:val="34"/>
        </w:numPr>
      </w:pPr>
      <w:r w:rsidRPr="00BA31B6">
        <w:lastRenderedPageBreak/>
        <w:t>opfordre til udvikling og spredning af miljøvenlige teknologier</w:t>
      </w:r>
    </w:p>
    <w:p w14:paraId="43E5FD4F" w14:textId="77777777" w:rsidR="0089764A" w:rsidRDefault="0089764A" w:rsidP="0086541D"/>
    <w:p w14:paraId="0A3FB1B6" w14:textId="6954617C" w:rsidR="00497DBB" w:rsidRPr="00121275" w:rsidRDefault="00497DBB" w:rsidP="0086541D">
      <w:pPr>
        <w:rPr>
          <w:color w:val="00B050"/>
        </w:rPr>
      </w:pPr>
      <w:r w:rsidRPr="00121275">
        <w:rPr>
          <w:color w:val="00B050"/>
        </w:rPr>
        <w:t>(Hvis aftalen/udbuddet skal indeholde konkrete krav til miljø og ansvarlighed skal dette beskrives i kravspecifikationen)</w:t>
      </w:r>
      <w:r w:rsidR="0089764A" w:rsidRPr="00121275">
        <w:rPr>
          <w:color w:val="00B050"/>
        </w:rPr>
        <w:t>.</w:t>
      </w:r>
    </w:p>
    <w:p w14:paraId="7A6E021F" w14:textId="77777777" w:rsidR="0089764A" w:rsidRPr="00BA31B6" w:rsidRDefault="0089764A" w:rsidP="0086541D"/>
    <w:p w14:paraId="4891410C" w14:textId="452C3730" w:rsidR="00497DBB" w:rsidRPr="00BA31B6" w:rsidRDefault="00497DBB" w:rsidP="009E3848">
      <w:pPr>
        <w:pStyle w:val="Overskrift1"/>
      </w:pPr>
      <w:bookmarkStart w:id="237" w:name="_Toc169701058"/>
      <w:bookmarkStart w:id="238" w:name="_Toc170306297"/>
      <w:bookmarkStart w:id="239" w:name="_Toc170306378"/>
      <w:r w:rsidRPr="00BA31B6">
        <w:t>Overdragelse</w:t>
      </w:r>
      <w:bookmarkEnd w:id="237"/>
      <w:bookmarkEnd w:id="238"/>
      <w:bookmarkEnd w:id="239"/>
      <w:r w:rsidRPr="00BA31B6">
        <w:t xml:space="preserve"> </w:t>
      </w:r>
    </w:p>
    <w:p w14:paraId="07795077" w14:textId="4F71BA42" w:rsidR="00497DBB" w:rsidRPr="00BA31B6" w:rsidRDefault="00497DBB" w:rsidP="00536F43">
      <w:pPr>
        <w:pStyle w:val="Overskrift2"/>
      </w:pPr>
      <w:bookmarkStart w:id="240" w:name="_Toc169701059"/>
      <w:bookmarkStart w:id="241" w:name="_Toc170306298"/>
      <w:bookmarkStart w:id="242" w:name="_Toc170306379"/>
      <w:r w:rsidRPr="00BA31B6">
        <w:t>Leverandørens overdragelse af rettigheder og forpligtelser</w:t>
      </w:r>
      <w:bookmarkEnd w:id="240"/>
      <w:bookmarkEnd w:id="241"/>
      <w:bookmarkEnd w:id="242"/>
      <w:r w:rsidRPr="00BA31B6">
        <w:t xml:space="preserve"> </w:t>
      </w:r>
    </w:p>
    <w:p w14:paraId="5410964F" w14:textId="77777777" w:rsidR="00497DBB" w:rsidRDefault="00497DBB" w:rsidP="0086541D">
      <w:r w:rsidRPr="00BA31B6">
        <w:t>Leverandøren kan ikke overdrage sine forpligtelser efter denne aftale uden forudgående skriftligt samtykke fra ordregiver. Ordregivers samtykke til en eventuel overdragelse kan kun forventes givet i det omfang, dette ikke strider mod lovgivningen.</w:t>
      </w:r>
    </w:p>
    <w:p w14:paraId="3091EE5E" w14:textId="77777777" w:rsidR="00121275" w:rsidRPr="00BA31B6" w:rsidRDefault="00121275" w:rsidP="0086541D"/>
    <w:p w14:paraId="1B632D91" w14:textId="77777777" w:rsidR="00497DBB" w:rsidRDefault="00497DBB" w:rsidP="0086541D">
      <w:r w:rsidRPr="00BA31B6">
        <w:t>Leverandøren kan overdrage rettigheder, herunder også fordringer efter denne aftale i det omfang dette er sædvanligt. Leverandørens overdragelse af rettigheder efter denne aftale må dog ikke hindre leverandørens opfyldelse af aftalen.</w:t>
      </w:r>
    </w:p>
    <w:p w14:paraId="615B53A3" w14:textId="77777777" w:rsidR="00121275" w:rsidRPr="00BA31B6" w:rsidRDefault="00121275" w:rsidP="0086541D"/>
    <w:p w14:paraId="46D7D77C" w14:textId="44CD9F62" w:rsidR="00497DBB" w:rsidRPr="00BA31B6" w:rsidRDefault="00497DBB" w:rsidP="00536F43">
      <w:pPr>
        <w:pStyle w:val="Overskrift2"/>
      </w:pPr>
      <w:bookmarkStart w:id="243" w:name="_Toc169701060"/>
      <w:bookmarkStart w:id="244" w:name="_Toc170306299"/>
      <w:bookmarkStart w:id="245" w:name="_Toc170306380"/>
      <w:r w:rsidRPr="00BA31B6">
        <w:t>Ordregivers overdragelse af rettigheder og pligter</w:t>
      </w:r>
      <w:bookmarkEnd w:id="243"/>
      <w:bookmarkEnd w:id="244"/>
      <w:bookmarkEnd w:id="245"/>
      <w:r w:rsidRPr="00BA31B6">
        <w:t xml:space="preserve"> </w:t>
      </w:r>
    </w:p>
    <w:p w14:paraId="617298A5" w14:textId="77777777" w:rsidR="00497DBB" w:rsidRDefault="00497DBB" w:rsidP="0086541D">
      <w:r w:rsidRPr="00BA31B6">
        <w:t>Ordregiver har ret til at overdrage sine rettigheder og forpligtelser efter denne aftale til en anden offentlig myndighed eller institution, der ejes af det offentlige eller i det væsentligste drives for offentlige midler.</w:t>
      </w:r>
    </w:p>
    <w:p w14:paraId="0734C500" w14:textId="77777777" w:rsidR="00121275" w:rsidRPr="00BA31B6" w:rsidRDefault="00121275" w:rsidP="0086541D"/>
    <w:p w14:paraId="0456E1AA" w14:textId="2B49722B" w:rsidR="00497DBB" w:rsidRPr="00BA31B6" w:rsidRDefault="00497DBB" w:rsidP="009E3848">
      <w:pPr>
        <w:pStyle w:val="Overskrift1"/>
      </w:pPr>
      <w:bookmarkStart w:id="246" w:name="_Toc169701061"/>
      <w:bookmarkStart w:id="247" w:name="_Toc170306300"/>
      <w:bookmarkStart w:id="248" w:name="_Toc170306381"/>
      <w:r w:rsidRPr="00BA31B6">
        <w:t>Ændringer</w:t>
      </w:r>
      <w:bookmarkEnd w:id="246"/>
      <w:bookmarkEnd w:id="247"/>
      <w:bookmarkEnd w:id="248"/>
      <w:r w:rsidRPr="00BA31B6">
        <w:t xml:space="preserve"> </w:t>
      </w:r>
    </w:p>
    <w:p w14:paraId="141BE391" w14:textId="77777777" w:rsidR="00497DBB" w:rsidRDefault="00497DBB" w:rsidP="0086541D">
      <w:r w:rsidRPr="00BA31B6">
        <w:t xml:space="preserve">Enhver ændring eller tilføjelse til aftalen skal aftales skriftligt mellem ordregiver og leverandøren og skal vedhæftes denne aftale som et tillæg. </w:t>
      </w:r>
    </w:p>
    <w:p w14:paraId="084B66A9" w14:textId="77777777" w:rsidR="00121275" w:rsidRPr="00BA31B6" w:rsidRDefault="00121275" w:rsidP="0086541D"/>
    <w:p w14:paraId="0CF5FCFB" w14:textId="77777777" w:rsidR="00497DBB" w:rsidRPr="00121275" w:rsidRDefault="00497DBB" w:rsidP="0086541D">
      <w:pPr>
        <w:rPr>
          <w:color w:val="00B050"/>
        </w:rPr>
      </w:pPr>
      <w:r w:rsidRPr="00121275">
        <w:rPr>
          <w:color w:val="00B050"/>
        </w:rPr>
        <w:t>(Overvej om der er behov for en konkret ændringsklausul, da den udvider rammerne væsentligt for hvilke ændringer, der kan foretages i aftalens løbetid. Hvis man indsætter en ændringsklausul, skal den være klar og præcis og indeholde en beskrivelse af, hvad der udløser ændringen, og hvad ændringen medfører.)</w:t>
      </w:r>
    </w:p>
    <w:p w14:paraId="63A0097A" w14:textId="77777777" w:rsidR="00121275" w:rsidRPr="00BA31B6" w:rsidRDefault="00121275" w:rsidP="0086541D"/>
    <w:p w14:paraId="53F6F1B7" w14:textId="77777777" w:rsidR="00497DBB" w:rsidRDefault="00497DBB" w:rsidP="0086541D">
      <w:r w:rsidRPr="00BA31B6">
        <w:t>Leverandøren har således kun krav på merbetaling som følge af en ændring, hvis der foreligger et skriftligt tillæg til aftale herom.</w:t>
      </w:r>
    </w:p>
    <w:p w14:paraId="2C698E2B" w14:textId="77777777" w:rsidR="00121275" w:rsidRPr="00BA31B6" w:rsidRDefault="00121275" w:rsidP="0086541D"/>
    <w:p w14:paraId="43A3CCBA" w14:textId="77777777" w:rsidR="00497DBB" w:rsidRDefault="00497DBB" w:rsidP="0086541D">
      <w:r w:rsidRPr="00BA31B6">
        <w:t>Ved hel eller delvis nedlukning af ordregivers afdelinger og institutioner som følge af et påbud fra statslige, regionale eller lokale myndigheder, forbeholder ordregiver sig ret til i fornødent omfang at suspendere aftalen i forhold til de ydelser der vedrører de pågældende afdelinger og institutioner indtil påbuddet ophører.</w:t>
      </w:r>
    </w:p>
    <w:p w14:paraId="0C5317DD" w14:textId="77777777" w:rsidR="00E23C6A" w:rsidRPr="00BA31B6" w:rsidRDefault="00E23C6A" w:rsidP="0086541D"/>
    <w:p w14:paraId="7DF1CDD7" w14:textId="38885143" w:rsidR="00497DBB" w:rsidRPr="00A00B86" w:rsidRDefault="00497DBB" w:rsidP="0086541D">
      <w:pPr>
        <w:rPr>
          <w:color w:val="00B050"/>
        </w:rPr>
      </w:pPr>
      <w:r w:rsidRPr="00A00B86">
        <w:rPr>
          <w:color w:val="00B050"/>
        </w:rPr>
        <w:t>(Overvej om det skal fremgå hvad der skal ske i suspensionsperioden, f</w:t>
      </w:r>
      <w:r w:rsidR="00A00B86" w:rsidRPr="00A00B86">
        <w:rPr>
          <w:color w:val="00B050"/>
        </w:rPr>
        <w:t>.eks.</w:t>
      </w:r>
      <w:r w:rsidRPr="00A00B86">
        <w:rPr>
          <w:color w:val="00B050"/>
        </w:rPr>
        <w:t xml:space="preserve"> betaling for leverandørens opretholdelse af et beredskab, indtil levering skal genoptages).</w:t>
      </w:r>
    </w:p>
    <w:p w14:paraId="0905D9B9" w14:textId="77777777" w:rsidR="00A00B86" w:rsidRPr="00BA31B6" w:rsidRDefault="00A00B86" w:rsidP="0086541D"/>
    <w:p w14:paraId="40729BE1" w14:textId="77777777" w:rsidR="00497DBB" w:rsidRDefault="00497DBB" w:rsidP="0086541D">
      <w:r w:rsidRPr="00BA31B6">
        <w:lastRenderedPageBreak/>
        <w:t>Hvor påbud fra statslige, regionale eller lokale myndigheder medfører et ændret behov for ordregiver, kan aftalens omfang midlertidigt reguleres indtil påbuddet ophører.</w:t>
      </w:r>
    </w:p>
    <w:p w14:paraId="4C22B9A0" w14:textId="77777777" w:rsidR="00A00B86" w:rsidRPr="00BA31B6" w:rsidRDefault="00A00B86" w:rsidP="0086541D"/>
    <w:p w14:paraId="07D2DA70" w14:textId="3DCDF0AF" w:rsidR="00497DBB" w:rsidRPr="00BA31B6" w:rsidRDefault="00497DBB" w:rsidP="009E3848">
      <w:pPr>
        <w:pStyle w:val="Overskrift1"/>
      </w:pPr>
      <w:bookmarkStart w:id="249" w:name="_Toc169701062"/>
      <w:bookmarkStart w:id="250" w:name="_Toc170306301"/>
      <w:bookmarkStart w:id="251" w:name="_Toc170306382"/>
      <w:r w:rsidRPr="00BA31B6">
        <w:t>Tavshedspligt</w:t>
      </w:r>
      <w:bookmarkEnd w:id="249"/>
      <w:bookmarkEnd w:id="250"/>
      <w:bookmarkEnd w:id="251"/>
      <w:r w:rsidRPr="00BA31B6">
        <w:t xml:space="preserve"> </w:t>
      </w:r>
    </w:p>
    <w:p w14:paraId="3F12AA0B" w14:textId="2BE228B3" w:rsidR="00497DBB" w:rsidRPr="00BA31B6" w:rsidRDefault="00497DBB" w:rsidP="00536F43">
      <w:pPr>
        <w:pStyle w:val="Overskrift2"/>
      </w:pPr>
      <w:bookmarkStart w:id="252" w:name="_Toc169701063"/>
      <w:bookmarkStart w:id="253" w:name="_Toc170306302"/>
      <w:bookmarkStart w:id="254" w:name="_Toc170306383"/>
      <w:r w:rsidRPr="00BA31B6">
        <w:t>Leverandøren</w:t>
      </w:r>
      <w:bookmarkEnd w:id="252"/>
      <w:bookmarkEnd w:id="253"/>
      <w:bookmarkEnd w:id="254"/>
      <w:r w:rsidRPr="00BA31B6">
        <w:t xml:space="preserve"> </w:t>
      </w:r>
    </w:p>
    <w:p w14:paraId="4A123A0B" w14:textId="77777777" w:rsidR="00497DBB" w:rsidRDefault="00497DBB" w:rsidP="0086541D">
      <w:r w:rsidRPr="00BA31B6">
        <w:t xml:space="preserve">Leverandøren, dennes personale og eventuelle underleverandører samt deres personale skal iagttage ubetinget tavshed med hensyn til oplysninger vedrørende ordregivers eller andres forhold, som de får kendskab til i forbindelse med opfyldelse af aftalen. </w:t>
      </w:r>
    </w:p>
    <w:p w14:paraId="23DD60B7" w14:textId="77777777" w:rsidR="00A00B86" w:rsidRPr="00BA31B6" w:rsidRDefault="00A00B86" w:rsidP="0086541D"/>
    <w:p w14:paraId="38498DDD" w14:textId="77777777" w:rsidR="00497DBB" w:rsidRDefault="00497DBB" w:rsidP="0086541D">
      <w:r w:rsidRPr="00BA31B6">
        <w:t>Leverandøren må bruge ordregiver som almindelig reference, men må ikke uden ordregivers forudgående skriftlige tilladelse udsende offentlige meddelelser om aftalen eller offentliggøre aftalens indhold.  Leverandøren må ikke anvende ordregiver i reklamemæssig sammenhæng uden samtykke.</w:t>
      </w:r>
    </w:p>
    <w:p w14:paraId="279EB9B4" w14:textId="77777777" w:rsidR="00A00B86" w:rsidRPr="00BA31B6" w:rsidRDefault="00A00B86" w:rsidP="0086541D"/>
    <w:p w14:paraId="78D43744" w14:textId="77777777" w:rsidR="00497DBB" w:rsidRDefault="00497DBB" w:rsidP="0086541D">
      <w:r w:rsidRPr="00BA31B6">
        <w:t>Tavshedspligten er også gældende efter aftalens ophør.</w:t>
      </w:r>
    </w:p>
    <w:p w14:paraId="2DAA0F71" w14:textId="77777777" w:rsidR="00A00B86" w:rsidRPr="00BA31B6" w:rsidRDefault="00A00B86" w:rsidP="0086541D"/>
    <w:p w14:paraId="00591FB2" w14:textId="382984C2" w:rsidR="00497DBB" w:rsidRPr="00BA31B6" w:rsidRDefault="00497DBB" w:rsidP="00536F43">
      <w:pPr>
        <w:pStyle w:val="Overskrift2"/>
      </w:pPr>
      <w:bookmarkStart w:id="255" w:name="_Toc169701064"/>
      <w:bookmarkStart w:id="256" w:name="_Toc170306303"/>
      <w:bookmarkStart w:id="257" w:name="_Toc170306384"/>
      <w:r w:rsidRPr="00BA31B6">
        <w:t>Ordregiver</w:t>
      </w:r>
      <w:bookmarkEnd w:id="255"/>
      <w:bookmarkEnd w:id="256"/>
      <w:bookmarkEnd w:id="257"/>
      <w:r w:rsidRPr="00BA31B6">
        <w:t xml:space="preserve"> </w:t>
      </w:r>
    </w:p>
    <w:p w14:paraId="7621AA08" w14:textId="77777777" w:rsidR="00497DBB" w:rsidRDefault="00497DBB" w:rsidP="0086541D">
      <w:r w:rsidRPr="00BA31B6">
        <w:t xml:space="preserve">Ordregiver har ret til at udtale sig offentligt om aftalen og leverandørens opfyldelse heraf, dog med respekt for grænserne i forvaltningslovens § 27, stk. 1, nr. 2. Aftalen kan blive genstand for politisk behandling, og i så fald må leverandøren tåle, at sagen behandles for åbne døre i det omfang, at betingelser for dørlukning ikke er til stede. </w:t>
      </w:r>
    </w:p>
    <w:p w14:paraId="7413D06F" w14:textId="77777777" w:rsidR="00A00B86" w:rsidRPr="00BA31B6" w:rsidRDefault="00A00B86" w:rsidP="0086541D"/>
    <w:p w14:paraId="0484E1DB" w14:textId="77777777" w:rsidR="00497DBB" w:rsidRDefault="00497DBB" w:rsidP="0086541D">
      <w:r w:rsidRPr="00BA31B6">
        <w:t xml:space="preserve">Ordregiver er underlagt reglerne om aktindsigt, og leverandøren må derfor tåle, at ordregiver i henhold til gældende ret kan være forpligtet til at meddele tredjemand aktindsigt i aftalen eller oplysninger og korrespondance relateret hertil. </w:t>
      </w:r>
    </w:p>
    <w:p w14:paraId="4AA2A9BE" w14:textId="77777777" w:rsidR="00A00B86" w:rsidRPr="00BA31B6" w:rsidRDefault="00A00B86" w:rsidP="0086541D"/>
    <w:p w14:paraId="78D95477" w14:textId="77777777" w:rsidR="00497DBB" w:rsidRDefault="00497DBB" w:rsidP="0086541D">
      <w:r w:rsidRPr="00BA31B6">
        <w:t>Ordregiver er berettiget til at dele oplysninger om aftalepriser i forbindelse med samarbejde med andre offentlige myndigheder samt indkøbscentraler i forbindelse med benchmarking. Ordregiver skal sikre, at de oplysninger, der deles, bliver anonymiseret inden offentliggørelse af resultatet af en benchmarking.</w:t>
      </w:r>
    </w:p>
    <w:p w14:paraId="65AFAA3C" w14:textId="77777777" w:rsidR="00A00B86" w:rsidRPr="00BA31B6" w:rsidRDefault="00A00B86" w:rsidP="0086541D"/>
    <w:p w14:paraId="448A4521" w14:textId="77777777" w:rsidR="00497DBB" w:rsidRDefault="00497DBB" w:rsidP="0086541D">
      <w:r w:rsidRPr="00BA31B6">
        <w:t xml:space="preserve">Ordregiver er endvidere berettiget til at dele oplysninger om leverandøren, der er relevante i forhold til de i udbudsloven indeholdte udelukkelsesgrunde, med andre ordregivende myndigheder. </w:t>
      </w:r>
    </w:p>
    <w:p w14:paraId="1215BE38" w14:textId="77777777" w:rsidR="00A00B86" w:rsidRPr="00BA31B6" w:rsidRDefault="00A00B86" w:rsidP="0086541D"/>
    <w:p w14:paraId="078ACC0C" w14:textId="77777777" w:rsidR="00497DBB" w:rsidRPr="00BA31B6" w:rsidRDefault="00497DBB" w:rsidP="0086541D">
      <w:r w:rsidRPr="00BA31B6">
        <w:t>Ordregiver forbeholder sig retten til at dele oplysninger om priser og løsningsforslag efter aftalen med andre offentlige myndigheder, som ordregiver samarbejder med</w:t>
      </w:r>
      <w:r w:rsidRPr="00C216D1">
        <w:rPr>
          <w:color w:val="00B050"/>
        </w:rPr>
        <w:t>. (Overvej, om der kan være ”forretningsmæssige” problemer i at dele oplysninger om priser)</w:t>
      </w:r>
    </w:p>
    <w:p w14:paraId="1E13F89F" w14:textId="77777777" w:rsidR="00C216D1" w:rsidRDefault="00C216D1" w:rsidP="0086541D"/>
    <w:p w14:paraId="72C29FA7" w14:textId="486677EF" w:rsidR="00497DBB" w:rsidRPr="00C216D1" w:rsidRDefault="00497DBB" w:rsidP="0086541D">
      <w:pPr>
        <w:rPr>
          <w:color w:val="00B050"/>
        </w:rPr>
      </w:pPr>
      <w:r w:rsidRPr="00C216D1">
        <w:rPr>
          <w:color w:val="00B050"/>
        </w:rPr>
        <w:t xml:space="preserve">(Hvis aftale på frit valgs-området tilføjes nedenstående:)  </w:t>
      </w:r>
    </w:p>
    <w:p w14:paraId="2F73CBD2" w14:textId="77777777" w:rsidR="00497DBB" w:rsidRPr="00C216D1" w:rsidRDefault="00497DBB" w:rsidP="0086541D">
      <w:pPr>
        <w:rPr>
          <w:color w:val="0070C0"/>
        </w:rPr>
      </w:pPr>
      <w:r w:rsidRPr="00C216D1">
        <w:rPr>
          <w:color w:val="0070C0"/>
        </w:rPr>
        <w:lastRenderedPageBreak/>
        <w:t xml:space="preserve">[Ordregiver er i henhold til servicelovens § 112 forpligtet til at oplyse borgeren om den pris, som produktet kan indkøbes til på aftalen, da dette beløb kan ydes som støtte, hvis borgeren vælger en anden leverandør. Leverandøren accepterer derfor, at ordregiver udleverer prisoplysninger til borgerne.] </w:t>
      </w:r>
    </w:p>
    <w:p w14:paraId="3734CC96" w14:textId="77777777" w:rsidR="00C216D1" w:rsidRPr="00BA31B6" w:rsidRDefault="00C216D1" w:rsidP="0086541D"/>
    <w:p w14:paraId="085EFE66" w14:textId="41598BC0" w:rsidR="00497DBB" w:rsidRPr="00BA31B6" w:rsidRDefault="00497DBB" w:rsidP="009E3848">
      <w:pPr>
        <w:pStyle w:val="Overskrift1"/>
      </w:pPr>
      <w:bookmarkStart w:id="258" w:name="_Toc169701065"/>
      <w:bookmarkStart w:id="259" w:name="_Toc170306304"/>
      <w:bookmarkStart w:id="260" w:name="_Toc170306385"/>
      <w:r w:rsidRPr="00BA31B6">
        <w:t>Lovvalg og værneting</w:t>
      </w:r>
      <w:bookmarkEnd w:id="258"/>
      <w:bookmarkEnd w:id="259"/>
      <w:bookmarkEnd w:id="260"/>
      <w:r w:rsidRPr="00BA31B6">
        <w:t xml:space="preserve"> </w:t>
      </w:r>
    </w:p>
    <w:p w14:paraId="3F5250FE" w14:textId="77777777" w:rsidR="00497DBB" w:rsidRDefault="00497DBB" w:rsidP="0086541D">
      <w:r w:rsidRPr="00BA31B6">
        <w:t>Aftalen er underlagt dansk lovgivning. CISG finder derfor ikke anvendelse på aftalen.</w:t>
      </w:r>
    </w:p>
    <w:p w14:paraId="5A6D6F1E" w14:textId="77777777" w:rsidR="00C216D1" w:rsidRPr="00BA31B6" w:rsidRDefault="00C216D1" w:rsidP="0086541D"/>
    <w:p w14:paraId="53F9F41E" w14:textId="77777777" w:rsidR="00497DBB" w:rsidRDefault="00497DBB" w:rsidP="0086541D">
      <w:r w:rsidRPr="00BA31B6">
        <w:t xml:space="preserve">Uoverensstemmelser om aftalen søges afgjort ved forhandling mellem parterne. Hvis parterne er enige herom, kan der inddrages en uvildig mægler til løsning af uoverensstemmelsen. Udgiften til mægleren afholdes af parterne i fællesskab. </w:t>
      </w:r>
    </w:p>
    <w:p w14:paraId="224DC1D7" w14:textId="77777777" w:rsidR="00C216D1" w:rsidRPr="00BA31B6" w:rsidRDefault="00C216D1" w:rsidP="0086541D"/>
    <w:p w14:paraId="3717068E" w14:textId="77777777" w:rsidR="00497DBB" w:rsidRPr="00BA31B6" w:rsidRDefault="00497DBB" w:rsidP="0086541D">
      <w:r w:rsidRPr="00BA31B6">
        <w:t>Uoverensstemmelser, der ikke kan løses af parterne selv eller ved mægling, kan indbringes for domstolene og skal afgøres ved ordregivers værneting.</w:t>
      </w:r>
    </w:p>
    <w:p w14:paraId="09633F65" w14:textId="77777777" w:rsidR="00497DBB" w:rsidRPr="00BA31B6" w:rsidRDefault="00497DBB" w:rsidP="0086541D"/>
    <w:p w14:paraId="3F83B5F2" w14:textId="20616FE6" w:rsidR="00497DBB" w:rsidRPr="00BA31B6" w:rsidRDefault="00497DBB" w:rsidP="009E3848">
      <w:pPr>
        <w:pStyle w:val="Overskrift1"/>
      </w:pPr>
      <w:bookmarkStart w:id="261" w:name="_Toc169701066"/>
      <w:bookmarkStart w:id="262" w:name="_Toc170306305"/>
      <w:bookmarkStart w:id="263" w:name="_Toc170306386"/>
      <w:r w:rsidRPr="00BA31B6">
        <w:t>Underskrifter</w:t>
      </w:r>
      <w:bookmarkEnd w:id="261"/>
      <w:bookmarkEnd w:id="262"/>
      <w:bookmarkEnd w:id="263"/>
      <w:r w:rsidRPr="00BA31B6">
        <w:t xml:space="preserve"> </w:t>
      </w:r>
    </w:p>
    <w:p w14:paraId="3AE7DDDB" w14:textId="77777777" w:rsidR="00497DBB" w:rsidRPr="00C216D1" w:rsidRDefault="00497DBB" w:rsidP="0086541D">
      <w:pPr>
        <w:rPr>
          <w:b/>
          <w:bCs/>
        </w:rPr>
      </w:pPr>
      <w:r w:rsidRPr="00C216D1">
        <w:rPr>
          <w:b/>
          <w:bCs/>
        </w:rPr>
        <w:t>For ordregiver</w:t>
      </w:r>
      <w:r w:rsidRPr="00C216D1">
        <w:rPr>
          <w:b/>
          <w:bCs/>
        </w:rPr>
        <w:tab/>
      </w:r>
      <w:r w:rsidRPr="00C216D1">
        <w:rPr>
          <w:b/>
          <w:bCs/>
        </w:rPr>
        <w:tab/>
      </w:r>
      <w:r w:rsidRPr="00C216D1">
        <w:rPr>
          <w:b/>
          <w:bCs/>
        </w:rPr>
        <w:tab/>
        <w:t>For leverandøren</w:t>
      </w:r>
    </w:p>
    <w:p w14:paraId="1108F8B9" w14:textId="322FB671" w:rsidR="00497DBB" w:rsidRPr="00BA31B6" w:rsidRDefault="00497DBB" w:rsidP="0086541D">
      <w:r w:rsidRPr="00BA31B6">
        <w:t>Dato</w:t>
      </w:r>
      <w:r w:rsidR="00CE25A7">
        <w:t>:</w:t>
      </w:r>
      <w:r w:rsidR="005C57C2">
        <w:t xml:space="preserve">      </w:t>
      </w:r>
      <w:r w:rsidR="00CE25A7">
        <w:t xml:space="preserve"> </w:t>
      </w:r>
      <w:r w:rsidR="005C57C2">
        <w:t xml:space="preserve">/      </w:t>
      </w:r>
      <w:r w:rsidR="00CE25A7">
        <w:t xml:space="preserve"> -</w:t>
      </w:r>
      <w:r w:rsidRPr="00BA31B6">
        <w:tab/>
      </w:r>
      <w:r w:rsidRPr="00BA31B6">
        <w:tab/>
      </w:r>
      <w:r w:rsidRPr="00BA31B6">
        <w:tab/>
        <w:t>Dato</w:t>
      </w:r>
      <w:r w:rsidR="00CE25A7">
        <w:t>:       /       -</w:t>
      </w:r>
    </w:p>
    <w:p w14:paraId="203A9B03" w14:textId="77777777" w:rsidR="00497DBB" w:rsidRPr="00BA31B6" w:rsidRDefault="00497DBB" w:rsidP="0086541D"/>
    <w:p w14:paraId="035998B6" w14:textId="77777777" w:rsidR="00497DBB" w:rsidRPr="00BA31B6" w:rsidRDefault="00497DBB" w:rsidP="0086541D">
      <w:r w:rsidRPr="00BA31B6">
        <w:t>__________________________________</w:t>
      </w:r>
      <w:r w:rsidRPr="00BA31B6">
        <w:tab/>
        <w:t xml:space="preserve">                    __________________________________</w:t>
      </w:r>
    </w:p>
    <w:p w14:paraId="1F4430B2" w14:textId="77777777" w:rsidR="00497DBB" w:rsidRPr="00BA31B6" w:rsidRDefault="00497DBB" w:rsidP="0086541D">
      <w:r w:rsidRPr="00BA31B6">
        <w:t>Titel og navn på underskriver</w:t>
      </w:r>
      <w:r w:rsidRPr="00BA31B6">
        <w:tab/>
      </w:r>
      <w:r w:rsidRPr="00BA31B6">
        <w:tab/>
        <w:t>Titel og navn på underskriver</w:t>
      </w:r>
    </w:p>
    <w:p w14:paraId="49E52D30" w14:textId="77777777" w:rsidR="00CE25A7" w:rsidRDefault="00CE25A7" w:rsidP="0086541D"/>
    <w:p w14:paraId="6BDA4B30" w14:textId="77777777" w:rsidR="008C49E6" w:rsidRDefault="00497DBB" w:rsidP="00D373DA">
      <w:pPr>
        <w:jc w:val="right"/>
        <w:rPr>
          <w:color w:val="00B050"/>
        </w:rPr>
        <w:sectPr w:rsidR="008C49E6" w:rsidSect="0003661E">
          <w:headerReference w:type="default" r:id="rId17"/>
          <w:footerReference w:type="default" r:id="rId18"/>
          <w:pgSz w:w="11906" w:h="16838"/>
          <w:pgMar w:top="1701" w:right="1134" w:bottom="1701" w:left="1134" w:header="708" w:footer="708" w:gutter="0"/>
          <w:cols w:space="708"/>
          <w:docGrid w:linePitch="360"/>
        </w:sectPr>
      </w:pPr>
      <w:r w:rsidRPr="00CE25A7">
        <w:rPr>
          <w:color w:val="00B050"/>
        </w:rPr>
        <w:t>(Tilføj eventuelle konsortiedeltageres underskrifter)</w:t>
      </w:r>
    </w:p>
    <w:p w14:paraId="2E86BE1C" w14:textId="1871988C" w:rsidR="00497DBB" w:rsidRPr="00BA31B6" w:rsidRDefault="00497DBB" w:rsidP="004E24E4">
      <w:pPr>
        <w:pStyle w:val="Overskrift1"/>
        <w:numPr>
          <w:ilvl w:val="0"/>
          <w:numId w:val="0"/>
        </w:numPr>
        <w:ind w:left="432" w:hanging="432"/>
      </w:pPr>
      <w:bookmarkStart w:id="264" w:name="_Toc169701067"/>
      <w:bookmarkStart w:id="265" w:name="_Toc170306306"/>
      <w:bookmarkStart w:id="266" w:name="_Toc170306387"/>
      <w:r w:rsidRPr="00BA31B6">
        <w:lastRenderedPageBreak/>
        <w:t>Bilag 1 – Spørgsmål, svar og ændringer til udbudsmaterialet</w:t>
      </w:r>
      <w:bookmarkEnd w:id="264"/>
      <w:bookmarkEnd w:id="265"/>
      <w:bookmarkEnd w:id="266"/>
    </w:p>
    <w:p w14:paraId="0237F697" w14:textId="77777777" w:rsidR="00497DBB" w:rsidRPr="00BA31B6" w:rsidRDefault="00497DBB" w:rsidP="0086541D"/>
    <w:p w14:paraId="37FBBE19" w14:textId="77777777" w:rsidR="00497DBB" w:rsidRPr="00BA31B6" w:rsidRDefault="00497DBB" w:rsidP="0086541D"/>
    <w:p w14:paraId="4FB88440" w14:textId="77777777" w:rsidR="00497DBB" w:rsidRPr="00BA31B6" w:rsidRDefault="00497DBB" w:rsidP="0086541D"/>
    <w:p w14:paraId="74B65A72" w14:textId="77777777" w:rsidR="00497DBB" w:rsidRPr="00BA31B6" w:rsidRDefault="00497DBB" w:rsidP="0086541D"/>
    <w:p w14:paraId="12B8C765" w14:textId="77777777" w:rsidR="00497DBB" w:rsidRPr="00BA31B6" w:rsidRDefault="00497DBB" w:rsidP="0086541D"/>
    <w:p w14:paraId="55C62A75" w14:textId="77777777" w:rsidR="00497DBB" w:rsidRPr="00BA31B6" w:rsidRDefault="00497DBB" w:rsidP="0086541D"/>
    <w:p w14:paraId="2E57B042" w14:textId="77777777" w:rsidR="00497DBB" w:rsidRPr="00BA31B6" w:rsidRDefault="00497DBB" w:rsidP="0086541D"/>
    <w:p w14:paraId="7511A113" w14:textId="77777777" w:rsidR="00497DBB" w:rsidRPr="00BA31B6" w:rsidRDefault="00497DBB" w:rsidP="0086541D"/>
    <w:p w14:paraId="405D5295" w14:textId="77777777" w:rsidR="00497DBB" w:rsidRPr="00BA31B6" w:rsidRDefault="00497DBB" w:rsidP="0086541D"/>
    <w:p w14:paraId="5736018F" w14:textId="77777777" w:rsidR="00497DBB" w:rsidRPr="00BA31B6" w:rsidRDefault="00497DBB" w:rsidP="0086541D"/>
    <w:p w14:paraId="4DE6A636" w14:textId="77777777" w:rsidR="00497DBB" w:rsidRPr="00BA31B6" w:rsidRDefault="00497DBB" w:rsidP="0086541D"/>
    <w:p w14:paraId="24834899" w14:textId="77777777" w:rsidR="00497DBB" w:rsidRPr="00BA31B6" w:rsidRDefault="00497DBB" w:rsidP="0086541D"/>
    <w:p w14:paraId="5B84ED66" w14:textId="77777777" w:rsidR="00497DBB" w:rsidRPr="00BA31B6" w:rsidRDefault="00497DBB" w:rsidP="0086541D"/>
    <w:p w14:paraId="15943767" w14:textId="77777777" w:rsidR="00497DBB" w:rsidRPr="00BA31B6" w:rsidRDefault="00497DBB" w:rsidP="0086541D"/>
    <w:p w14:paraId="721E199F" w14:textId="77777777" w:rsidR="00497DBB" w:rsidRPr="00BA31B6" w:rsidRDefault="00497DBB" w:rsidP="0086541D"/>
    <w:p w14:paraId="07C9D33D" w14:textId="77777777" w:rsidR="00497DBB" w:rsidRPr="00BA31B6" w:rsidRDefault="00497DBB" w:rsidP="0086541D"/>
    <w:p w14:paraId="64B982FB" w14:textId="77777777" w:rsidR="00497DBB" w:rsidRPr="00BA31B6" w:rsidRDefault="00497DBB" w:rsidP="0086541D"/>
    <w:p w14:paraId="3BE2BD63" w14:textId="77777777" w:rsidR="00497DBB" w:rsidRPr="00BA31B6" w:rsidRDefault="00497DBB" w:rsidP="0086541D"/>
    <w:p w14:paraId="04884F84" w14:textId="77777777" w:rsidR="00497DBB" w:rsidRPr="00BA31B6" w:rsidRDefault="00497DBB" w:rsidP="0086541D"/>
    <w:p w14:paraId="7C5F388A" w14:textId="77777777" w:rsidR="00497DBB" w:rsidRPr="00BA31B6" w:rsidRDefault="00497DBB" w:rsidP="0086541D"/>
    <w:p w14:paraId="6C09122C" w14:textId="77777777" w:rsidR="00497DBB" w:rsidRPr="00BA31B6" w:rsidRDefault="00497DBB" w:rsidP="0086541D"/>
    <w:p w14:paraId="1FBF7D97" w14:textId="66C4CA10" w:rsidR="003964EC" w:rsidRDefault="003964EC" w:rsidP="0086541D">
      <w:r>
        <w:br w:type="page"/>
      </w:r>
    </w:p>
    <w:p w14:paraId="330B0E8E" w14:textId="66C4CA10" w:rsidR="00497DBB" w:rsidRPr="00BA31B6" w:rsidRDefault="00497DBB" w:rsidP="004E24E4">
      <w:pPr>
        <w:pStyle w:val="Overskrift1"/>
        <w:numPr>
          <w:ilvl w:val="0"/>
          <w:numId w:val="0"/>
        </w:numPr>
      </w:pPr>
      <w:bookmarkStart w:id="267" w:name="_Toc169701068"/>
      <w:bookmarkStart w:id="268" w:name="_Toc170306307"/>
      <w:bookmarkStart w:id="269" w:name="_Toc170306388"/>
      <w:r w:rsidRPr="00BA31B6">
        <w:lastRenderedPageBreak/>
        <w:t>Bilag 2 – Kravspecifikation</w:t>
      </w:r>
      <w:bookmarkEnd w:id="267"/>
      <w:bookmarkEnd w:id="268"/>
      <w:bookmarkEnd w:id="269"/>
      <w:r w:rsidRPr="00BA31B6">
        <w:t xml:space="preserve"> </w:t>
      </w:r>
    </w:p>
    <w:p w14:paraId="4A3A3F11" w14:textId="77777777" w:rsidR="00497DBB" w:rsidRPr="00BA31B6" w:rsidRDefault="00497DBB" w:rsidP="0086541D"/>
    <w:p w14:paraId="37925514" w14:textId="77777777" w:rsidR="00497DBB" w:rsidRPr="00BA31B6" w:rsidRDefault="00497DBB" w:rsidP="0086541D"/>
    <w:p w14:paraId="03D6BB4F" w14:textId="77777777" w:rsidR="00497DBB" w:rsidRPr="00BA31B6" w:rsidRDefault="00497DBB" w:rsidP="0086541D"/>
    <w:p w14:paraId="5FDC6D69" w14:textId="77777777" w:rsidR="00497DBB" w:rsidRPr="00BA31B6" w:rsidRDefault="00497DBB" w:rsidP="0086541D"/>
    <w:p w14:paraId="265E3953" w14:textId="77777777" w:rsidR="00497DBB" w:rsidRPr="00BA31B6" w:rsidRDefault="00497DBB" w:rsidP="0086541D"/>
    <w:p w14:paraId="07C9F960" w14:textId="77777777" w:rsidR="00497DBB" w:rsidRPr="00BA31B6" w:rsidRDefault="00497DBB" w:rsidP="0086541D"/>
    <w:p w14:paraId="6A7091A4" w14:textId="77777777" w:rsidR="00497DBB" w:rsidRPr="00BA31B6" w:rsidRDefault="00497DBB" w:rsidP="0086541D"/>
    <w:p w14:paraId="7B904280" w14:textId="77777777" w:rsidR="00497DBB" w:rsidRPr="00BA31B6" w:rsidRDefault="00497DBB" w:rsidP="0086541D"/>
    <w:p w14:paraId="6854275A" w14:textId="77777777" w:rsidR="00497DBB" w:rsidRPr="00BA31B6" w:rsidRDefault="00497DBB" w:rsidP="0086541D"/>
    <w:p w14:paraId="7F769576" w14:textId="77777777" w:rsidR="00497DBB" w:rsidRPr="00BA31B6" w:rsidRDefault="00497DBB" w:rsidP="0086541D"/>
    <w:p w14:paraId="0350D40B" w14:textId="77777777" w:rsidR="00497DBB" w:rsidRPr="00BA31B6" w:rsidRDefault="00497DBB" w:rsidP="0086541D"/>
    <w:p w14:paraId="4EE36D5B" w14:textId="77777777" w:rsidR="00497DBB" w:rsidRPr="00BA31B6" w:rsidRDefault="00497DBB" w:rsidP="0086541D"/>
    <w:p w14:paraId="05E72138" w14:textId="77777777" w:rsidR="00497DBB" w:rsidRPr="00BA31B6" w:rsidRDefault="00497DBB" w:rsidP="0086541D"/>
    <w:p w14:paraId="0EF20DB4" w14:textId="77777777" w:rsidR="00497DBB" w:rsidRPr="00BA31B6" w:rsidRDefault="00497DBB" w:rsidP="0086541D"/>
    <w:p w14:paraId="77047A3E" w14:textId="77777777" w:rsidR="00497DBB" w:rsidRPr="00BA31B6" w:rsidRDefault="00497DBB" w:rsidP="0086541D"/>
    <w:p w14:paraId="01D2A426" w14:textId="77777777" w:rsidR="00497DBB" w:rsidRPr="00BA31B6" w:rsidRDefault="00497DBB" w:rsidP="0086541D"/>
    <w:p w14:paraId="08EFF098" w14:textId="77777777" w:rsidR="00497DBB" w:rsidRPr="00BA31B6" w:rsidRDefault="00497DBB" w:rsidP="0086541D"/>
    <w:p w14:paraId="77ED9FD4" w14:textId="77777777" w:rsidR="00497DBB" w:rsidRPr="00BA31B6" w:rsidRDefault="00497DBB" w:rsidP="0086541D"/>
    <w:p w14:paraId="72198A14" w14:textId="77777777" w:rsidR="00497DBB" w:rsidRPr="00BA31B6" w:rsidRDefault="00497DBB" w:rsidP="0086541D"/>
    <w:p w14:paraId="58D31EEB" w14:textId="77777777" w:rsidR="00497DBB" w:rsidRPr="00BA31B6" w:rsidRDefault="00497DBB" w:rsidP="0086541D"/>
    <w:p w14:paraId="36560EBD" w14:textId="77777777" w:rsidR="00497DBB" w:rsidRPr="00BA31B6" w:rsidRDefault="00497DBB" w:rsidP="0086541D"/>
    <w:p w14:paraId="1E803BAF" w14:textId="77777777" w:rsidR="00497DBB" w:rsidRPr="00BA31B6" w:rsidRDefault="00497DBB" w:rsidP="0086541D"/>
    <w:p w14:paraId="387E65F1" w14:textId="77777777" w:rsidR="00497DBB" w:rsidRPr="00BA31B6" w:rsidRDefault="00497DBB" w:rsidP="0086541D"/>
    <w:p w14:paraId="64199F52" w14:textId="77777777" w:rsidR="00497DBB" w:rsidRPr="00BA31B6" w:rsidRDefault="00497DBB" w:rsidP="0086541D"/>
    <w:p w14:paraId="460205A6" w14:textId="77777777" w:rsidR="00497DBB" w:rsidRPr="00BA31B6" w:rsidRDefault="00497DBB" w:rsidP="0086541D"/>
    <w:p w14:paraId="569F8A9E" w14:textId="77777777" w:rsidR="00497DBB" w:rsidRPr="00BA31B6" w:rsidRDefault="00497DBB" w:rsidP="0086541D"/>
    <w:p w14:paraId="076388B0" w14:textId="77777777" w:rsidR="003964EC" w:rsidRDefault="003964EC" w:rsidP="0086541D">
      <w:r>
        <w:br w:type="page"/>
      </w:r>
    </w:p>
    <w:p w14:paraId="4195BD05" w14:textId="1B5AD9D5" w:rsidR="00497DBB" w:rsidRPr="00BA31B6" w:rsidRDefault="00497DBB" w:rsidP="00CC2EA3">
      <w:pPr>
        <w:pStyle w:val="Overskrift1"/>
        <w:numPr>
          <w:ilvl w:val="0"/>
          <w:numId w:val="0"/>
        </w:numPr>
        <w:ind w:left="432" w:hanging="432"/>
      </w:pPr>
      <w:bookmarkStart w:id="270" w:name="_Toc169701069"/>
      <w:bookmarkStart w:id="271" w:name="_Toc170306308"/>
      <w:bookmarkStart w:id="272" w:name="_Toc170306389"/>
      <w:r w:rsidRPr="00BA31B6">
        <w:lastRenderedPageBreak/>
        <w:t>Bilag 3 - Tilbudsliste</w:t>
      </w:r>
      <w:bookmarkEnd w:id="270"/>
      <w:bookmarkEnd w:id="271"/>
      <w:bookmarkEnd w:id="272"/>
      <w:r w:rsidRPr="00BA31B6">
        <w:t xml:space="preserve"> </w:t>
      </w:r>
    </w:p>
    <w:p w14:paraId="288138B1" w14:textId="77777777" w:rsidR="00497DBB" w:rsidRPr="00BA31B6" w:rsidRDefault="00497DBB" w:rsidP="0086541D"/>
    <w:p w14:paraId="0068A9E8" w14:textId="77777777" w:rsidR="00497DBB" w:rsidRPr="00BA31B6" w:rsidRDefault="00497DBB" w:rsidP="0086541D"/>
    <w:p w14:paraId="4A4AE752" w14:textId="77777777" w:rsidR="00497DBB" w:rsidRPr="00BA31B6" w:rsidRDefault="00497DBB" w:rsidP="0086541D"/>
    <w:p w14:paraId="36991DEA" w14:textId="77777777" w:rsidR="00497DBB" w:rsidRPr="00BA31B6" w:rsidRDefault="00497DBB" w:rsidP="0086541D"/>
    <w:p w14:paraId="2B1D7C2A" w14:textId="77777777" w:rsidR="00497DBB" w:rsidRPr="00BA31B6" w:rsidRDefault="00497DBB" w:rsidP="0086541D"/>
    <w:p w14:paraId="25312F27" w14:textId="77777777" w:rsidR="00497DBB" w:rsidRPr="00BA31B6" w:rsidRDefault="00497DBB" w:rsidP="0086541D"/>
    <w:p w14:paraId="6AEAA11D" w14:textId="77777777" w:rsidR="00497DBB" w:rsidRPr="00BA31B6" w:rsidRDefault="00497DBB" w:rsidP="0086541D"/>
    <w:p w14:paraId="4633CD58" w14:textId="77777777" w:rsidR="00497DBB" w:rsidRPr="00BA31B6" w:rsidRDefault="00497DBB" w:rsidP="0086541D"/>
    <w:p w14:paraId="4C5993E4" w14:textId="77777777" w:rsidR="00497DBB" w:rsidRPr="00BA31B6" w:rsidRDefault="00497DBB" w:rsidP="0086541D"/>
    <w:p w14:paraId="238B7363" w14:textId="77777777" w:rsidR="00497DBB" w:rsidRPr="00BA31B6" w:rsidRDefault="00497DBB" w:rsidP="0086541D"/>
    <w:p w14:paraId="37D66379" w14:textId="77777777" w:rsidR="00497DBB" w:rsidRPr="00BA31B6" w:rsidRDefault="00497DBB" w:rsidP="0086541D"/>
    <w:p w14:paraId="36B2EFE0" w14:textId="77777777" w:rsidR="00497DBB" w:rsidRPr="00BA31B6" w:rsidRDefault="00497DBB" w:rsidP="0086541D"/>
    <w:p w14:paraId="09A932D4" w14:textId="77777777" w:rsidR="00497DBB" w:rsidRPr="00BA31B6" w:rsidRDefault="00497DBB" w:rsidP="0086541D"/>
    <w:p w14:paraId="3B0FA94F" w14:textId="77777777" w:rsidR="00497DBB" w:rsidRPr="00BA31B6" w:rsidRDefault="00497DBB" w:rsidP="0086541D"/>
    <w:p w14:paraId="62DF21AD" w14:textId="77777777" w:rsidR="00497DBB" w:rsidRPr="00BA31B6" w:rsidRDefault="00497DBB" w:rsidP="0086541D"/>
    <w:p w14:paraId="251BCBDB" w14:textId="77777777" w:rsidR="00497DBB" w:rsidRPr="00BA31B6" w:rsidRDefault="00497DBB" w:rsidP="0086541D"/>
    <w:p w14:paraId="36685A84" w14:textId="77777777" w:rsidR="00497DBB" w:rsidRPr="00BA31B6" w:rsidRDefault="00497DBB" w:rsidP="0086541D"/>
    <w:p w14:paraId="5C653824" w14:textId="77777777" w:rsidR="00497DBB" w:rsidRPr="00BA31B6" w:rsidRDefault="00497DBB" w:rsidP="0086541D"/>
    <w:p w14:paraId="3227B424" w14:textId="77777777" w:rsidR="00497DBB" w:rsidRPr="00BA31B6" w:rsidRDefault="00497DBB" w:rsidP="0086541D"/>
    <w:p w14:paraId="3836949B" w14:textId="77777777" w:rsidR="00497DBB" w:rsidRPr="00BA31B6" w:rsidRDefault="00497DBB" w:rsidP="0086541D"/>
    <w:p w14:paraId="20EFDBBF" w14:textId="77777777" w:rsidR="00497DBB" w:rsidRPr="00BA31B6" w:rsidRDefault="00497DBB" w:rsidP="0086541D"/>
    <w:p w14:paraId="2CCDF545" w14:textId="77777777" w:rsidR="00497DBB" w:rsidRPr="00BA31B6" w:rsidRDefault="00497DBB" w:rsidP="0086541D"/>
    <w:p w14:paraId="74472B75" w14:textId="77777777" w:rsidR="00497DBB" w:rsidRPr="00BA31B6" w:rsidRDefault="00497DBB" w:rsidP="0086541D"/>
    <w:p w14:paraId="2EF20320" w14:textId="77777777" w:rsidR="003964EC" w:rsidRDefault="003964EC" w:rsidP="0086541D">
      <w:r>
        <w:br w:type="page"/>
      </w:r>
    </w:p>
    <w:p w14:paraId="695B2E13" w14:textId="6815FF5A" w:rsidR="00497DBB" w:rsidRPr="00BA31B6" w:rsidRDefault="00497DBB" w:rsidP="00CC2EA3">
      <w:pPr>
        <w:pStyle w:val="Overskrift1"/>
        <w:numPr>
          <w:ilvl w:val="0"/>
          <w:numId w:val="0"/>
        </w:numPr>
        <w:ind w:left="432" w:hanging="432"/>
      </w:pPr>
      <w:bookmarkStart w:id="273" w:name="_Toc169701070"/>
      <w:bookmarkStart w:id="274" w:name="_Toc170306309"/>
      <w:bookmarkStart w:id="275" w:name="_Toc170306390"/>
      <w:r w:rsidRPr="00BA31B6">
        <w:lastRenderedPageBreak/>
        <w:t>Bilag 4 – Støtteerklæring</w:t>
      </w:r>
      <w:bookmarkEnd w:id="273"/>
      <w:bookmarkEnd w:id="274"/>
      <w:bookmarkEnd w:id="275"/>
      <w:r w:rsidRPr="00BA31B6">
        <w:t xml:space="preserve"> </w:t>
      </w:r>
    </w:p>
    <w:p w14:paraId="6A03716E" w14:textId="59B5A716" w:rsidR="00497DBB" w:rsidRDefault="004A598A" w:rsidP="0086541D">
      <w:r>
        <w:t>(</w:t>
      </w:r>
      <w:r w:rsidR="00497DBB" w:rsidRPr="00BA31B6">
        <w:t>Erklæring om at stille ressourcer til rådighed for tilbudsgiver</w:t>
      </w:r>
      <w:r>
        <w:t>)</w:t>
      </w:r>
    </w:p>
    <w:p w14:paraId="30C44052" w14:textId="77777777" w:rsidR="00093EB6" w:rsidRPr="00BA31B6" w:rsidRDefault="00093EB6" w:rsidP="0086541D"/>
    <w:p w14:paraId="2EC69A07" w14:textId="77777777" w:rsidR="008B6F7E" w:rsidRDefault="00497DBB" w:rsidP="0086541D">
      <w:r w:rsidRPr="00BA31B6">
        <w:t>Nedenstående virksomhed</w:t>
      </w:r>
      <w:r w:rsidR="008B6F7E">
        <w:t>:</w:t>
      </w:r>
    </w:p>
    <w:p w14:paraId="59CD0D54" w14:textId="77777777" w:rsidR="004B56B8" w:rsidRDefault="004B56B8" w:rsidP="0086541D"/>
    <w:tbl>
      <w:tblPr>
        <w:tblStyle w:val="Tabel-Gitter"/>
        <w:tblW w:w="9918" w:type="dxa"/>
        <w:tblLook w:val="04A0" w:firstRow="1" w:lastRow="0" w:firstColumn="1" w:lastColumn="0" w:noHBand="0" w:noVBand="1"/>
      </w:tblPr>
      <w:tblGrid>
        <w:gridCol w:w="2830"/>
        <w:gridCol w:w="7088"/>
      </w:tblGrid>
      <w:tr w:rsidR="008B6F7E" w14:paraId="3C9F6999" w14:textId="77777777" w:rsidTr="001A0D01">
        <w:tc>
          <w:tcPr>
            <w:tcW w:w="2830" w:type="dxa"/>
          </w:tcPr>
          <w:p w14:paraId="77FD5BFF" w14:textId="12D923D0" w:rsidR="008B6F7E" w:rsidRDefault="008B6F7E" w:rsidP="0086541D">
            <w:r>
              <w:t>Virksomhedsnavn:</w:t>
            </w:r>
          </w:p>
        </w:tc>
        <w:tc>
          <w:tcPr>
            <w:tcW w:w="7088" w:type="dxa"/>
          </w:tcPr>
          <w:p w14:paraId="4DBF3D4C" w14:textId="1CB107DC" w:rsidR="008B6F7E" w:rsidRDefault="00DD0B26" w:rsidP="0086541D">
            <w:r w:rsidRPr="00DD0B26">
              <w:rPr>
                <w:color w:val="FF0000"/>
              </w:rPr>
              <w:t xml:space="preserve">[indsæt navn] </w:t>
            </w:r>
            <w:r w:rsidRPr="00BA31B6">
              <w:t>(herefter benævnt ”Støttende Enhed”)</w:t>
            </w:r>
          </w:p>
        </w:tc>
      </w:tr>
      <w:tr w:rsidR="008B6F7E" w14:paraId="6CA23C5C" w14:textId="77777777" w:rsidTr="001A0D01">
        <w:tc>
          <w:tcPr>
            <w:tcW w:w="2830" w:type="dxa"/>
          </w:tcPr>
          <w:p w14:paraId="4AA2D604" w14:textId="170E3769" w:rsidR="008B6F7E" w:rsidRDefault="008B6F7E" w:rsidP="0086541D">
            <w:r>
              <w:t>CVR.nr.:</w:t>
            </w:r>
          </w:p>
        </w:tc>
        <w:tc>
          <w:tcPr>
            <w:tcW w:w="7088" w:type="dxa"/>
          </w:tcPr>
          <w:p w14:paraId="63F94393" w14:textId="1C45AAE2" w:rsidR="008B6F7E" w:rsidRDefault="00AB03D3" w:rsidP="0086541D">
            <w:r w:rsidRPr="00DD0B26">
              <w:rPr>
                <w:color w:val="FF0000"/>
              </w:rPr>
              <w:t xml:space="preserve">[indsæt </w:t>
            </w:r>
            <w:r>
              <w:rPr>
                <w:color w:val="FF0000"/>
              </w:rPr>
              <w:t>cvr.nr.</w:t>
            </w:r>
            <w:r w:rsidRPr="00DD0B26">
              <w:rPr>
                <w:color w:val="FF0000"/>
              </w:rPr>
              <w:t>]</w:t>
            </w:r>
          </w:p>
        </w:tc>
      </w:tr>
      <w:tr w:rsidR="008B6F7E" w14:paraId="29CADFD6" w14:textId="77777777" w:rsidTr="001A0D01">
        <w:tc>
          <w:tcPr>
            <w:tcW w:w="2830" w:type="dxa"/>
          </w:tcPr>
          <w:p w14:paraId="26F28D16" w14:textId="19135E1D" w:rsidR="008B6F7E" w:rsidRDefault="008B6F7E" w:rsidP="0086541D">
            <w:r>
              <w:t>Adresse:</w:t>
            </w:r>
          </w:p>
        </w:tc>
        <w:tc>
          <w:tcPr>
            <w:tcW w:w="7088" w:type="dxa"/>
          </w:tcPr>
          <w:p w14:paraId="421B3B9D" w14:textId="7C53B1E8" w:rsidR="008B6F7E" w:rsidRDefault="00AB03D3" w:rsidP="0086541D">
            <w:r w:rsidRPr="00DD0B26">
              <w:rPr>
                <w:color w:val="FF0000"/>
              </w:rPr>
              <w:t xml:space="preserve">[indsæt </w:t>
            </w:r>
            <w:r>
              <w:rPr>
                <w:color w:val="FF0000"/>
              </w:rPr>
              <w:t>adresse</w:t>
            </w:r>
            <w:r w:rsidRPr="00DD0B26">
              <w:rPr>
                <w:color w:val="FF0000"/>
              </w:rPr>
              <w:t>]</w:t>
            </w:r>
          </w:p>
        </w:tc>
      </w:tr>
      <w:tr w:rsidR="008B6F7E" w14:paraId="2DA9062A" w14:textId="77777777" w:rsidTr="001A0D01">
        <w:tc>
          <w:tcPr>
            <w:tcW w:w="2830" w:type="dxa"/>
          </w:tcPr>
          <w:p w14:paraId="66F9DA80" w14:textId="7EC1AD39" w:rsidR="008B6F7E" w:rsidRDefault="008B6F7E" w:rsidP="0086541D">
            <w:r>
              <w:t>Postnummer og By:</w:t>
            </w:r>
          </w:p>
        </w:tc>
        <w:tc>
          <w:tcPr>
            <w:tcW w:w="7088" w:type="dxa"/>
          </w:tcPr>
          <w:p w14:paraId="1A403E76" w14:textId="6AEA33B4" w:rsidR="008B6F7E" w:rsidRDefault="00AB03D3" w:rsidP="0086541D">
            <w:r w:rsidRPr="00DD0B26">
              <w:rPr>
                <w:color w:val="FF0000"/>
              </w:rPr>
              <w:t xml:space="preserve">[indsæt </w:t>
            </w:r>
            <w:r>
              <w:rPr>
                <w:color w:val="FF0000"/>
              </w:rPr>
              <w:t>postnr og by</w:t>
            </w:r>
            <w:r w:rsidRPr="00DD0B26">
              <w:rPr>
                <w:color w:val="FF0000"/>
              </w:rPr>
              <w:t>]</w:t>
            </w:r>
          </w:p>
        </w:tc>
      </w:tr>
      <w:tr w:rsidR="008B6F7E" w14:paraId="712B3604" w14:textId="77777777" w:rsidTr="001A0D01">
        <w:tc>
          <w:tcPr>
            <w:tcW w:w="2830" w:type="dxa"/>
          </w:tcPr>
          <w:p w14:paraId="485E562B" w14:textId="4C390DEF" w:rsidR="008B6F7E" w:rsidRDefault="008B6F7E" w:rsidP="0086541D">
            <w:r>
              <w:t>E-mail og t</w:t>
            </w:r>
            <w:r w:rsidR="00DD0B26">
              <w:t>lf.:</w:t>
            </w:r>
          </w:p>
        </w:tc>
        <w:tc>
          <w:tcPr>
            <w:tcW w:w="7088" w:type="dxa"/>
          </w:tcPr>
          <w:p w14:paraId="661C9273" w14:textId="7EE2F14C" w:rsidR="008B6F7E" w:rsidRDefault="00AB03D3" w:rsidP="0086541D">
            <w:r w:rsidRPr="00DD0B26">
              <w:rPr>
                <w:color w:val="FF0000"/>
              </w:rPr>
              <w:t xml:space="preserve">[indsæt </w:t>
            </w:r>
            <w:r>
              <w:rPr>
                <w:color w:val="FF0000"/>
              </w:rPr>
              <w:t>e-mail og telefonnummer</w:t>
            </w:r>
            <w:r w:rsidRPr="00DD0B26">
              <w:rPr>
                <w:color w:val="FF0000"/>
              </w:rPr>
              <w:t>]</w:t>
            </w:r>
          </w:p>
        </w:tc>
      </w:tr>
    </w:tbl>
    <w:p w14:paraId="25822F1D" w14:textId="77777777" w:rsidR="00093EB6" w:rsidRDefault="00093EB6" w:rsidP="0086541D"/>
    <w:p w14:paraId="7A39CFA2" w14:textId="014D9AD0" w:rsidR="004A598A" w:rsidRDefault="00497DBB" w:rsidP="0086541D">
      <w:r w:rsidRPr="00BA31B6">
        <w:t xml:space="preserve">erklærer herved, at </w:t>
      </w:r>
      <w:r w:rsidRPr="00DD0B26">
        <w:rPr>
          <w:color w:val="FF0000"/>
        </w:rPr>
        <w:t xml:space="preserve">[indsæt den bydende virksomheds navn og CVR-nr.] </w:t>
      </w:r>
      <w:r w:rsidRPr="00BA31B6">
        <w:t xml:space="preserve">(herefter benævnt ”Tilbudsgiver”), der afgiver tilbud på </w:t>
      </w:r>
      <w:r w:rsidRPr="000C3852">
        <w:rPr>
          <w:color w:val="FF0000"/>
        </w:rPr>
        <w:t>[ordregiver]</w:t>
      </w:r>
      <w:r w:rsidRPr="00BA31B6">
        <w:t xml:space="preserve">s udbud af </w:t>
      </w:r>
      <w:r w:rsidRPr="000C3852">
        <w:rPr>
          <w:color w:val="FF0000"/>
        </w:rPr>
        <w:t>[angiv aftalens genstand]</w:t>
      </w:r>
      <w:r w:rsidRPr="00BA31B6">
        <w:t>, kan basere sig på den Støttende Enheds ressourcer, for så vidt angår:</w:t>
      </w:r>
    </w:p>
    <w:p w14:paraId="770CA4AE" w14:textId="77777777" w:rsidR="001A0D01" w:rsidRDefault="001A0D01" w:rsidP="0086541D"/>
    <w:tbl>
      <w:tblPr>
        <w:tblStyle w:val="Tabel-Gitter"/>
        <w:tblW w:w="9918" w:type="dxa"/>
        <w:tblLook w:val="04A0" w:firstRow="1" w:lastRow="0" w:firstColumn="1" w:lastColumn="0" w:noHBand="0" w:noVBand="1"/>
      </w:tblPr>
      <w:tblGrid>
        <w:gridCol w:w="1555"/>
        <w:gridCol w:w="8363"/>
      </w:tblGrid>
      <w:tr w:rsidR="004A598A" w14:paraId="6F974B93" w14:textId="77777777" w:rsidTr="00093EB6">
        <w:tc>
          <w:tcPr>
            <w:tcW w:w="1555" w:type="dxa"/>
            <w:vAlign w:val="center"/>
          </w:tcPr>
          <w:p w14:paraId="68932B4E" w14:textId="44F8EDCC" w:rsidR="004A598A" w:rsidRDefault="0036578A" w:rsidP="0086541D">
            <w:sdt>
              <w:sdtPr>
                <w:id w:val="-1724361152"/>
                <w14:checkbox>
                  <w14:checked w14:val="0"/>
                  <w14:checkedState w14:val="2612" w14:font="MS Gothic"/>
                  <w14:uncheckedState w14:val="2610" w14:font="MS Gothic"/>
                </w14:checkbox>
              </w:sdtPr>
              <w:sdtEndPr/>
              <w:sdtContent>
                <w:r w:rsidR="005F35DC">
                  <w:rPr>
                    <w:rFonts w:ascii="MS Gothic" w:eastAsia="MS Gothic" w:hAnsi="MS Gothic" w:hint="eastAsia"/>
                  </w:rPr>
                  <w:t>☐</w:t>
                </w:r>
              </w:sdtContent>
            </w:sdt>
            <w:r w:rsidR="005F35DC" w:rsidRPr="00093EB6">
              <w:t>(sæt kryds)</w:t>
            </w:r>
          </w:p>
        </w:tc>
        <w:tc>
          <w:tcPr>
            <w:tcW w:w="8363" w:type="dxa"/>
          </w:tcPr>
          <w:p w14:paraId="68599041" w14:textId="77777777" w:rsidR="005F35DC" w:rsidRPr="00BA31B6" w:rsidRDefault="005F35DC" w:rsidP="0086541D">
            <w:r w:rsidRPr="00BA31B6">
              <w:t>Økonomiske og finansielle ressourcer i overensstemmelse med det i det fælles europæiske udbudsdokument angivne, jf. udbudslovens § 144, stk. 2.</w:t>
            </w:r>
          </w:p>
          <w:p w14:paraId="4EFFFF94" w14:textId="77777777" w:rsidR="005F35DC" w:rsidRPr="00BA31B6" w:rsidRDefault="005F35DC" w:rsidP="0086541D"/>
          <w:p w14:paraId="70F12EA4" w14:textId="4DFCB52B" w:rsidR="004A598A" w:rsidRDefault="005F35DC" w:rsidP="0086541D">
            <w:r w:rsidRPr="00BA31B6">
              <w:t>Den Støttende Enhed og Tilbudsgiver hæfter i så fald direkte og solidarisk overfor ordregiver for opfyldelse af aftalen.</w:t>
            </w:r>
          </w:p>
        </w:tc>
      </w:tr>
      <w:tr w:rsidR="004A598A" w14:paraId="230EBB23" w14:textId="77777777" w:rsidTr="00093EB6">
        <w:tc>
          <w:tcPr>
            <w:tcW w:w="1555" w:type="dxa"/>
          </w:tcPr>
          <w:p w14:paraId="1A3B4C4D" w14:textId="53234A43" w:rsidR="004A598A" w:rsidRDefault="0036578A" w:rsidP="0086541D">
            <w:sdt>
              <w:sdtPr>
                <w:id w:val="-40062126"/>
                <w14:checkbox>
                  <w14:checked w14:val="0"/>
                  <w14:checkedState w14:val="2612" w14:font="MS Gothic"/>
                  <w14:uncheckedState w14:val="2610" w14:font="MS Gothic"/>
                </w14:checkbox>
              </w:sdtPr>
              <w:sdtEndPr/>
              <w:sdtContent>
                <w:r w:rsidR="001A0D01">
                  <w:rPr>
                    <w:rFonts w:ascii="MS Gothic" w:eastAsia="MS Gothic" w:hAnsi="MS Gothic" w:hint="eastAsia"/>
                  </w:rPr>
                  <w:t>☐</w:t>
                </w:r>
              </w:sdtContent>
            </w:sdt>
            <w:r w:rsidR="001A0D01" w:rsidRPr="00093EB6">
              <w:t>(sæt kryds)</w:t>
            </w:r>
          </w:p>
        </w:tc>
        <w:tc>
          <w:tcPr>
            <w:tcW w:w="8363" w:type="dxa"/>
          </w:tcPr>
          <w:p w14:paraId="4C0C3429" w14:textId="77777777" w:rsidR="001A0D01" w:rsidRPr="00BA31B6" w:rsidRDefault="001A0D01" w:rsidP="0086541D">
            <w:r w:rsidRPr="00BA31B6">
              <w:t>Tekniske og faglige ressourcer i overensstemmelse med det i det fælles europæiske udbudsdokument angivne, jf. udbudslovens § 144, stk. 2.</w:t>
            </w:r>
          </w:p>
          <w:p w14:paraId="0B39F851" w14:textId="77777777" w:rsidR="001A0D01" w:rsidRPr="00BA31B6" w:rsidRDefault="001A0D01" w:rsidP="0086541D"/>
          <w:p w14:paraId="49F7F2B9" w14:textId="77777777" w:rsidR="001A0D01" w:rsidRPr="00BA31B6" w:rsidRDefault="001A0D01" w:rsidP="0086541D">
            <w:r w:rsidRPr="00BA31B6">
              <w:t>Dette gælder følgende ressourcer:</w:t>
            </w:r>
          </w:p>
          <w:p w14:paraId="48277EFE" w14:textId="77777777" w:rsidR="001A0D01" w:rsidRPr="00BA31B6" w:rsidRDefault="001A0D01" w:rsidP="0086541D"/>
          <w:p w14:paraId="2E3FC3AC" w14:textId="77777777" w:rsidR="001A0D01" w:rsidRPr="00BA31B6" w:rsidRDefault="001A0D01" w:rsidP="0086541D">
            <w:r w:rsidRPr="001A0D01">
              <w:t>[Den Støttende Enhed skal skrive de ressourcer, der bydes ind med]</w:t>
            </w:r>
          </w:p>
          <w:p w14:paraId="5F425874" w14:textId="77777777" w:rsidR="001A0D01" w:rsidRPr="00BA31B6" w:rsidRDefault="001A0D01" w:rsidP="0086541D"/>
          <w:p w14:paraId="6FEAF039" w14:textId="0F48321C" w:rsidR="004A598A" w:rsidRDefault="001A0D01" w:rsidP="0086541D">
            <w:r w:rsidRPr="00BA31B6">
              <w:t>Den Støttende Enhed erklærer i så fald, at Tilbudsgiver har virkelig og reel råderet over disse ressourcer i hele aftalens løbetid. Hvis Tilbudsgiver baserer sig på den Støttende Enheds faglige erfaring, erklærer den Støttende Enhed, at relevant arbejde under aftalen, vil blive udført af den Støttende Enhed.</w:t>
            </w:r>
          </w:p>
        </w:tc>
      </w:tr>
    </w:tbl>
    <w:p w14:paraId="22E9CA29" w14:textId="77777777" w:rsidR="004A598A" w:rsidRPr="00BA31B6" w:rsidRDefault="004A598A" w:rsidP="0086541D"/>
    <w:p w14:paraId="2811E445" w14:textId="77777777" w:rsidR="00497DBB" w:rsidRPr="00BA31B6" w:rsidRDefault="00497DBB" w:rsidP="0086541D">
      <w:r w:rsidRPr="00BA31B6">
        <w:t>Ved sin underskrift bekræfter den Støttende Enhed, at virksomheden har påtaget sig en juridisk forpligtelse over for Tilbudsgiver til at stille ressourcer og/eller formåen til rådighed som ovenfor nævnt.</w:t>
      </w:r>
    </w:p>
    <w:p w14:paraId="516EEC2E" w14:textId="77777777" w:rsidR="00497DBB" w:rsidRPr="00BA31B6" w:rsidRDefault="00497DBB" w:rsidP="0086541D"/>
    <w:p w14:paraId="276774A2" w14:textId="387260B5" w:rsidR="00497DBB" w:rsidRPr="00BA31B6" w:rsidRDefault="006B4498" w:rsidP="0086541D">
      <w:r>
        <w:t>_____/_____-__________</w:t>
      </w:r>
      <w:r w:rsidR="00497DBB" w:rsidRPr="00BA31B6">
        <w:tab/>
      </w:r>
      <w:r>
        <w:t>____________________________________________________________</w:t>
      </w:r>
      <w:r w:rsidR="00497DBB" w:rsidRPr="00BA31B6">
        <w:tab/>
      </w:r>
    </w:p>
    <w:p w14:paraId="46F22F1C" w14:textId="77777777" w:rsidR="00497DBB" w:rsidRPr="00BA31B6" w:rsidRDefault="00497DBB" w:rsidP="0086541D">
      <w:r w:rsidRPr="00BA31B6">
        <w:t>Dato</w:t>
      </w:r>
      <w:r w:rsidRPr="00BA31B6">
        <w:tab/>
      </w:r>
      <w:r w:rsidRPr="00BA31B6">
        <w:tab/>
        <w:t>Titel og underskrift</w:t>
      </w:r>
    </w:p>
    <w:p w14:paraId="54063138" w14:textId="77777777" w:rsidR="00497DBB" w:rsidRPr="00BA31B6" w:rsidRDefault="00497DBB" w:rsidP="0086541D"/>
    <w:p w14:paraId="5B684FB8" w14:textId="77777777" w:rsidR="000A5EAB" w:rsidRDefault="000A5EAB" w:rsidP="0086541D"/>
    <w:p w14:paraId="3222A238" w14:textId="77777777" w:rsidR="000A5EAB" w:rsidRDefault="000A5EAB" w:rsidP="0086541D">
      <w:r>
        <w:br w:type="page"/>
      </w:r>
    </w:p>
    <w:p w14:paraId="006CBF81" w14:textId="4BC726A7" w:rsidR="00497DBB" w:rsidRPr="00BA31B6" w:rsidRDefault="00497DBB" w:rsidP="00CC2EA3">
      <w:pPr>
        <w:pStyle w:val="Overskrift1"/>
        <w:numPr>
          <w:ilvl w:val="0"/>
          <w:numId w:val="0"/>
        </w:numPr>
        <w:ind w:left="432" w:hanging="432"/>
      </w:pPr>
      <w:bookmarkStart w:id="276" w:name="_Toc169701071"/>
      <w:bookmarkStart w:id="277" w:name="_Toc170306310"/>
      <w:bookmarkStart w:id="278" w:name="_Toc170306391"/>
      <w:r w:rsidRPr="00BA31B6">
        <w:lastRenderedPageBreak/>
        <w:t>Bilag 5 – Tro- og loveerklæring</w:t>
      </w:r>
      <w:bookmarkEnd w:id="276"/>
      <w:bookmarkEnd w:id="277"/>
      <w:bookmarkEnd w:id="278"/>
      <w:r w:rsidRPr="00BA31B6">
        <w:t xml:space="preserve"> </w:t>
      </w:r>
    </w:p>
    <w:p w14:paraId="04038BEF" w14:textId="1C70DE2C" w:rsidR="00AB03D3" w:rsidRDefault="0036578A" w:rsidP="0086541D">
      <w:r>
        <w:t>,</w:t>
      </w:r>
      <w:r w:rsidR="00497DBB" w:rsidRPr="00BA31B6">
        <w:t>om fravær af den i Forordning 2022/1269 nævnte tilknytning til russiske statsborgere eller fysiske eller juridiske personer, enheder eller organer, der er etableret i Rusland.</w:t>
      </w:r>
    </w:p>
    <w:p w14:paraId="2E94252B" w14:textId="77777777" w:rsidR="004B56B8" w:rsidRDefault="004B56B8" w:rsidP="0086541D"/>
    <w:tbl>
      <w:tblPr>
        <w:tblStyle w:val="Tabel-Gitter"/>
        <w:tblW w:w="9918" w:type="dxa"/>
        <w:tblLook w:val="04A0" w:firstRow="1" w:lastRow="0" w:firstColumn="1" w:lastColumn="0" w:noHBand="0" w:noVBand="1"/>
      </w:tblPr>
      <w:tblGrid>
        <w:gridCol w:w="2830"/>
        <w:gridCol w:w="7088"/>
      </w:tblGrid>
      <w:tr w:rsidR="00AB03D3" w14:paraId="6D8F3C2C" w14:textId="77777777" w:rsidTr="00805B2C">
        <w:tc>
          <w:tcPr>
            <w:tcW w:w="2830" w:type="dxa"/>
          </w:tcPr>
          <w:p w14:paraId="171C015B" w14:textId="77777777" w:rsidR="00AB03D3" w:rsidRDefault="00AB03D3" w:rsidP="00805B2C">
            <w:r>
              <w:t>Virksomhedsnavn:</w:t>
            </w:r>
          </w:p>
        </w:tc>
        <w:tc>
          <w:tcPr>
            <w:tcW w:w="7088" w:type="dxa"/>
          </w:tcPr>
          <w:p w14:paraId="286CB602" w14:textId="12F709FA" w:rsidR="00AB03D3" w:rsidRDefault="00AB03D3" w:rsidP="00805B2C">
            <w:r w:rsidRPr="00DD0B26">
              <w:rPr>
                <w:color w:val="FF0000"/>
              </w:rPr>
              <w:t xml:space="preserve">[indsæt navn] </w:t>
            </w:r>
          </w:p>
        </w:tc>
      </w:tr>
      <w:tr w:rsidR="00AB03D3" w14:paraId="45B08377" w14:textId="77777777" w:rsidTr="00805B2C">
        <w:tc>
          <w:tcPr>
            <w:tcW w:w="2830" w:type="dxa"/>
          </w:tcPr>
          <w:p w14:paraId="2B044ED5" w14:textId="77777777" w:rsidR="00AB03D3" w:rsidRDefault="00AB03D3" w:rsidP="00805B2C">
            <w:r>
              <w:t>CVR.nr.:</w:t>
            </w:r>
          </w:p>
        </w:tc>
        <w:tc>
          <w:tcPr>
            <w:tcW w:w="7088" w:type="dxa"/>
          </w:tcPr>
          <w:p w14:paraId="5F511C1E" w14:textId="77777777" w:rsidR="00AB03D3" w:rsidRDefault="00AB03D3" w:rsidP="00805B2C">
            <w:r w:rsidRPr="00DD0B26">
              <w:rPr>
                <w:color w:val="FF0000"/>
              </w:rPr>
              <w:t xml:space="preserve">[indsæt </w:t>
            </w:r>
            <w:r>
              <w:rPr>
                <w:color w:val="FF0000"/>
              </w:rPr>
              <w:t>cvr.nr.</w:t>
            </w:r>
            <w:r w:rsidRPr="00DD0B26">
              <w:rPr>
                <w:color w:val="FF0000"/>
              </w:rPr>
              <w:t>]</w:t>
            </w:r>
          </w:p>
        </w:tc>
      </w:tr>
      <w:tr w:rsidR="00AB03D3" w14:paraId="260927D9" w14:textId="77777777" w:rsidTr="00805B2C">
        <w:tc>
          <w:tcPr>
            <w:tcW w:w="2830" w:type="dxa"/>
          </w:tcPr>
          <w:p w14:paraId="1FB03A88" w14:textId="77777777" w:rsidR="00AB03D3" w:rsidRDefault="00AB03D3" w:rsidP="00805B2C">
            <w:r>
              <w:t>Adresse:</w:t>
            </w:r>
          </w:p>
        </w:tc>
        <w:tc>
          <w:tcPr>
            <w:tcW w:w="7088" w:type="dxa"/>
          </w:tcPr>
          <w:p w14:paraId="46C24621" w14:textId="77777777" w:rsidR="00AB03D3" w:rsidRDefault="00AB03D3" w:rsidP="00805B2C">
            <w:r w:rsidRPr="00DD0B26">
              <w:rPr>
                <w:color w:val="FF0000"/>
              </w:rPr>
              <w:t xml:space="preserve">[indsæt </w:t>
            </w:r>
            <w:r>
              <w:rPr>
                <w:color w:val="FF0000"/>
              </w:rPr>
              <w:t>adresse</w:t>
            </w:r>
            <w:r w:rsidRPr="00DD0B26">
              <w:rPr>
                <w:color w:val="FF0000"/>
              </w:rPr>
              <w:t>]</w:t>
            </w:r>
          </w:p>
        </w:tc>
      </w:tr>
      <w:tr w:rsidR="00AB03D3" w14:paraId="4BB9CC14" w14:textId="77777777" w:rsidTr="00805B2C">
        <w:tc>
          <w:tcPr>
            <w:tcW w:w="2830" w:type="dxa"/>
          </w:tcPr>
          <w:p w14:paraId="484A6ABA" w14:textId="77777777" w:rsidR="00AB03D3" w:rsidRDefault="00AB03D3" w:rsidP="00805B2C">
            <w:r>
              <w:t>Postnummer og By:</w:t>
            </w:r>
          </w:p>
        </w:tc>
        <w:tc>
          <w:tcPr>
            <w:tcW w:w="7088" w:type="dxa"/>
          </w:tcPr>
          <w:p w14:paraId="69ED3291" w14:textId="77777777" w:rsidR="00AB03D3" w:rsidRDefault="00AB03D3" w:rsidP="00805B2C">
            <w:r w:rsidRPr="00DD0B26">
              <w:rPr>
                <w:color w:val="FF0000"/>
              </w:rPr>
              <w:t xml:space="preserve">[indsæt </w:t>
            </w:r>
            <w:r>
              <w:rPr>
                <w:color w:val="FF0000"/>
              </w:rPr>
              <w:t>postnr og by</w:t>
            </w:r>
            <w:r w:rsidRPr="00DD0B26">
              <w:rPr>
                <w:color w:val="FF0000"/>
              </w:rPr>
              <w:t>]</w:t>
            </w:r>
          </w:p>
        </w:tc>
      </w:tr>
    </w:tbl>
    <w:p w14:paraId="74CCC165" w14:textId="77777777" w:rsidR="00497DBB" w:rsidRPr="00BA31B6" w:rsidRDefault="00497DBB" w:rsidP="0086541D"/>
    <w:p w14:paraId="6E24243E" w14:textId="77777777" w:rsidR="00497DBB" w:rsidRPr="00AB03D3" w:rsidRDefault="00497DBB" w:rsidP="0086541D">
      <w:pPr>
        <w:rPr>
          <w:b/>
          <w:bCs/>
        </w:rPr>
      </w:pPr>
      <w:r w:rsidRPr="00AB03D3">
        <w:rPr>
          <w:b/>
          <w:bCs/>
        </w:rPr>
        <w:t>Vedrørende Forordning 2022/1269, artikel 5 k:</w:t>
      </w:r>
    </w:p>
    <w:p w14:paraId="7B8F55BB" w14:textId="77777777" w:rsidR="00497DBB" w:rsidRPr="00BA31B6" w:rsidRDefault="00497DBB" w:rsidP="0086541D">
      <w:r w:rsidRPr="00BA31B6">
        <w:t>Undertegnede erklærer på tro og love, at virksomheden ikke er:</w:t>
      </w:r>
    </w:p>
    <w:p w14:paraId="38EEED11" w14:textId="08CC7A09" w:rsidR="00AB03D3" w:rsidRDefault="00497DBB" w:rsidP="00AB03D3">
      <w:pPr>
        <w:pStyle w:val="Listeafsnit"/>
        <w:numPr>
          <w:ilvl w:val="0"/>
          <w:numId w:val="35"/>
        </w:numPr>
      </w:pPr>
      <w:r w:rsidRPr="00BA31B6">
        <w:t>russiske statsborgere, fysiske personer, der er bosiddende i Rusland eller juridiske personer, enheder eller organer, der er etableret i Rusland</w:t>
      </w:r>
      <w:r w:rsidR="0098078B">
        <w:t>,</w:t>
      </w:r>
    </w:p>
    <w:p w14:paraId="501C7BFA" w14:textId="27725BFA" w:rsidR="00497DBB" w:rsidRPr="00BA31B6" w:rsidRDefault="00497DBB" w:rsidP="00AB03D3">
      <w:pPr>
        <w:pStyle w:val="Listeafsnit"/>
        <w:numPr>
          <w:ilvl w:val="0"/>
          <w:numId w:val="35"/>
        </w:numPr>
      </w:pPr>
      <w:r w:rsidRPr="00BA31B6">
        <w:t>juridiske personer, enheder eller organer, hvoraf en enhed som omhandlet i litra a) direkte eller indirekte ejer over 50 % eller</w:t>
      </w:r>
      <w:r w:rsidR="0098078B">
        <w:t>,</w:t>
      </w:r>
    </w:p>
    <w:p w14:paraId="6FCD16A9" w14:textId="693F3BD7" w:rsidR="00497DBB" w:rsidRPr="00BA31B6" w:rsidRDefault="00497DBB" w:rsidP="00AB03D3">
      <w:pPr>
        <w:pStyle w:val="Listeafsnit"/>
        <w:numPr>
          <w:ilvl w:val="0"/>
          <w:numId w:val="35"/>
        </w:numPr>
      </w:pPr>
      <w:r w:rsidRPr="00BA31B6">
        <w:t>fysiske eller juridiske personer, enheder eller organer, der handler på vegne af eller efter anvisning fra en enhed som omhandlet i litra a) eller b)</w:t>
      </w:r>
      <w:r w:rsidR="0098078B">
        <w:t>,</w:t>
      </w:r>
    </w:p>
    <w:p w14:paraId="06D3B5D5" w14:textId="77777777" w:rsidR="0098078B" w:rsidRDefault="0098078B" w:rsidP="0086541D"/>
    <w:p w14:paraId="29EB405D" w14:textId="39E7A5E3" w:rsidR="00497DBB" w:rsidRDefault="00497DBB" w:rsidP="0086541D">
      <w:r w:rsidRPr="00BA31B6">
        <w:t xml:space="preserve">og at virksomheden i forbindelse med opfyldelsen af den aktuelle aftale ikke anvender underleverandører eller støttende enheder omfattet af ovenstående litra a-c, som tegner sig for mere end 10% af aftalens værdi. </w:t>
      </w:r>
    </w:p>
    <w:p w14:paraId="4DDC444A" w14:textId="77777777" w:rsidR="0098078B" w:rsidRPr="00BA31B6" w:rsidRDefault="0098078B" w:rsidP="0086541D"/>
    <w:p w14:paraId="41110A13" w14:textId="77777777" w:rsidR="00497DBB" w:rsidRDefault="00497DBB" w:rsidP="0086541D">
      <w:r w:rsidRPr="00BA31B6">
        <w:t>Undertegnede erklærer desuden, at virksomheden straks vil give ordregiver skriftlig meddelelse, hvis virksomheden i aftaleperioden bliver bekendt med, at virksomheden eller dennes underleverandører er eller vil blive omfattet af ovenstående.</w:t>
      </w:r>
    </w:p>
    <w:p w14:paraId="7ECAFCEB" w14:textId="77777777" w:rsidR="0098078B" w:rsidRPr="00BA31B6" w:rsidRDefault="0098078B" w:rsidP="0086541D"/>
    <w:p w14:paraId="45BC5005" w14:textId="77777777" w:rsidR="00497DBB" w:rsidRPr="0098078B" w:rsidRDefault="00497DBB" w:rsidP="0086541D">
      <w:pPr>
        <w:rPr>
          <w:b/>
          <w:bCs/>
        </w:rPr>
      </w:pPr>
      <w:r w:rsidRPr="0098078B">
        <w:rPr>
          <w:b/>
          <w:bCs/>
        </w:rPr>
        <w:t>Underskriftsforhold</w:t>
      </w:r>
    </w:p>
    <w:p w14:paraId="6456B6D7" w14:textId="77777777" w:rsidR="00497DBB" w:rsidRPr="00BA31B6" w:rsidRDefault="00497DBB" w:rsidP="0086541D">
      <w:r w:rsidRPr="00BA31B6">
        <w:t>Erklæringen afgives af nedenstående person, som med sin underskrift:</w:t>
      </w:r>
    </w:p>
    <w:p w14:paraId="6DB14CF0" w14:textId="67642227" w:rsidR="00497DBB" w:rsidRPr="00BA31B6" w:rsidRDefault="00497DBB" w:rsidP="0098078B">
      <w:pPr>
        <w:pStyle w:val="Listeafsnit"/>
        <w:numPr>
          <w:ilvl w:val="0"/>
          <w:numId w:val="36"/>
        </w:numPr>
      </w:pPr>
      <w:r w:rsidRPr="00BA31B6">
        <w:t>bekræfter at være bemyndiget til at afgive erklæringen</w:t>
      </w:r>
      <w:r w:rsidR="00A203BA">
        <w:t>, og</w:t>
      </w:r>
    </w:p>
    <w:p w14:paraId="45E19689" w14:textId="2EFEA512" w:rsidR="00497DBB" w:rsidRPr="00BA31B6" w:rsidRDefault="00497DBB" w:rsidP="0098078B">
      <w:pPr>
        <w:pStyle w:val="Listeafsnit"/>
        <w:numPr>
          <w:ilvl w:val="0"/>
          <w:numId w:val="36"/>
        </w:numPr>
      </w:pPr>
      <w:r w:rsidRPr="00BA31B6">
        <w:t>bekræfter på tro og love korrektheden af oplysningerne i erklæringen</w:t>
      </w:r>
    </w:p>
    <w:p w14:paraId="7A58EFA4" w14:textId="77777777" w:rsidR="00497DBB" w:rsidRPr="00BA31B6" w:rsidRDefault="00497DBB" w:rsidP="0086541D"/>
    <w:p w14:paraId="2CADBDFD" w14:textId="77777777" w:rsidR="00CA0262" w:rsidRDefault="00CA0262" w:rsidP="00CA0262"/>
    <w:p w14:paraId="76CC57FE" w14:textId="1E39DBB0" w:rsidR="00CA0262" w:rsidRPr="00BA31B6" w:rsidRDefault="00CA0262" w:rsidP="00CA0262">
      <w:r w:rsidRPr="00BA31B6">
        <w:t>Dato</w:t>
      </w:r>
      <w:r>
        <w:t>:       /       -</w:t>
      </w:r>
    </w:p>
    <w:p w14:paraId="1858B585" w14:textId="77777777" w:rsidR="00CA0262" w:rsidRPr="00BA31B6" w:rsidRDefault="00CA0262" w:rsidP="00CA0262"/>
    <w:p w14:paraId="1E3867BD" w14:textId="77777777" w:rsidR="00CA0262" w:rsidRPr="00BA31B6" w:rsidRDefault="00CA0262" w:rsidP="00CA0262">
      <w:r w:rsidRPr="00BA31B6">
        <w:t>__________________________________</w:t>
      </w:r>
      <w:r w:rsidRPr="00BA31B6">
        <w:tab/>
        <w:t xml:space="preserve">                    __________________________________</w:t>
      </w:r>
    </w:p>
    <w:p w14:paraId="74F08EE1" w14:textId="6D7E3811" w:rsidR="00CA0262" w:rsidRPr="00BA31B6" w:rsidRDefault="00CA0262" w:rsidP="00CA0262">
      <w:r w:rsidRPr="00BA31B6">
        <w:t>Titel og navn på underskriver</w:t>
      </w:r>
      <w:r w:rsidRPr="00BA31B6">
        <w:tab/>
      </w:r>
      <w:r w:rsidRPr="00BA31B6">
        <w:tab/>
      </w:r>
      <w:r>
        <w:t>Underskrift</w:t>
      </w:r>
    </w:p>
    <w:p w14:paraId="0306E74B" w14:textId="77777777" w:rsidR="00F74AB8" w:rsidRDefault="00F74AB8" w:rsidP="0086541D">
      <w:r>
        <w:br w:type="page"/>
      </w:r>
    </w:p>
    <w:p w14:paraId="07FA850B" w14:textId="2C599070" w:rsidR="00497DBB" w:rsidRPr="00BA31B6" w:rsidRDefault="00497DBB" w:rsidP="00CC2EA3">
      <w:pPr>
        <w:pStyle w:val="Overskrift1"/>
        <w:numPr>
          <w:ilvl w:val="0"/>
          <w:numId w:val="0"/>
        </w:numPr>
        <w:ind w:left="432" w:hanging="432"/>
      </w:pPr>
      <w:bookmarkStart w:id="279" w:name="_Toc169701072"/>
      <w:bookmarkStart w:id="280" w:name="_Toc170306311"/>
      <w:bookmarkStart w:id="281" w:name="_Toc170306392"/>
      <w:r w:rsidRPr="00BA31B6">
        <w:lastRenderedPageBreak/>
        <w:t>Bilag 6 – Databehandleraftale</w:t>
      </w:r>
      <w:bookmarkEnd w:id="279"/>
      <w:bookmarkEnd w:id="280"/>
      <w:bookmarkEnd w:id="281"/>
      <w:r w:rsidRPr="00BA31B6">
        <w:t xml:space="preserve"> </w:t>
      </w:r>
    </w:p>
    <w:p w14:paraId="30CEAA06" w14:textId="77777777" w:rsidR="00497DBB" w:rsidRPr="00BA31B6" w:rsidRDefault="00497DBB" w:rsidP="0086541D"/>
    <w:p w14:paraId="035D7669" w14:textId="77777777" w:rsidR="00497DBB" w:rsidRPr="00BA31B6" w:rsidRDefault="00497DBB" w:rsidP="0086541D"/>
    <w:p w14:paraId="33943F89" w14:textId="77777777" w:rsidR="00497DBB" w:rsidRPr="00BA31B6" w:rsidRDefault="00497DBB" w:rsidP="0086541D"/>
    <w:p w14:paraId="595636BF" w14:textId="77777777" w:rsidR="00497DBB" w:rsidRPr="00BA31B6" w:rsidRDefault="00497DBB" w:rsidP="0086541D"/>
    <w:p w14:paraId="5B7F1E45" w14:textId="77777777" w:rsidR="00497DBB" w:rsidRPr="00BA31B6" w:rsidRDefault="00497DBB" w:rsidP="0086541D"/>
    <w:p w14:paraId="36B91196" w14:textId="77777777" w:rsidR="00497DBB" w:rsidRPr="00BA31B6" w:rsidRDefault="00497DBB" w:rsidP="0086541D"/>
    <w:p w14:paraId="74E47D22" w14:textId="77777777" w:rsidR="00497DBB" w:rsidRPr="00BA31B6" w:rsidRDefault="00497DBB" w:rsidP="0086541D"/>
    <w:p w14:paraId="7CA172CA" w14:textId="77777777" w:rsidR="00497DBB" w:rsidRPr="00BA31B6" w:rsidRDefault="00497DBB" w:rsidP="0086541D"/>
    <w:p w14:paraId="58BDAFE2" w14:textId="77777777" w:rsidR="00497DBB" w:rsidRPr="00BA31B6" w:rsidRDefault="00497DBB" w:rsidP="0086541D"/>
    <w:p w14:paraId="00115EBA" w14:textId="77777777" w:rsidR="00497DBB" w:rsidRPr="00BA31B6" w:rsidRDefault="00497DBB" w:rsidP="0086541D"/>
    <w:p w14:paraId="356BAF15" w14:textId="77777777" w:rsidR="00497DBB" w:rsidRPr="00BA31B6" w:rsidRDefault="00497DBB" w:rsidP="0086541D"/>
    <w:p w14:paraId="7F28843B" w14:textId="77777777" w:rsidR="00497DBB" w:rsidRPr="00BA31B6" w:rsidRDefault="00497DBB" w:rsidP="0086541D"/>
    <w:p w14:paraId="5065BD79" w14:textId="77777777" w:rsidR="00497DBB" w:rsidRPr="00BA31B6" w:rsidRDefault="00497DBB" w:rsidP="0086541D"/>
    <w:p w14:paraId="6A22B67A" w14:textId="77777777" w:rsidR="00497DBB" w:rsidRPr="00BA31B6" w:rsidRDefault="00497DBB" w:rsidP="0086541D"/>
    <w:p w14:paraId="50BF5942" w14:textId="77777777" w:rsidR="00497DBB" w:rsidRPr="00BA31B6" w:rsidRDefault="00497DBB" w:rsidP="0086541D"/>
    <w:p w14:paraId="57D02B3E" w14:textId="77777777" w:rsidR="00497DBB" w:rsidRPr="00BA31B6" w:rsidRDefault="00497DBB" w:rsidP="0086541D"/>
    <w:p w14:paraId="6817C36F" w14:textId="77777777" w:rsidR="00497DBB" w:rsidRPr="00BA31B6" w:rsidRDefault="00497DBB" w:rsidP="0086541D"/>
    <w:p w14:paraId="72B17853" w14:textId="77777777" w:rsidR="00497DBB" w:rsidRPr="00BA31B6" w:rsidRDefault="00497DBB" w:rsidP="0086541D"/>
    <w:p w14:paraId="1D6203C9" w14:textId="77777777" w:rsidR="00497DBB" w:rsidRPr="00BA31B6" w:rsidRDefault="00497DBB" w:rsidP="0086541D"/>
    <w:p w14:paraId="543804C5" w14:textId="77777777" w:rsidR="00497DBB" w:rsidRPr="00BA31B6" w:rsidRDefault="00497DBB" w:rsidP="0086541D"/>
    <w:p w14:paraId="041BCFBD" w14:textId="77777777" w:rsidR="00497DBB" w:rsidRPr="00BA31B6" w:rsidRDefault="00497DBB" w:rsidP="0086541D"/>
    <w:p w14:paraId="39FD34CA" w14:textId="77777777" w:rsidR="00497DBB" w:rsidRPr="00BA31B6" w:rsidRDefault="00497DBB" w:rsidP="0086541D"/>
    <w:p w14:paraId="41DF0CE3" w14:textId="77777777" w:rsidR="00497DBB" w:rsidRPr="00BA31B6" w:rsidRDefault="00497DBB" w:rsidP="0086541D"/>
    <w:p w14:paraId="24FE42B3" w14:textId="77777777" w:rsidR="00497DBB" w:rsidRPr="00BA31B6" w:rsidRDefault="00497DBB" w:rsidP="0086541D"/>
    <w:p w14:paraId="49518586" w14:textId="77777777" w:rsidR="00497DBB" w:rsidRPr="00BA31B6" w:rsidRDefault="00497DBB" w:rsidP="0086541D"/>
    <w:p w14:paraId="21961711" w14:textId="77777777" w:rsidR="00F74AB8" w:rsidRDefault="00F74AB8" w:rsidP="0086541D">
      <w:r>
        <w:br w:type="page"/>
      </w:r>
    </w:p>
    <w:p w14:paraId="577C3DDF" w14:textId="1CCA8D29" w:rsidR="00497DBB" w:rsidRPr="00BA31B6" w:rsidRDefault="00497DBB" w:rsidP="00CC2EA3">
      <w:pPr>
        <w:pStyle w:val="Overskrift1"/>
        <w:numPr>
          <w:ilvl w:val="0"/>
          <w:numId w:val="0"/>
        </w:numPr>
        <w:ind w:left="432" w:hanging="432"/>
      </w:pPr>
      <w:bookmarkStart w:id="282" w:name="_Toc169701073"/>
      <w:bookmarkStart w:id="283" w:name="_Toc170306312"/>
      <w:bookmarkStart w:id="284" w:name="_Toc170306393"/>
      <w:r w:rsidRPr="00BA31B6">
        <w:lastRenderedPageBreak/>
        <w:t>Bilag 7 – Systemspecifikt e-handelsbilag</w:t>
      </w:r>
      <w:bookmarkEnd w:id="282"/>
      <w:bookmarkEnd w:id="283"/>
      <w:bookmarkEnd w:id="284"/>
      <w:r w:rsidRPr="00BA31B6">
        <w:t xml:space="preserve"> </w:t>
      </w:r>
    </w:p>
    <w:bookmarkEnd w:id="47"/>
    <w:p w14:paraId="545E65D5" w14:textId="77777777" w:rsidR="00497DBB" w:rsidRPr="00BA31B6" w:rsidRDefault="00497DBB" w:rsidP="0086541D"/>
    <w:p w14:paraId="447583B4" w14:textId="77777777" w:rsidR="00497DBB" w:rsidRPr="00BA31B6" w:rsidRDefault="00497DBB" w:rsidP="0086541D"/>
    <w:p w14:paraId="6B4A7CBC" w14:textId="77777777" w:rsidR="00497DBB" w:rsidRPr="00BA31B6" w:rsidRDefault="00497DBB" w:rsidP="0086541D"/>
    <w:p w14:paraId="23A02B2A" w14:textId="77777777" w:rsidR="00497DBB" w:rsidRPr="00BA31B6" w:rsidRDefault="00497DBB" w:rsidP="0086541D"/>
    <w:p w14:paraId="52A4AF44" w14:textId="77777777" w:rsidR="00497DBB" w:rsidRPr="00BA31B6" w:rsidRDefault="00497DBB" w:rsidP="0086541D"/>
    <w:p w14:paraId="12E4A8B6" w14:textId="77777777" w:rsidR="00497DBB" w:rsidRPr="00BA31B6" w:rsidRDefault="00497DBB" w:rsidP="0086541D"/>
    <w:p w14:paraId="6928FBE5" w14:textId="77777777" w:rsidR="00497DBB" w:rsidRPr="00BA31B6" w:rsidRDefault="00497DBB" w:rsidP="0086541D"/>
    <w:p w14:paraId="64547FB8" w14:textId="77777777" w:rsidR="00497DBB" w:rsidRPr="00BA31B6" w:rsidRDefault="00497DBB" w:rsidP="0086541D"/>
    <w:p w14:paraId="18B49588" w14:textId="77777777" w:rsidR="00497DBB" w:rsidRPr="00BA31B6" w:rsidRDefault="00497DBB" w:rsidP="0086541D"/>
    <w:p w14:paraId="62D93428" w14:textId="77777777" w:rsidR="00497DBB" w:rsidRPr="00BA31B6" w:rsidRDefault="00497DBB" w:rsidP="0086541D"/>
    <w:p w14:paraId="41B2D3C0" w14:textId="77777777" w:rsidR="00497DBB" w:rsidRPr="00BA31B6" w:rsidRDefault="00497DBB" w:rsidP="0086541D"/>
    <w:p w14:paraId="047231D6" w14:textId="77777777" w:rsidR="00497DBB" w:rsidRPr="00BA31B6" w:rsidRDefault="00497DBB" w:rsidP="0086541D"/>
    <w:p w14:paraId="2BEEA45A" w14:textId="77777777" w:rsidR="00497DBB" w:rsidRPr="00BA31B6" w:rsidRDefault="00497DBB" w:rsidP="0086541D"/>
    <w:p w14:paraId="20EC12C8" w14:textId="77777777" w:rsidR="00797D14" w:rsidRPr="00BA31B6" w:rsidRDefault="00797D14" w:rsidP="0086541D"/>
    <w:sectPr w:rsidR="00797D14" w:rsidRPr="00BA31B6" w:rsidSect="0003661E">
      <w:foot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82C9" w14:textId="77777777" w:rsidR="006065CA" w:rsidRDefault="006065CA" w:rsidP="0086541D">
      <w:r>
        <w:separator/>
      </w:r>
    </w:p>
  </w:endnote>
  <w:endnote w:type="continuationSeparator" w:id="0">
    <w:p w14:paraId="373DB356" w14:textId="77777777" w:rsidR="006065CA" w:rsidRDefault="006065CA" w:rsidP="0086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3349" w14:textId="77777777" w:rsidR="00BE7D95" w:rsidRDefault="00BE7D95" w:rsidP="0086541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946454"/>
      <w:docPartObj>
        <w:docPartGallery w:val="Page Numbers (Bottom of Page)"/>
        <w:docPartUnique/>
      </w:docPartObj>
    </w:sdtPr>
    <w:sdtEndPr/>
    <w:sdtContent>
      <w:sdt>
        <w:sdtPr>
          <w:id w:val="1728636285"/>
          <w:docPartObj>
            <w:docPartGallery w:val="Page Numbers (Top of Page)"/>
            <w:docPartUnique/>
          </w:docPartObj>
        </w:sdtPr>
        <w:sdtEndPr/>
        <w:sdtContent>
          <w:p w14:paraId="1AE4B143" w14:textId="269D1E41" w:rsidR="00B94324" w:rsidRDefault="00B94324">
            <w:pPr>
              <w:pStyle w:val="Sidefod"/>
              <w:jc w:val="center"/>
            </w:pPr>
            <w:r>
              <w:t xml:space="preserve">Side </w:t>
            </w:r>
            <w:r>
              <w:rPr>
                <w:b/>
                <w:bCs/>
              </w:rPr>
              <w:fldChar w:fldCharType="begin"/>
            </w:r>
            <w:r>
              <w:rPr>
                <w:b/>
                <w:bCs/>
              </w:rPr>
              <w:instrText>PAGE</w:instrText>
            </w:r>
            <w:r>
              <w:rPr>
                <w:b/>
                <w:bCs/>
              </w:rPr>
              <w:fldChar w:fldCharType="separate"/>
            </w:r>
            <w:r>
              <w:rPr>
                <w:b/>
                <w:bCs/>
              </w:rPr>
              <w:t>2</w:t>
            </w:r>
            <w:r>
              <w:rPr>
                <w:b/>
                <w:bCs/>
              </w:rPr>
              <w:fldChar w:fldCharType="end"/>
            </w:r>
            <w:r>
              <w:t xml:space="preserve"> af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0F1199E" w14:textId="77777777" w:rsidR="00BE7D95" w:rsidRDefault="00BE7D95" w:rsidP="0086541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21FD6" w14:textId="77777777" w:rsidR="00B94324" w:rsidRDefault="00B94324" w:rsidP="0086541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85632"/>
      <w:docPartObj>
        <w:docPartGallery w:val="Page Numbers (Bottom of Page)"/>
        <w:docPartUnique/>
      </w:docPartObj>
    </w:sdtPr>
    <w:sdtEndPr/>
    <w:sdtContent>
      <w:sdt>
        <w:sdtPr>
          <w:id w:val="342280705"/>
          <w:docPartObj>
            <w:docPartGallery w:val="Page Numbers (Top of Page)"/>
            <w:docPartUnique/>
          </w:docPartObj>
        </w:sdtPr>
        <w:sdtEndPr/>
        <w:sdtContent>
          <w:p w14:paraId="00458AA4" w14:textId="32D04E29" w:rsidR="00B94324" w:rsidRDefault="00B94324">
            <w:pPr>
              <w:pStyle w:val="Sidefod"/>
              <w:jc w:val="center"/>
            </w:pPr>
            <w:r>
              <w:t xml:space="preserve">Side </w:t>
            </w:r>
            <w:r>
              <w:rPr>
                <w:b/>
                <w:bCs/>
              </w:rPr>
              <w:fldChar w:fldCharType="begin"/>
            </w:r>
            <w:r>
              <w:rPr>
                <w:b/>
                <w:bCs/>
              </w:rPr>
              <w:instrText>PAGE</w:instrText>
            </w:r>
            <w:r>
              <w:rPr>
                <w:b/>
                <w:bCs/>
              </w:rPr>
              <w:fldChar w:fldCharType="separate"/>
            </w:r>
            <w:r>
              <w:rPr>
                <w:b/>
                <w:bCs/>
              </w:rPr>
              <w:t>2</w:t>
            </w:r>
            <w:r>
              <w:rPr>
                <w:b/>
                <w:bCs/>
              </w:rPr>
              <w:fldChar w:fldCharType="end"/>
            </w:r>
            <w:r>
              <w:t xml:space="preserve"> af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510E7BC5" w14:textId="77777777" w:rsidR="00B94324" w:rsidRDefault="00B94324" w:rsidP="0086541D">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0341" w14:textId="77777777" w:rsidR="008C49E6" w:rsidRDefault="008C49E6" w:rsidP="008654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C16E7" w14:textId="77777777" w:rsidR="006065CA" w:rsidRDefault="006065CA" w:rsidP="0086541D">
      <w:r>
        <w:separator/>
      </w:r>
    </w:p>
  </w:footnote>
  <w:footnote w:type="continuationSeparator" w:id="0">
    <w:p w14:paraId="4B0FC8A4" w14:textId="77777777" w:rsidR="006065CA" w:rsidRDefault="006065CA" w:rsidP="0086541D">
      <w:r>
        <w:continuationSeparator/>
      </w:r>
    </w:p>
  </w:footnote>
  <w:footnote w:id="1">
    <w:p w14:paraId="32DF5F5E" w14:textId="7D752914" w:rsidR="005C1D92" w:rsidRDefault="005C1D92">
      <w:pPr>
        <w:pStyle w:val="Fodnotetekst"/>
      </w:pPr>
      <w:r>
        <w:rPr>
          <w:rStyle w:val="Fodnotehenvisning"/>
        </w:rPr>
        <w:footnoteRef/>
      </w:r>
      <w:r>
        <w:t xml:space="preserve"> Ordinære prisreguleringer beregnes på baggrund af seneste ordinære prisregulering, således leverandøren ikke får reguleret dobbelt.</w:t>
      </w:r>
    </w:p>
  </w:footnote>
  <w:footnote w:id="2">
    <w:p w14:paraId="3BBB3CB6" w14:textId="5084EC9F" w:rsidR="00A5284F" w:rsidRDefault="00A5284F">
      <w:pPr>
        <w:pStyle w:val="Fodnotetekst"/>
      </w:pPr>
      <w:r>
        <w:rPr>
          <w:rStyle w:val="Fodnotehenvisning"/>
        </w:rPr>
        <w:footnoteRef/>
      </w:r>
      <w:r>
        <w:t xml:space="preserve"> </w:t>
      </w:r>
      <w:r>
        <w:rPr>
          <w:rFonts w:cstheme="minorHAnsi"/>
        </w:rPr>
        <w:t>Rådets forordning</w:t>
      </w:r>
      <w:r w:rsidRPr="00097706">
        <w:rPr>
          <w:rFonts w:cstheme="minorHAnsi"/>
        </w:rPr>
        <w:t xml:space="preserve"> (EU) 2022/</w:t>
      </w:r>
      <w:r>
        <w:rPr>
          <w:rFonts w:cstheme="minorHAnsi"/>
        </w:rPr>
        <w:t xml:space="preserve">1269 af 21. juli </w:t>
      </w:r>
      <w:r w:rsidRPr="00097706">
        <w:rPr>
          <w:rFonts w:cstheme="minorHAnsi"/>
        </w:rPr>
        <w:t>2022 om ændring af forordning (EU) nr. 833/2014 om restriktive foranstaltninger på baggrund af Ruslands handlinger, der destabiliserer situationen i Ukraine</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FCA76" w14:textId="565FFD2F" w:rsidR="00380DA8" w:rsidRPr="000D52A2" w:rsidRDefault="00C917C7" w:rsidP="0086541D">
    <w:pPr>
      <w:rPr>
        <w:b/>
        <w:bCs/>
        <w:color w:val="00B050"/>
      </w:rPr>
    </w:pPr>
    <w:r w:rsidRPr="000D52A2">
      <w:rPr>
        <w:b/>
        <w:bCs/>
        <w:noProof/>
        <w:color w:val="00B050"/>
        <w:lang w:eastAsia="da-DK"/>
      </w:rPr>
      <w:drawing>
        <wp:anchor distT="0" distB="0" distL="114300" distR="114300" simplePos="0" relativeHeight="251659264" behindDoc="1" locked="0" layoutInCell="1" allowOverlap="1" wp14:anchorId="6626D8D7" wp14:editId="4F5F21B7">
          <wp:simplePos x="0" y="0"/>
          <wp:positionH relativeFrom="column">
            <wp:posOffset>4036060</wp:posOffset>
          </wp:positionH>
          <wp:positionV relativeFrom="paragraph">
            <wp:posOffset>-328105</wp:posOffset>
          </wp:positionV>
          <wp:extent cx="2450465" cy="1092200"/>
          <wp:effectExtent l="0" t="0" r="6985" b="0"/>
          <wp:wrapTight wrapText="bothSides">
            <wp:wrapPolygon edited="0">
              <wp:start x="0" y="0"/>
              <wp:lineTo x="0" y="21098"/>
              <wp:lineTo x="21494" y="21098"/>
              <wp:lineTo x="21494" y="0"/>
              <wp:lineTo x="0" y="0"/>
            </wp:wrapPolygon>
          </wp:wrapTight>
          <wp:docPr id="1666037815" name="Billede 1666037815"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450465" cy="1092200"/>
                  </a:xfrm>
                  <a:prstGeom prst="rect">
                    <a:avLst/>
                  </a:prstGeom>
                </pic:spPr>
              </pic:pic>
            </a:graphicData>
          </a:graphic>
          <wp14:sizeRelH relativeFrom="margin">
            <wp14:pctWidth>0</wp14:pctWidth>
          </wp14:sizeRelH>
          <wp14:sizeRelV relativeFrom="margin">
            <wp14:pctHeight>0</wp14:pctHeight>
          </wp14:sizeRelV>
        </wp:anchor>
      </w:drawing>
    </w:r>
    <w:r w:rsidR="00F0411F" w:rsidRPr="000D52A2">
      <w:rPr>
        <w:b/>
        <w:bCs/>
        <w:color w:val="00B050"/>
      </w:rPr>
      <w:t>I</w:t>
    </w:r>
    <w:r w:rsidR="00380DA8" w:rsidRPr="000D52A2">
      <w:rPr>
        <w:b/>
        <w:bCs/>
        <w:color w:val="00B050"/>
      </w:rPr>
      <w:t>KA Skabelon</w:t>
    </w:r>
  </w:p>
  <w:p w14:paraId="2456D2E2" w14:textId="77777777" w:rsidR="00380DA8" w:rsidRPr="00FF6C42" w:rsidRDefault="00380DA8" w:rsidP="0086541D">
    <w:pPr>
      <w:rPr>
        <w:color w:val="00B050"/>
      </w:rPr>
    </w:pPr>
    <w:r w:rsidRPr="00FF6C42">
      <w:rPr>
        <w:color w:val="00B050"/>
      </w:rPr>
      <w:t>Udbudsbetingelser og aftale – Varer</w:t>
    </w:r>
  </w:p>
  <w:p w14:paraId="31E4DC8D" w14:textId="77777777" w:rsidR="00380DA8" w:rsidRPr="00FF6C42" w:rsidRDefault="00380DA8" w:rsidP="0086541D">
    <w:pPr>
      <w:rPr>
        <w:color w:val="00B050"/>
      </w:rPr>
    </w:pPr>
    <w:r w:rsidRPr="00FF6C42">
      <w:rPr>
        <w:color w:val="00B050"/>
      </w:rPr>
      <w:t>Offentligt udbud</w:t>
    </w:r>
  </w:p>
  <w:p w14:paraId="223D3ABD" w14:textId="0D783D1D" w:rsidR="00BE7D95" w:rsidRPr="00C917C7" w:rsidRDefault="00380DA8" w:rsidP="0086541D">
    <w:pPr>
      <w:pStyle w:val="Sidehoved"/>
    </w:pPr>
    <w:r w:rsidRPr="00FF6C42">
      <w:rPr>
        <w:color w:val="00B050"/>
      </w:rPr>
      <w:t xml:space="preserve">Opdateret </w:t>
    </w:r>
    <w:r w:rsidR="001E4C3D">
      <w:rPr>
        <w:color w:val="00B050"/>
      </w:rPr>
      <w:t>juni</w:t>
    </w:r>
    <w:r w:rsidRPr="00FF6C42">
      <w:rPr>
        <w:color w:val="00B050"/>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035EF" w14:textId="77777777" w:rsidR="00BE7D95" w:rsidRDefault="00BE7D95" w:rsidP="0086541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4D9A7" w14:textId="437680D8" w:rsidR="00530A00" w:rsidRPr="00061429" w:rsidRDefault="00530A00" w:rsidP="00012B30">
    <w:pPr>
      <w:pStyle w:val="Sidehoved"/>
      <w:jc w:val="center"/>
      <w:rPr>
        <w:i/>
        <w:iCs/>
        <w:color w:val="FF0000"/>
        <w:sz w:val="20"/>
        <w:szCs w:val="20"/>
      </w:rPr>
    </w:pPr>
    <w:r w:rsidRPr="00061429">
      <w:rPr>
        <w:i/>
        <w:iCs/>
        <w:color w:val="FF0000"/>
        <w:sz w:val="20"/>
        <w:szCs w:val="20"/>
      </w:rPr>
      <w:t>[Ordregiver]</w:t>
    </w:r>
    <w:r w:rsidRPr="00061429">
      <w:rPr>
        <w:i/>
        <w:iCs/>
        <w:sz w:val="20"/>
        <w:szCs w:val="20"/>
      </w:rPr>
      <w:t xml:space="preserve">, Udbud på indkøb og levering af </w:t>
    </w:r>
    <w:r w:rsidRPr="00061429">
      <w:rPr>
        <w:i/>
        <w:iCs/>
        <w:color w:val="FF0000"/>
        <w:sz w:val="20"/>
        <w:szCs w:val="20"/>
      </w:rPr>
      <w:t>[udbuddets navn] [mm</w:t>
    </w:r>
    <w:r w:rsidR="00061429">
      <w:rPr>
        <w:i/>
        <w:iCs/>
        <w:color w:val="FF0000"/>
        <w:sz w:val="20"/>
        <w:szCs w:val="20"/>
      </w:rPr>
      <w:t xml:space="preserve"> </w:t>
    </w:r>
    <w:r w:rsidRPr="00061429">
      <w:rPr>
        <w:i/>
        <w:iCs/>
        <w:color w:val="FF0000"/>
        <w:sz w:val="20"/>
        <w:szCs w:val="20"/>
      </w:rPr>
      <w:t>åååå]</w:t>
    </w:r>
  </w:p>
  <w:p w14:paraId="56EE90C1" w14:textId="77777777" w:rsidR="00BE7D95" w:rsidRDefault="00BE7D95" w:rsidP="0086541D">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3CD7" w14:textId="77777777" w:rsidR="00A315C6" w:rsidRPr="00A47A48" w:rsidRDefault="00A315C6" w:rsidP="0086541D">
    <w:pPr>
      <w:rPr>
        <w:b/>
        <w:bCs/>
        <w:color w:val="00B050"/>
      </w:rPr>
    </w:pPr>
    <w:r w:rsidRPr="00A47A48">
      <w:rPr>
        <w:b/>
        <w:bCs/>
        <w:noProof/>
        <w:color w:val="00B050"/>
        <w:lang w:eastAsia="da-DK"/>
      </w:rPr>
      <w:drawing>
        <wp:anchor distT="0" distB="0" distL="114300" distR="114300" simplePos="0" relativeHeight="251661312" behindDoc="1" locked="0" layoutInCell="1" allowOverlap="1" wp14:anchorId="27E7784F" wp14:editId="75FF452A">
          <wp:simplePos x="0" y="0"/>
          <wp:positionH relativeFrom="column">
            <wp:posOffset>3822375</wp:posOffset>
          </wp:positionH>
          <wp:positionV relativeFrom="paragraph">
            <wp:posOffset>-125095</wp:posOffset>
          </wp:positionV>
          <wp:extent cx="2450465" cy="1092200"/>
          <wp:effectExtent l="0" t="0" r="6985" b="0"/>
          <wp:wrapTight wrapText="bothSides">
            <wp:wrapPolygon edited="0">
              <wp:start x="0" y="0"/>
              <wp:lineTo x="0" y="21098"/>
              <wp:lineTo x="21494" y="21098"/>
              <wp:lineTo x="21494" y="0"/>
              <wp:lineTo x="0" y="0"/>
            </wp:wrapPolygon>
          </wp:wrapTight>
          <wp:docPr id="141125468" name="Billede 141125468" descr="Et billede, der indeholder tekst,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clipar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450465" cy="1092200"/>
                  </a:xfrm>
                  <a:prstGeom prst="rect">
                    <a:avLst/>
                  </a:prstGeom>
                </pic:spPr>
              </pic:pic>
            </a:graphicData>
          </a:graphic>
          <wp14:sizeRelH relativeFrom="margin">
            <wp14:pctWidth>0</wp14:pctWidth>
          </wp14:sizeRelH>
          <wp14:sizeRelV relativeFrom="margin">
            <wp14:pctHeight>0</wp14:pctHeight>
          </wp14:sizeRelV>
        </wp:anchor>
      </w:drawing>
    </w:r>
    <w:r w:rsidRPr="00A47A48">
      <w:rPr>
        <w:b/>
        <w:bCs/>
        <w:color w:val="00B050"/>
      </w:rPr>
      <w:t>IKA Skabelon</w:t>
    </w:r>
  </w:p>
  <w:p w14:paraId="01110B94" w14:textId="77777777" w:rsidR="00A315C6" w:rsidRPr="00A47A48" w:rsidRDefault="00A315C6" w:rsidP="0086541D">
    <w:pPr>
      <w:rPr>
        <w:color w:val="00B050"/>
      </w:rPr>
    </w:pPr>
    <w:r w:rsidRPr="00A47A48">
      <w:rPr>
        <w:color w:val="00B050"/>
      </w:rPr>
      <w:t>Udbudsbetingelser og aftale – Varer</w:t>
    </w:r>
  </w:p>
  <w:p w14:paraId="05F5EFD5" w14:textId="77777777" w:rsidR="00A315C6" w:rsidRPr="00A47A48" w:rsidRDefault="00A315C6" w:rsidP="0086541D">
    <w:pPr>
      <w:rPr>
        <w:color w:val="00B050"/>
      </w:rPr>
    </w:pPr>
    <w:r w:rsidRPr="00A47A48">
      <w:rPr>
        <w:color w:val="00B050"/>
      </w:rPr>
      <w:t>Offentligt udbud</w:t>
    </w:r>
  </w:p>
  <w:p w14:paraId="46FE614C" w14:textId="4C1EE7FE" w:rsidR="00A315C6" w:rsidRPr="00A47A48" w:rsidRDefault="00A315C6" w:rsidP="0086541D">
    <w:pPr>
      <w:pStyle w:val="Sidehoved"/>
      <w:rPr>
        <w:color w:val="00B050"/>
      </w:rPr>
    </w:pPr>
    <w:r w:rsidRPr="00A47A48">
      <w:rPr>
        <w:color w:val="00B050"/>
      </w:rPr>
      <w:t xml:space="preserve">Opdateret </w:t>
    </w:r>
    <w:r w:rsidR="00A47A48">
      <w:rPr>
        <w:color w:val="00B050"/>
      </w:rPr>
      <w:t>juni</w:t>
    </w:r>
    <w:r w:rsidRPr="00A47A48">
      <w:rPr>
        <w:color w:val="00B050"/>
      </w:rPr>
      <w:t xml:space="preserve"> 202</w:t>
    </w:r>
    <w:r w:rsidR="00A47A48">
      <w:rPr>
        <w:color w:val="00B050"/>
      </w:rPr>
      <w:t>4</w:t>
    </w:r>
  </w:p>
  <w:p w14:paraId="780E16A5" w14:textId="77777777" w:rsidR="0003661E" w:rsidRDefault="0003661E" w:rsidP="0086541D">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CD64" w14:textId="77777777" w:rsidR="00F0794F" w:rsidRPr="00061429" w:rsidRDefault="00F0794F" w:rsidP="00F0794F">
    <w:pPr>
      <w:pStyle w:val="Sidehoved"/>
      <w:jc w:val="center"/>
      <w:rPr>
        <w:i/>
        <w:iCs/>
        <w:color w:val="FF0000"/>
        <w:sz w:val="20"/>
        <w:szCs w:val="20"/>
      </w:rPr>
    </w:pPr>
    <w:r w:rsidRPr="00061429">
      <w:rPr>
        <w:i/>
        <w:iCs/>
        <w:color w:val="FF0000"/>
        <w:sz w:val="20"/>
        <w:szCs w:val="20"/>
      </w:rPr>
      <w:t>[Ordregiver]</w:t>
    </w:r>
    <w:r w:rsidRPr="00061429">
      <w:rPr>
        <w:i/>
        <w:iCs/>
        <w:sz w:val="20"/>
        <w:szCs w:val="20"/>
      </w:rPr>
      <w:t xml:space="preserve">, Udbud på indkøb og levering af </w:t>
    </w:r>
    <w:r w:rsidRPr="00061429">
      <w:rPr>
        <w:i/>
        <w:iCs/>
        <w:color w:val="FF0000"/>
        <w:sz w:val="20"/>
        <w:szCs w:val="20"/>
      </w:rPr>
      <w:t>[udbuddets navn] [mm</w:t>
    </w:r>
    <w:r>
      <w:rPr>
        <w:i/>
        <w:iCs/>
        <w:color w:val="FF0000"/>
        <w:sz w:val="20"/>
        <w:szCs w:val="20"/>
      </w:rPr>
      <w:t xml:space="preserve"> </w:t>
    </w:r>
    <w:r w:rsidRPr="00061429">
      <w:rPr>
        <w:i/>
        <w:iCs/>
        <w:color w:val="FF0000"/>
        <w:sz w:val="20"/>
        <w:szCs w:val="20"/>
      </w:rPr>
      <w:t>åååå]</w:t>
    </w:r>
  </w:p>
  <w:p w14:paraId="4BD75ADB" w14:textId="77777777" w:rsidR="00F0794F" w:rsidRDefault="00F0794F" w:rsidP="00F0794F">
    <w:pPr>
      <w:pStyle w:val="Sidehoved"/>
    </w:pPr>
  </w:p>
  <w:p w14:paraId="0205B754" w14:textId="77777777" w:rsidR="00F0794F" w:rsidRDefault="00F0794F" w:rsidP="0086541D">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1FB94" w14:textId="77777777" w:rsidR="00F0794F" w:rsidRPr="00061429" w:rsidRDefault="00F0794F" w:rsidP="00F0794F">
    <w:pPr>
      <w:pStyle w:val="Sidehoved"/>
      <w:jc w:val="center"/>
      <w:rPr>
        <w:i/>
        <w:iCs/>
        <w:color w:val="FF0000"/>
        <w:sz w:val="20"/>
        <w:szCs w:val="20"/>
      </w:rPr>
    </w:pPr>
    <w:r w:rsidRPr="00061429">
      <w:rPr>
        <w:i/>
        <w:iCs/>
        <w:color w:val="FF0000"/>
        <w:sz w:val="20"/>
        <w:szCs w:val="20"/>
      </w:rPr>
      <w:t>[Ordregiver]</w:t>
    </w:r>
    <w:r w:rsidRPr="00061429">
      <w:rPr>
        <w:i/>
        <w:iCs/>
        <w:sz w:val="20"/>
        <w:szCs w:val="20"/>
      </w:rPr>
      <w:t xml:space="preserve">, Udbud på indkøb og levering af </w:t>
    </w:r>
    <w:r w:rsidRPr="00061429">
      <w:rPr>
        <w:i/>
        <w:iCs/>
        <w:color w:val="FF0000"/>
        <w:sz w:val="20"/>
        <w:szCs w:val="20"/>
      </w:rPr>
      <w:t>[udbuddets navn] [mm</w:t>
    </w:r>
    <w:r>
      <w:rPr>
        <w:i/>
        <w:iCs/>
        <w:color w:val="FF0000"/>
        <w:sz w:val="20"/>
        <w:szCs w:val="20"/>
      </w:rPr>
      <w:t xml:space="preserve"> </w:t>
    </w:r>
    <w:r w:rsidRPr="00061429">
      <w:rPr>
        <w:i/>
        <w:iCs/>
        <w:color w:val="FF0000"/>
        <w:sz w:val="20"/>
        <w:szCs w:val="20"/>
      </w:rPr>
      <w:t>åååå]</w:t>
    </w:r>
  </w:p>
  <w:p w14:paraId="4E2D3F12" w14:textId="77777777" w:rsidR="00F0794F" w:rsidRDefault="00F0794F" w:rsidP="00F0794F">
    <w:pPr>
      <w:pStyle w:val="Sidehoved"/>
    </w:pPr>
  </w:p>
  <w:p w14:paraId="751CAA2B" w14:textId="77777777" w:rsidR="007458BF" w:rsidRDefault="007458BF" w:rsidP="0086541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9F2881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B12E27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6248DC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6B38AC"/>
    <w:multiLevelType w:val="hybridMultilevel"/>
    <w:tmpl w:val="D6AE89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1321362"/>
    <w:multiLevelType w:val="hybridMultilevel"/>
    <w:tmpl w:val="EA8CB6D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5D02148"/>
    <w:multiLevelType w:val="hybridMultilevel"/>
    <w:tmpl w:val="EBDE61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7C3B17"/>
    <w:multiLevelType w:val="hybridMultilevel"/>
    <w:tmpl w:val="20E692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20E5419"/>
    <w:multiLevelType w:val="hybridMultilevel"/>
    <w:tmpl w:val="71E845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41E7528"/>
    <w:multiLevelType w:val="hybridMultilevel"/>
    <w:tmpl w:val="B39621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6514C5E"/>
    <w:multiLevelType w:val="hybridMultilevel"/>
    <w:tmpl w:val="D7A432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A05697"/>
    <w:multiLevelType w:val="hybridMultilevel"/>
    <w:tmpl w:val="E49A77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6287726"/>
    <w:multiLevelType w:val="hybridMultilevel"/>
    <w:tmpl w:val="86D2CC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6513CB1"/>
    <w:multiLevelType w:val="multilevel"/>
    <w:tmpl w:val="12549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C15F28"/>
    <w:multiLevelType w:val="hybridMultilevel"/>
    <w:tmpl w:val="52A62E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9FF220D"/>
    <w:multiLevelType w:val="hybridMultilevel"/>
    <w:tmpl w:val="0EE6F0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D134ED"/>
    <w:multiLevelType w:val="hybridMultilevel"/>
    <w:tmpl w:val="4D74D0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A126390"/>
    <w:multiLevelType w:val="hybridMultilevel"/>
    <w:tmpl w:val="A6CC4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F0580E"/>
    <w:multiLevelType w:val="hybridMultilevel"/>
    <w:tmpl w:val="D1869F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1A901D7"/>
    <w:multiLevelType w:val="hybridMultilevel"/>
    <w:tmpl w:val="55A2AF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6066F69"/>
    <w:multiLevelType w:val="hybridMultilevel"/>
    <w:tmpl w:val="B126A6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8964DBC"/>
    <w:multiLevelType w:val="hybridMultilevel"/>
    <w:tmpl w:val="D0D64D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96B1E93"/>
    <w:multiLevelType w:val="hybridMultilevel"/>
    <w:tmpl w:val="26E801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D4565F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9F55B2"/>
    <w:multiLevelType w:val="hybridMultilevel"/>
    <w:tmpl w:val="E2E4F2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E261085"/>
    <w:multiLevelType w:val="hybridMultilevel"/>
    <w:tmpl w:val="EABE38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1B0647D"/>
    <w:multiLevelType w:val="hybridMultilevel"/>
    <w:tmpl w:val="66C88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5EE27F0"/>
    <w:multiLevelType w:val="hybridMultilevel"/>
    <w:tmpl w:val="B05426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76F5168"/>
    <w:multiLevelType w:val="hybridMultilevel"/>
    <w:tmpl w:val="95F8D5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8305183"/>
    <w:multiLevelType w:val="hybridMultilevel"/>
    <w:tmpl w:val="878A42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8B52A2A"/>
    <w:multiLevelType w:val="hybridMultilevel"/>
    <w:tmpl w:val="91B4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27B3391"/>
    <w:multiLevelType w:val="hybridMultilevel"/>
    <w:tmpl w:val="F9F860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301462B"/>
    <w:multiLevelType w:val="hybridMultilevel"/>
    <w:tmpl w:val="2D34AE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32A653B"/>
    <w:multiLevelType w:val="multilevel"/>
    <w:tmpl w:val="0E18FE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714E35"/>
    <w:multiLevelType w:val="hybridMultilevel"/>
    <w:tmpl w:val="19FE73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CA05CFF"/>
    <w:multiLevelType w:val="hybridMultilevel"/>
    <w:tmpl w:val="BA6C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CDE3340"/>
    <w:multiLevelType w:val="multilevel"/>
    <w:tmpl w:val="B47A1F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0B2E9E"/>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732576138">
    <w:abstractNumId w:val="2"/>
  </w:num>
  <w:num w:numId="2" w16cid:durableId="2104714794">
    <w:abstractNumId w:val="1"/>
  </w:num>
  <w:num w:numId="3" w16cid:durableId="910653013">
    <w:abstractNumId w:val="0"/>
  </w:num>
  <w:num w:numId="4" w16cid:durableId="2101876958">
    <w:abstractNumId w:val="12"/>
  </w:num>
  <w:num w:numId="5" w16cid:durableId="1317489961">
    <w:abstractNumId w:val="26"/>
  </w:num>
  <w:num w:numId="6" w16cid:durableId="819349885">
    <w:abstractNumId w:val="32"/>
  </w:num>
  <w:num w:numId="7" w16cid:durableId="1914586222">
    <w:abstractNumId w:val="35"/>
  </w:num>
  <w:num w:numId="8" w16cid:durableId="237792946">
    <w:abstractNumId w:val="3"/>
  </w:num>
  <w:num w:numId="9" w16cid:durableId="443303412">
    <w:abstractNumId w:val="18"/>
  </w:num>
  <w:num w:numId="10" w16cid:durableId="191187486">
    <w:abstractNumId w:val="11"/>
  </w:num>
  <w:num w:numId="11" w16cid:durableId="2004580608">
    <w:abstractNumId w:val="13"/>
  </w:num>
  <w:num w:numId="12" w16cid:durableId="1730036637">
    <w:abstractNumId w:val="7"/>
  </w:num>
  <w:num w:numId="13" w16cid:durableId="1101025958">
    <w:abstractNumId w:val="31"/>
  </w:num>
  <w:num w:numId="14" w16cid:durableId="943266309">
    <w:abstractNumId w:val="4"/>
  </w:num>
  <w:num w:numId="15" w16cid:durableId="1172794956">
    <w:abstractNumId w:val="10"/>
  </w:num>
  <w:num w:numId="16" w16cid:durableId="386490223">
    <w:abstractNumId w:val="28"/>
  </w:num>
  <w:num w:numId="17" w16cid:durableId="38557748">
    <w:abstractNumId w:val="9"/>
  </w:num>
  <w:num w:numId="18" w16cid:durableId="3561267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896359">
    <w:abstractNumId w:val="30"/>
  </w:num>
  <w:num w:numId="20" w16cid:durableId="1346058349">
    <w:abstractNumId w:val="29"/>
  </w:num>
  <w:num w:numId="21" w16cid:durableId="1861967165">
    <w:abstractNumId w:val="15"/>
  </w:num>
  <w:num w:numId="22" w16cid:durableId="336538535">
    <w:abstractNumId w:val="27"/>
  </w:num>
  <w:num w:numId="23" w16cid:durableId="892739657">
    <w:abstractNumId w:val="21"/>
  </w:num>
  <w:num w:numId="24" w16cid:durableId="1406881982">
    <w:abstractNumId w:val="20"/>
  </w:num>
  <w:num w:numId="25" w16cid:durableId="1706709106">
    <w:abstractNumId w:val="25"/>
  </w:num>
  <w:num w:numId="26" w16cid:durableId="1695886497">
    <w:abstractNumId w:val="23"/>
  </w:num>
  <w:num w:numId="27" w16cid:durableId="33310279">
    <w:abstractNumId w:val="24"/>
  </w:num>
  <w:num w:numId="28" w16cid:durableId="1443066579">
    <w:abstractNumId w:val="16"/>
  </w:num>
  <w:num w:numId="29" w16cid:durableId="519701319">
    <w:abstractNumId w:val="33"/>
  </w:num>
  <w:num w:numId="30" w16cid:durableId="1088189350">
    <w:abstractNumId w:val="5"/>
  </w:num>
  <w:num w:numId="31" w16cid:durableId="1521773746">
    <w:abstractNumId w:val="14"/>
  </w:num>
  <w:num w:numId="32" w16cid:durableId="978802626">
    <w:abstractNumId w:val="34"/>
  </w:num>
  <w:num w:numId="33" w16cid:durableId="2092048014">
    <w:abstractNumId w:val="19"/>
  </w:num>
  <w:num w:numId="34" w16cid:durableId="1178038538">
    <w:abstractNumId w:val="17"/>
  </w:num>
  <w:num w:numId="35" w16cid:durableId="1070347000">
    <w:abstractNumId w:val="8"/>
  </w:num>
  <w:num w:numId="36" w16cid:durableId="812258792">
    <w:abstractNumId w:val="6"/>
  </w:num>
  <w:num w:numId="37" w16cid:durableId="435096772">
    <w:abstractNumId w:val="22"/>
  </w:num>
  <w:num w:numId="38" w16cid:durableId="497814401">
    <w:abstractNumId w:val="36"/>
  </w:num>
  <w:num w:numId="39" w16cid:durableId="8088589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87"/>
    <w:rsid w:val="00001ABF"/>
    <w:rsid w:val="00012B30"/>
    <w:rsid w:val="000135F4"/>
    <w:rsid w:val="00027786"/>
    <w:rsid w:val="00031896"/>
    <w:rsid w:val="00033B87"/>
    <w:rsid w:val="000341FA"/>
    <w:rsid w:val="0003661E"/>
    <w:rsid w:val="0005130B"/>
    <w:rsid w:val="00052B3E"/>
    <w:rsid w:val="00052ED7"/>
    <w:rsid w:val="0006021B"/>
    <w:rsid w:val="00061429"/>
    <w:rsid w:val="00077FDD"/>
    <w:rsid w:val="00090A7C"/>
    <w:rsid w:val="00091FA3"/>
    <w:rsid w:val="00093EB6"/>
    <w:rsid w:val="00095D6C"/>
    <w:rsid w:val="000A3359"/>
    <w:rsid w:val="000A43D6"/>
    <w:rsid w:val="000A54CA"/>
    <w:rsid w:val="000A5EAB"/>
    <w:rsid w:val="000B32A7"/>
    <w:rsid w:val="000B6C27"/>
    <w:rsid w:val="000C3852"/>
    <w:rsid w:val="000C5E08"/>
    <w:rsid w:val="000D3E93"/>
    <w:rsid w:val="000D52A2"/>
    <w:rsid w:val="000E1F58"/>
    <w:rsid w:val="000E67E8"/>
    <w:rsid w:val="000F50EA"/>
    <w:rsid w:val="000F75B6"/>
    <w:rsid w:val="00111CED"/>
    <w:rsid w:val="001123EF"/>
    <w:rsid w:val="00121275"/>
    <w:rsid w:val="0012679A"/>
    <w:rsid w:val="00144CC8"/>
    <w:rsid w:val="00145FE9"/>
    <w:rsid w:val="001550EE"/>
    <w:rsid w:val="00170543"/>
    <w:rsid w:val="00196CFA"/>
    <w:rsid w:val="0019788F"/>
    <w:rsid w:val="001A0D01"/>
    <w:rsid w:val="001A235B"/>
    <w:rsid w:val="001A27AC"/>
    <w:rsid w:val="001D505E"/>
    <w:rsid w:val="001D6407"/>
    <w:rsid w:val="001E40B7"/>
    <w:rsid w:val="001E4C3D"/>
    <w:rsid w:val="001F4DDE"/>
    <w:rsid w:val="001F72B6"/>
    <w:rsid w:val="00202B35"/>
    <w:rsid w:val="00212D62"/>
    <w:rsid w:val="00222523"/>
    <w:rsid w:val="0023193C"/>
    <w:rsid w:val="00242AB3"/>
    <w:rsid w:val="00257B64"/>
    <w:rsid w:val="002602CC"/>
    <w:rsid w:val="00265D5F"/>
    <w:rsid w:val="00267FAC"/>
    <w:rsid w:val="00280AB0"/>
    <w:rsid w:val="00293625"/>
    <w:rsid w:val="00293F22"/>
    <w:rsid w:val="002A3014"/>
    <w:rsid w:val="002E604A"/>
    <w:rsid w:val="00321C81"/>
    <w:rsid w:val="0032535E"/>
    <w:rsid w:val="00330EC4"/>
    <w:rsid w:val="00344CBD"/>
    <w:rsid w:val="00345FF6"/>
    <w:rsid w:val="00356C8B"/>
    <w:rsid w:val="0036578A"/>
    <w:rsid w:val="00371285"/>
    <w:rsid w:val="00372758"/>
    <w:rsid w:val="00380DA8"/>
    <w:rsid w:val="003906E5"/>
    <w:rsid w:val="00390FA5"/>
    <w:rsid w:val="003963AC"/>
    <w:rsid w:val="003964EC"/>
    <w:rsid w:val="003A0379"/>
    <w:rsid w:val="003A1A4F"/>
    <w:rsid w:val="003B4DDA"/>
    <w:rsid w:val="003B7905"/>
    <w:rsid w:val="003C1FEF"/>
    <w:rsid w:val="003C3A4C"/>
    <w:rsid w:val="003C45C6"/>
    <w:rsid w:val="003D0BA4"/>
    <w:rsid w:val="003E6187"/>
    <w:rsid w:val="0040295D"/>
    <w:rsid w:val="0040368D"/>
    <w:rsid w:val="00405C2F"/>
    <w:rsid w:val="00417777"/>
    <w:rsid w:val="00424BB8"/>
    <w:rsid w:val="004323D6"/>
    <w:rsid w:val="0043724B"/>
    <w:rsid w:val="00457923"/>
    <w:rsid w:val="0046007B"/>
    <w:rsid w:val="00471CAE"/>
    <w:rsid w:val="00476DD1"/>
    <w:rsid w:val="0048713A"/>
    <w:rsid w:val="00492101"/>
    <w:rsid w:val="004962DD"/>
    <w:rsid w:val="00497DBB"/>
    <w:rsid w:val="004A598A"/>
    <w:rsid w:val="004B08B3"/>
    <w:rsid w:val="004B525F"/>
    <w:rsid w:val="004B56B8"/>
    <w:rsid w:val="004C519B"/>
    <w:rsid w:val="004D3BD2"/>
    <w:rsid w:val="004E136A"/>
    <w:rsid w:val="004E24E4"/>
    <w:rsid w:val="004E4518"/>
    <w:rsid w:val="004E645F"/>
    <w:rsid w:val="0051276F"/>
    <w:rsid w:val="00530A00"/>
    <w:rsid w:val="0053424F"/>
    <w:rsid w:val="00536F43"/>
    <w:rsid w:val="005419E6"/>
    <w:rsid w:val="005467AD"/>
    <w:rsid w:val="00547E8D"/>
    <w:rsid w:val="00583E6B"/>
    <w:rsid w:val="00595A71"/>
    <w:rsid w:val="005A23F1"/>
    <w:rsid w:val="005C1D92"/>
    <w:rsid w:val="005C4E20"/>
    <w:rsid w:val="005C57C2"/>
    <w:rsid w:val="005C7168"/>
    <w:rsid w:val="005E6DBE"/>
    <w:rsid w:val="005F35DC"/>
    <w:rsid w:val="0060021F"/>
    <w:rsid w:val="00602828"/>
    <w:rsid w:val="006065CA"/>
    <w:rsid w:val="00611038"/>
    <w:rsid w:val="00620E7B"/>
    <w:rsid w:val="00632184"/>
    <w:rsid w:val="00633FA0"/>
    <w:rsid w:val="00654505"/>
    <w:rsid w:val="006655C2"/>
    <w:rsid w:val="00675D74"/>
    <w:rsid w:val="006772AC"/>
    <w:rsid w:val="006841F2"/>
    <w:rsid w:val="006972EF"/>
    <w:rsid w:val="006B4498"/>
    <w:rsid w:val="006B5E33"/>
    <w:rsid w:val="006C39E6"/>
    <w:rsid w:val="006C6BA2"/>
    <w:rsid w:val="006D5254"/>
    <w:rsid w:val="006E6E7F"/>
    <w:rsid w:val="006F0440"/>
    <w:rsid w:val="006F0CB5"/>
    <w:rsid w:val="006F2243"/>
    <w:rsid w:val="006F6E17"/>
    <w:rsid w:val="00704D81"/>
    <w:rsid w:val="0070568B"/>
    <w:rsid w:val="007136A9"/>
    <w:rsid w:val="007212B6"/>
    <w:rsid w:val="00722B7C"/>
    <w:rsid w:val="00733889"/>
    <w:rsid w:val="007368CB"/>
    <w:rsid w:val="00741ADF"/>
    <w:rsid w:val="007458BF"/>
    <w:rsid w:val="007460B8"/>
    <w:rsid w:val="0075742C"/>
    <w:rsid w:val="00771E56"/>
    <w:rsid w:val="00780F34"/>
    <w:rsid w:val="00782C13"/>
    <w:rsid w:val="00787B7A"/>
    <w:rsid w:val="00797D14"/>
    <w:rsid w:val="007A05AC"/>
    <w:rsid w:val="007A0734"/>
    <w:rsid w:val="007A2EDB"/>
    <w:rsid w:val="007A5942"/>
    <w:rsid w:val="007B43D3"/>
    <w:rsid w:val="007B6DA5"/>
    <w:rsid w:val="007D4018"/>
    <w:rsid w:val="007E7458"/>
    <w:rsid w:val="007F0D94"/>
    <w:rsid w:val="007F6D2F"/>
    <w:rsid w:val="007F7522"/>
    <w:rsid w:val="00804F8F"/>
    <w:rsid w:val="008100DF"/>
    <w:rsid w:val="00812B84"/>
    <w:rsid w:val="00821D2F"/>
    <w:rsid w:val="00824BFF"/>
    <w:rsid w:val="0086541D"/>
    <w:rsid w:val="008666D9"/>
    <w:rsid w:val="00867081"/>
    <w:rsid w:val="00877B7A"/>
    <w:rsid w:val="0088458F"/>
    <w:rsid w:val="0089764A"/>
    <w:rsid w:val="008A2CD2"/>
    <w:rsid w:val="008B0449"/>
    <w:rsid w:val="008B6F7E"/>
    <w:rsid w:val="008B756A"/>
    <w:rsid w:val="008C1FE0"/>
    <w:rsid w:val="008C417F"/>
    <w:rsid w:val="008C49E6"/>
    <w:rsid w:val="008C4EE4"/>
    <w:rsid w:val="008D3C5E"/>
    <w:rsid w:val="008D41C1"/>
    <w:rsid w:val="008D6355"/>
    <w:rsid w:val="008F1BB3"/>
    <w:rsid w:val="008F3920"/>
    <w:rsid w:val="009064E4"/>
    <w:rsid w:val="00921B06"/>
    <w:rsid w:val="00921D9C"/>
    <w:rsid w:val="00932812"/>
    <w:rsid w:val="00956FC2"/>
    <w:rsid w:val="00975BB3"/>
    <w:rsid w:val="0098078B"/>
    <w:rsid w:val="00980CDE"/>
    <w:rsid w:val="00982247"/>
    <w:rsid w:val="00986ED4"/>
    <w:rsid w:val="00996F44"/>
    <w:rsid w:val="009A15D0"/>
    <w:rsid w:val="009B60F0"/>
    <w:rsid w:val="009D2D64"/>
    <w:rsid w:val="009D3FEC"/>
    <w:rsid w:val="009D5BA3"/>
    <w:rsid w:val="009D61A3"/>
    <w:rsid w:val="009E3848"/>
    <w:rsid w:val="009F38CA"/>
    <w:rsid w:val="009F71B6"/>
    <w:rsid w:val="00A00B86"/>
    <w:rsid w:val="00A01168"/>
    <w:rsid w:val="00A15341"/>
    <w:rsid w:val="00A203BA"/>
    <w:rsid w:val="00A2266E"/>
    <w:rsid w:val="00A27E0C"/>
    <w:rsid w:val="00A315C6"/>
    <w:rsid w:val="00A31B6F"/>
    <w:rsid w:val="00A364EA"/>
    <w:rsid w:val="00A37097"/>
    <w:rsid w:val="00A37EF4"/>
    <w:rsid w:val="00A41563"/>
    <w:rsid w:val="00A46108"/>
    <w:rsid w:val="00A47A48"/>
    <w:rsid w:val="00A5284F"/>
    <w:rsid w:val="00A64663"/>
    <w:rsid w:val="00A65E1F"/>
    <w:rsid w:val="00A72070"/>
    <w:rsid w:val="00A72FEC"/>
    <w:rsid w:val="00A73978"/>
    <w:rsid w:val="00A76048"/>
    <w:rsid w:val="00A9030D"/>
    <w:rsid w:val="00A9174F"/>
    <w:rsid w:val="00A94F5F"/>
    <w:rsid w:val="00AB03D3"/>
    <w:rsid w:val="00AB282A"/>
    <w:rsid w:val="00AD5508"/>
    <w:rsid w:val="00B12F81"/>
    <w:rsid w:val="00B14847"/>
    <w:rsid w:val="00B167BC"/>
    <w:rsid w:val="00B3043D"/>
    <w:rsid w:val="00B30F76"/>
    <w:rsid w:val="00B45A48"/>
    <w:rsid w:val="00B54095"/>
    <w:rsid w:val="00B7209C"/>
    <w:rsid w:val="00B9389F"/>
    <w:rsid w:val="00B94324"/>
    <w:rsid w:val="00B95799"/>
    <w:rsid w:val="00B96295"/>
    <w:rsid w:val="00BA1A0B"/>
    <w:rsid w:val="00BA31B6"/>
    <w:rsid w:val="00BA3A8A"/>
    <w:rsid w:val="00BB38EB"/>
    <w:rsid w:val="00BB775B"/>
    <w:rsid w:val="00BD0E1E"/>
    <w:rsid w:val="00BD1E97"/>
    <w:rsid w:val="00BD4B87"/>
    <w:rsid w:val="00BD5490"/>
    <w:rsid w:val="00BE07CF"/>
    <w:rsid w:val="00BE7D95"/>
    <w:rsid w:val="00BF0363"/>
    <w:rsid w:val="00BF215B"/>
    <w:rsid w:val="00C110F5"/>
    <w:rsid w:val="00C12F76"/>
    <w:rsid w:val="00C216D1"/>
    <w:rsid w:val="00C24C66"/>
    <w:rsid w:val="00C45790"/>
    <w:rsid w:val="00C52668"/>
    <w:rsid w:val="00C545F5"/>
    <w:rsid w:val="00C617C5"/>
    <w:rsid w:val="00C67209"/>
    <w:rsid w:val="00C724A4"/>
    <w:rsid w:val="00C7392D"/>
    <w:rsid w:val="00C77F4B"/>
    <w:rsid w:val="00C87622"/>
    <w:rsid w:val="00C917C7"/>
    <w:rsid w:val="00C97511"/>
    <w:rsid w:val="00C977F1"/>
    <w:rsid w:val="00CA0262"/>
    <w:rsid w:val="00CB3596"/>
    <w:rsid w:val="00CC17D2"/>
    <w:rsid w:val="00CC2EA3"/>
    <w:rsid w:val="00CE25A7"/>
    <w:rsid w:val="00D26835"/>
    <w:rsid w:val="00D373DA"/>
    <w:rsid w:val="00D45E02"/>
    <w:rsid w:val="00D60431"/>
    <w:rsid w:val="00D61C9B"/>
    <w:rsid w:val="00D756F0"/>
    <w:rsid w:val="00D81025"/>
    <w:rsid w:val="00D874AB"/>
    <w:rsid w:val="00D9440C"/>
    <w:rsid w:val="00DB416D"/>
    <w:rsid w:val="00DC09E0"/>
    <w:rsid w:val="00DC1908"/>
    <w:rsid w:val="00DD0B26"/>
    <w:rsid w:val="00DD5FE4"/>
    <w:rsid w:val="00DD6C10"/>
    <w:rsid w:val="00DE4325"/>
    <w:rsid w:val="00DE4692"/>
    <w:rsid w:val="00DE560B"/>
    <w:rsid w:val="00DF0807"/>
    <w:rsid w:val="00DF23B6"/>
    <w:rsid w:val="00DF5FE1"/>
    <w:rsid w:val="00E15459"/>
    <w:rsid w:val="00E16FF3"/>
    <w:rsid w:val="00E17037"/>
    <w:rsid w:val="00E17A4C"/>
    <w:rsid w:val="00E22731"/>
    <w:rsid w:val="00E22ABB"/>
    <w:rsid w:val="00E23C6A"/>
    <w:rsid w:val="00E268E2"/>
    <w:rsid w:val="00E362CA"/>
    <w:rsid w:val="00E4512D"/>
    <w:rsid w:val="00E66073"/>
    <w:rsid w:val="00E725DA"/>
    <w:rsid w:val="00E753E7"/>
    <w:rsid w:val="00E91BE2"/>
    <w:rsid w:val="00E94721"/>
    <w:rsid w:val="00EB5A84"/>
    <w:rsid w:val="00EB60BD"/>
    <w:rsid w:val="00EB7D8B"/>
    <w:rsid w:val="00EC540E"/>
    <w:rsid w:val="00EC6B34"/>
    <w:rsid w:val="00ED4AEB"/>
    <w:rsid w:val="00EE25B8"/>
    <w:rsid w:val="00EE77DE"/>
    <w:rsid w:val="00F0411F"/>
    <w:rsid w:val="00F05AB8"/>
    <w:rsid w:val="00F0794F"/>
    <w:rsid w:val="00F142ED"/>
    <w:rsid w:val="00F21F0F"/>
    <w:rsid w:val="00F4034B"/>
    <w:rsid w:val="00F73032"/>
    <w:rsid w:val="00F74AB8"/>
    <w:rsid w:val="00F82844"/>
    <w:rsid w:val="00F910F6"/>
    <w:rsid w:val="00FB05AA"/>
    <w:rsid w:val="00FD760F"/>
    <w:rsid w:val="00FE1186"/>
    <w:rsid w:val="00FE7205"/>
    <w:rsid w:val="00FF5CF1"/>
    <w:rsid w:val="00FF6C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43B50"/>
  <w15:chartTrackingRefBased/>
  <w15:docId w15:val="{A1F53F35-08AC-46A4-BAA5-E8339648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1D"/>
    <w:pPr>
      <w:spacing w:after="0" w:line="240" w:lineRule="auto"/>
      <w:jc w:val="both"/>
    </w:pPr>
    <w:rPr>
      <w:rFonts w:ascii="Nirmala UI" w:hAnsi="Nirmala UI" w:cs="Nirmala UI"/>
      <w:sz w:val="24"/>
      <w:szCs w:val="24"/>
    </w:rPr>
  </w:style>
  <w:style w:type="paragraph" w:styleId="Overskrift1">
    <w:name w:val="heading 1"/>
    <w:basedOn w:val="Normal"/>
    <w:next w:val="Normal"/>
    <w:link w:val="Overskrift1Tegn"/>
    <w:uiPriority w:val="9"/>
    <w:qFormat/>
    <w:rsid w:val="009E3848"/>
    <w:pPr>
      <w:keepNext/>
      <w:keepLines/>
      <w:numPr>
        <w:numId w:val="38"/>
      </w:numPr>
      <w:spacing w:after="80"/>
      <w:outlineLvl w:val="0"/>
    </w:pPr>
    <w:rPr>
      <w:rFonts w:eastAsiaTheme="majorEastAsia"/>
      <w:b/>
      <w:bCs/>
      <w:sz w:val="28"/>
      <w:szCs w:val="32"/>
    </w:rPr>
  </w:style>
  <w:style w:type="paragraph" w:styleId="Overskrift2">
    <w:name w:val="heading 2"/>
    <w:basedOn w:val="Normal"/>
    <w:next w:val="Normal"/>
    <w:link w:val="Overskrift2Tegn"/>
    <w:uiPriority w:val="9"/>
    <w:unhideWhenUsed/>
    <w:qFormat/>
    <w:rsid w:val="00536F43"/>
    <w:pPr>
      <w:keepNext/>
      <w:keepLines/>
      <w:numPr>
        <w:ilvl w:val="1"/>
        <w:numId w:val="38"/>
      </w:numPr>
      <w:spacing w:after="80"/>
      <w:outlineLvl w:val="1"/>
    </w:pPr>
    <w:rPr>
      <w:rFonts w:eastAsiaTheme="majorEastAsia"/>
      <w:b/>
      <w:bCs/>
    </w:rPr>
  </w:style>
  <w:style w:type="paragraph" w:styleId="Overskrift3">
    <w:name w:val="heading 3"/>
    <w:basedOn w:val="Normal"/>
    <w:next w:val="Normal"/>
    <w:link w:val="Overskrift3Tegn"/>
    <w:uiPriority w:val="9"/>
    <w:unhideWhenUsed/>
    <w:qFormat/>
    <w:rsid w:val="008F1BB3"/>
    <w:pPr>
      <w:keepNext/>
      <w:keepLines/>
      <w:numPr>
        <w:ilvl w:val="2"/>
        <w:numId w:val="38"/>
      </w:numPr>
      <w:spacing w:after="80"/>
      <w:outlineLvl w:val="2"/>
    </w:pPr>
    <w:rPr>
      <w:rFonts w:eastAsiaTheme="majorEastAsia"/>
      <w:i/>
    </w:rPr>
  </w:style>
  <w:style w:type="paragraph" w:styleId="Overskrift4">
    <w:name w:val="heading 4"/>
    <w:basedOn w:val="Normal"/>
    <w:next w:val="Normal"/>
    <w:link w:val="Overskrift4Tegn"/>
    <w:uiPriority w:val="9"/>
    <w:semiHidden/>
    <w:unhideWhenUsed/>
    <w:rsid w:val="00C977F1"/>
    <w:pPr>
      <w:keepNext/>
      <w:keepLines/>
      <w:numPr>
        <w:ilvl w:val="3"/>
        <w:numId w:val="38"/>
      </w:numPr>
      <w:spacing w:after="8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3E6187"/>
    <w:pPr>
      <w:keepNext/>
      <w:keepLines/>
      <w:numPr>
        <w:ilvl w:val="4"/>
        <w:numId w:val="38"/>
      </w:numPr>
      <w:spacing w:before="80" w:after="40"/>
      <w:outlineLvl w:val="4"/>
    </w:pPr>
    <w:rPr>
      <w:rFonts w:asciiTheme="minorHAnsi" w:eastAsiaTheme="majorEastAsia" w:hAnsiTheme="minorHAnsi" w:cstheme="majorBidi"/>
      <w:color w:val="202348" w:themeColor="accent1" w:themeShade="BF"/>
    </w:rPr>
  </w:style>
  <w:style w:type="paragraph" w:styleId="Overskrift6">
    <w:name w:val="heading 6"/>
    <w:basedOn w:val="Normal"/>
    <w:next w:val="Normal"/>
    <w:link w:val="Overskrift6Tegn"/>
    <w:uiPriority w:val="9"/>
    <w:semiHidden/>
    <w:unhideWhenUsed/>
    <w:qFormat/>
    <w:rsid w:val="003E6187"/>
    <w:pPr>
      <w:keepNext/>
      <w:keepLines/>
      <w:numPr>
        <w:ilvl w:val="5"/>
        <w:numId w:val="38"/>
      </w:numPr>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E6187"/>
    <w:pPr>
      <w:keepNext/>
      <w:keepLines/>
      <w:numPr>
        <w:ilvl w:val="6"/>
        <w:numId w:val="38"/>
      </w:numPr>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3E6187"/>
    <w:pPr>
      <w:keepNext/>
      <w:keepLines/>
      <w:numPr>
        <w:ilvl w:val="7"/>
        <w:numId w:val="38"/>
      </w:numPr>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E6187"/>
    <w:pPr>
      <w:keepNext/>
      <w:keepLines/>
      <w:numPr>
        <w:ilvl w:val="8"/>
        <w:numId w:val="38"/>
      </w:numPr>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odnotehenvisning">
    <w:name w:val="footnote reference"/>
    <w:basedOn w:val="Standardskrifttypeiafsnit"/>
    <w:uiPriority w:val="99"/>
    <w:semiHidden/>
    <w:unhideWhenUsed/>
    <w:rsid w:val="00D61C9B"/>
    <w:rPr>
      <w:vertAlign w:val="superscript"/>
    </w:rPr>
  </w:style>
  <w:style w:type="paragraph" w:styleId="Fodnotetekst">
    <w:name w:val="footnote text"/>
    <w:basedOn w:val="Normal"/>
    <w:link w:val="FodnotetekstTegn"/>
    <w:uiPriority w:val="99"/>
    <w:semiHidden/>
    <w:unhideWhenUsed/>
    <w:rsid w:val="00BD1E97"/>
    <w:rPr>
      <w:sz w:val="16"/>
      <w:szCs w:val="20"/>
    </w:rPr>
  </w:style>
  <w:style w:type="character" w:customStyle="1" w:styleId="FodnotetekstTegn">
    <w:name w:val="Fodnotetekst Tegn"/>
    <w:basedOn w:val="Standardskrifttypeiafsnit"/>
    <w:link w:val="Fodnotetekst"/>
    <w:uiPriority w:val="99"/>
    <w:semiHidden/>
    <w:rsid w:val="00BD1E97"/>
    <w:rPr>
      <w:rFonts w:ascii="Verdana" w:hAnsi="Verdana"/>
      <w:sz w:val="16"/>
      <w:szCs w:val="20"/>
    </w:rPr>
  </w:style>
  <w:style w:type="paragraph" w:styleId="Kommentartekst">
    <w:name w:val="annotation text"/>
    <w:basedOn w:val="Normal"/>
    <w:link w:val="KommentartekstTegn"/>
    <w:uiPriority w:val="99"/>
    <w:semiHidden/>
    <w:unhideWhenUsed/>
    <w:rsid w:val="00D61C9B"/>
    <w:rPr>
      <w:szCs w:val="20"/>
    </w:rPr>
  </w:style>
  <w:style w:type="character" w:customStyle="1" w:styleId="KommentartekstTegn">
    <w:name w:val="Kommentartekst Tegn"/>
    <w:basedOn w:val="Standardskrifttypeiafsnit"/>
    <w:link w:val="Kommentartekst"/>
    <w:uiPriority w:val="99"/>
    <w:semiHidden/>
    <w:rsid w:val="00D61C9B"/>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D61C9B"/>
    <w:rPr>
      <w:b/>
      <w:bCs/>
    </w:rPr>
  </w:style>
  <w:style w:type="character" w:customStyle="1" w:styleId="KommentaremneTegn">
    <w:name w:val="Kommentaremne Tegn"/>
    <w:basedOn w:val="KommentartekstTegn"/>
    <w:link w:val="Kommentaremne"/>
    <w:uiPriority w:val="99"/>
    <w:semiHidden/>
    <w:rsid w:val="00D61C9B"/>
    <w:rPr>
      <w:rFonts w:ascii="Verdana" w:hAnsi="Verdana"/>
      <w:b/>
      <w:bCs/>
      <w:sz w:val="20"/>
      <w:szCs w:val="20"/>
    </w:rPr>
  </w:style>
  <w:style w:type="character" w:styleId="Kommentarhenvisning">
    <w:name w:val="annotation reference"/>
    <w:basedOn w:val="Standardskrifttypeiafsnit"/>
    <w:uiPriority w:val="99"/>
    <w:semiHidden/>
    <w:unhideWhenUsed/>
    <w:rsid w:val="00D61C9B"/>
    <w:rPr>
      <w:sz w:val="16"/>
      <w:szCs w:val="16"/>
    </w:rPr>
  </w:style>
  <w:style w:type="paragraph" w:styleId="Markeringsbobletekst">
    <w:name w:val="Balloon Text"/>
    <w:basedOn w:val="Normal"/>
    <w:link w:val="MarkeringsbobletekstTegn"/>
    <w:uiPriority w:val="99"/>
    <w:semiHidden/>
    <w:unhideWhenUsed/>
    <w:rsid w:val="00D61C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61C9B"/>
    <w:rPr>
      <w:rFonts w:ascii="Tahoma" w:hAnsi="Tahoma" w:cs="Tahoma"/>
      <w:sz w:val="16"/>
      <w:szCs w:val="16"/>
    </w:rPr>
  </w:style>
  <w:style w:type="character" w:customStyle="1" w:styleId="Overskrift1Tegn">
    <w:name w:val="Overskrift 1 Tegn"/>
    <w:basedOn w:val="Standardskrifttypeiafsnit"/>
    <w:link w:val="Overskrift1"/>
    <w:uiPriority w:val="9"/>
    <w:rsid w:val="009E3848"/>
    <w:rPr>
      <w:rFonts w:ascii="Nirmala UI" w:eastAsiaTheme="majorEastAsia" w:hAnsi="Nirmala UI" w:cs="Nirmala UI"/>
      <w:b/>
      <w:bCs/>
      <w:sz w:val="28"/>
      <w:szCs w:val="32"/>
    </w:rPr>
  </w:style>
  <w:style w:type="character" w:customStyle="1" w:styleId="Overskrift2Tegn">
    <w:name w:val="Overskrift 2 Tegn"/>
    <w:basedOn w:val="Standardskrifttypeiafsnit"/>
    <w:link w:val="Overskrift2"/>
    <w:uiPriority w:val="9"/>
    <w:rsid w:val="00536F43"/>
    <w:rPr>
      <w:rFonts w:ascii="Nirmala UI" w:eastAsiaTheme="majorEastAsia" w:hAnsi="Nirmala UI" w:cs="Nirmala UI"/>
      <w:b/>
      <w:bCs/>
      <w:sz w:val="24"/>
      <w:szCs w:val="24"/>
    </w:rPr>
  </w:style>
  <w:style w:type="character" w:styleId="Pladsholdertekst">
    <w:name w:val="Placeholder Text"/>
    <w:basedOn w:val="Standardskrifttypeiafsnit"/>
    <w:uiPriority w:val="99"/>
    <w:semiHidden/>
    <w:rsid w:val="00D61C9B"/>
    <w:rPr>
      <w:color w:val="808080"/>
    </w:rPr>
  </w:style>
  <w:style w:type="table" w:styleId="Tabel-Gitter">
    <w:name w:val="Table Grid"/>
    <w:basedOn w:val="Tabel-Normal"/>
    <w:uiPriority w:val="59"/>
    <w:rsid w:val="00D6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8F1BB3"/>
    <w:rPr>
      <w:rFonts w:ascii="Nirmala UI" w:eastAsiaTheme="majorEastAsia" w:hAnsi="Nirmala UI" w:cs="Nirmala UI"/>
      <w:i/>
      <w:sz w:val="24"/>
      <w:szCs w:val="24"/>
    </w:rPr>
  </w:style>
  <w:style w:type="character" w:customStyle="1" w:styleId="Overskrift4Tegn">
    <w:name w:val="Overskrift 4 Tegn"/>
    <w:basedOn w:val="Standardskrifttypeiafsnit"/>
    <w:link w:val="Overskrift4"/>
    <w:uiPriority w:val="9"/>
    <w:semiHidden/>
    <w:rsid w:val="00C977F1"/>
    <w:rPr>
      <w:rFonts w:ascii="Verdana" w:eastAsiaTheme="majorEastAsia" w:hAnsi="Verdana" w:cstheme="majorBidi"/>
      <w:i/>
      <w:iCs/>
      <w:sz w:val="20"/>
    </w:rPr>
  </w:style>
  <w:style w:type="character" w:styleId="Hyperlink">
    <w:name w:val="Hyperlink"/>
    <w:basedOn w:val="Standardskrifttypeiafsnit"/>
    <w:uiPriority w:val="99"/>
    <w:unhideWhenUsed/>
    <w:rsid w:val="00CC17D2"/>
    <w:rPr>
      <w:color w:val="FF0000"/>
      <w:u w:val="single"/>
    </w:rPr>
  </w:style>
  <w:style w:type="character" w:customStyle="1" w:styleId="Ulstomtale1">
    <w:name w:val="Uløst omtale1"/>
    <w:basedOn w:val="Standardskrifttypeiafsnit"/>
    <w:uiPriority w:val="99"/>
    <w:semiHidden/>
    <w:unhideWhenUsed/>
    <w:rsid w:val="00A65E1F"/>
    <w:rPr>
      <w:color w:val="605E5C"/>
      <w:shd w:val="clear" w:color="auto" w:fill="E1DFDD"/>
    </w:rPr>
  </w:style>
  <w:style w:type="character" w:styleId="BesgtLink">
    <w:name w:val="FollowedHyperlink"/>
    <w:basedOn w:val="Standardskrifttypeiafsnit"/>
    <w:uiPriority w:val="99"/>
    <w:semiHidden/>
    <w:unhideWhenUsed/>
    <w:rsid w:val="00CC17D2"/>
    <w:rPr>
      <w:color w:val="FF0000"/>
      <w:u w:val="single"/>
    </w:rPr>
  </w:style>
  <w:style w:type="character" w:customStyle="1" w:styleId="Overskrift5Tegn">
    <w:name w:val="Overskrift 5 Tegn"/>
    <w:basedOn w:val="Standardskrifttypeiafsnit"/>
    <w:link w:val="Overskrift5"/>
    <w:uiPriority w:val="9"/>
    <w:semiHidden/>
    <w:rsid w:val="003E6187"/>
    <w:rPr>
      <w:rFonts w:eastAsiaTheme="majorEastAsia" w:cstheme="majorBidi"/>
      <w:color w:val="202348" w:themeColor="accent1" w:themeShade="BF"/>
      <w:sz w:val="20"/>
    </w:rPr>
  </w:style>
  <w:style w:type="character" w:customStyle="1" w:styleId="Overskrift6Tegn">
    <w:name w:val="Overskrift 6 Tegn"/>
    <w:basedOn w:val="Standardskrifttypeiafsnit"/>
    <w:link w:val="Overskrift6"/>
    <w:uiPriority w:val="9"/>
    <w:semiHidden/>
    <w:rsid w:val="003E6187"/>
    <w:rPr>
      <w:rFonts w:eastAsiaTheme="majorEastAsia" w:cstheme="majorBidi"/>
      <w:i/>
      <w:iCs/>
      <w:color w:val="595959" w:themeColor="text1" w:themeTint="A6"/>
      <w:sz w:val="20"/>
    </w:rPr>
  </w:style>
  <w:style w:type="character" w:customStyle="1" w:styleId="Overskrift7Tegn">
    <w:name w:val="Overskrift 7 Tegn"/>
    <w:basedOn w:val="Standardskrifttypeiafsnit"/>
    <w:link w:val="Overskrift7"/>
    <w:uiPriority w:val="9"/>
    <w:semiHidden/>
    <w:rsid w:val="003E6187"/>
    <w:rPr>
      <w:rFonts w:eastAsiaTheme="majorEastAsia" w:cstheme="majorBidi"/>
      <w:color w:val="595959" w:themeColor="text1" w:themeTint="A6"/>
      <w:sz w:val="20"/>
    </w:rPr>
  </w:style>
  <w:style w:type="character" w:customStyle="1" w:styleId="Overskrift8Tegn">
    <w:name w:val="Overskrift 8 Tegn"/>
    <w:basedOn w:val="Standardskrifttypeiafsnit"/>
    <w:link w:val="Overskrift8"/>
    <w:uiPriority w:val="9"/>
    <w:semiHidden/>
    <w:rsid w:val="003E6187"/>
    <w:rPr>
      <w:rFonts w:eastAsiaTheme="majorEastAsia" w:cstheme="majorBidi"/>
      <w:i/>
      <w:iCs/>
      <w:color w:val="272727" w:themeColor="text1" w:themeTint="D8"/>
      <w:sz w:val="20"/>
    </w:rPr>
  </w:style>
  <w:style w:type="character" w:customStyle="1" w:styleId="Overskrift9Tegn">
    <w:name w:val="Overskrift 9 Tegn"/>
    <w:basedOn w:val="Standardskrifttypeiafsnit"/>
    <w:link w:val="Overskrift9"/>
    <w:uiPriority w:val="9"/>
    <w:semiHidden/>
    <w:rsid w:val="003E6187"/>
    <w:rPr>
      <w:rFonts w:eastAsiaTheme="majorEastAsia" w:cstheme="majorBidi"/>
      <w:color w:val="272727" w:themeColor="text1" w:themeTint="D8"/>
      <w:sz w:val="20"/>
    </w:rPr>
  </w:style>
  <w:style w:type="paragraph" w:styleId="Titel">
    <w:name w:val="Title"/>
    <w:basedOn w:val="Normal"/>
    <w:next w:val="Normal"/>
    <w:link w:val="TitelTegn"/>
    <w:uiPriority w:val="10"/>
    <w:rsid w:val="003E618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E618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rsid w:val="003E618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E618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rsid w:val="003E6187"/>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3E6187"/>
    <w:rPr>
      <w:rFonts w:ascii="Verdana" w:hAnsi="Verdana"/>
      <w:i/>
      <w:iCs/>
      <w:color w:val="404040" w:themeColor="text1" w:themeTint="BF"/>
      <w:sz w:val="20"/>
    </w:rPr>
  </w:style>
  <w:style w:type="paragraph" w:styleId="Listeafsnit">
    <w:name w:val="List Paragraph"/>
    <w:basedOn w:val="Normal"/>
    <w:uiPriority w:val="34"/>
    <w:rsid w:val="003E6187"/>
    <w:pPr>
      <w:ind w:left="720"/>
      <w:contextualSpacing/>
    </w:pPr>
  </w:style>
  <w:style w:type="character" w:styleId="Kraftigfremhvning">
    <w:name w:val="Intense Emphasis"/>
    <w:basedOn w:val="Standardskrifttypeiafsnit"/>
    <w:uiPriority w:val="21"/>
    <w:rsid w:val="003E6187"/>
    <w:rPr>
      <w:i/>
      <w:iCs/>
      <w:color w:val="202348" w:themeColor="accent1" w:themeShade="BF"/>
    </w:rPr>
  </w:style>
  <w:style w:type="paragraph" w:styleId="Strktcitat">
    <w:name w:val="Intense Quote"/>
    <w:basedOn w:val="Normal"/>
    <w:next w:val="Normal"/>
    <w:link w:val="StrktcitatTegn"/>
    <w:uiPriority w:val="30"/>
    <w:rsid w:val="003E6187"/>
    <w:pPr>
      <w:pBdr>
        <w:top w:val="single" w:sz="4" w:space="10" w:color="202348" w:themeColor="accent1" w:themeShade="BF"/>
        <w:bottom w:val="single" w:sz="4" w:space="10" w:color="202348" w:themeColor="accent1" w:themeShade="BF"/>
      </w:pBdr>
      <w:spacing w:before="360" w:after="360"/>
      <w:ind w:left="864" w:right="864"/>
      <w:jc w:val="center"/>
    </w:pPr>
    <w:rPr>
      <w:i/>
      <w:iCs/>
      <w:color w:val="202348" w:themeColor="accent1" w:themeShade="BF"/>
    </w:rPr>
  </w:style>
  <w:style w:type="character" w:customStyle="1" w:styleId="StrktcitatTegn">
    <w:name w:val="Stærkt citat Tegn"/>
    <w:basedOn w:val="Standardskrifttypeiafsnit"/>
    <w:link w:val="Strktcitat"/>
    <w:uiPriority w:val="30"/>
    <w:rsid w:val="003E6187"/>
    <w:rPr>
      <w:rFonts w:ascii="Verdana" w:hAnsi="Verdana"/>
      <w:i/>
      <w:iCs/>
      <w:color w:val="202348" w:themeColor="accent1" w:themeShade="BF"/>
      <w:sz w:val="20"/>
    </w:rPr>
  </w:style>
  <w:style w:type="character" w:styleId="Kraftighenvisning">
    <w:name w:val="Intense Reference"/>
    <w:basedOn w:val="Standardskrifttypeiafsnit"/>
    <w:uiPriority w:val="32"/>
    <w:rsid w:val="003E6187"/>
    <w:rPr>
      <w:b/>
      <w:bCs/>
      <w:smallCaps/>
      <w:color w:val="202348" w:themeColor="accent1" w:themeShade="BF"/>
      <w:spacing w:val="5"/>
    </w:rPr>
  </w:style>
  <w:style w:type="paragraph" w:styleId="Sidehoved">
    <w:name w:val="header"/>
    <w:basedOn w:val="Normal"/>
    <w:link w:val="SidehovedTegn"/>
    <w:uiPriority w:val="99"/>
    <w:unhideWhenUsed/>
    <w:rsid w:val="00BE7D95"/>
    <w:pPr>
      <w:tabs>
        <w:tab w:val="center" w:pos="4819"/>
        <w:tab w:val="right" w:pos="9638"/>
      </w:tabs>
    </w:pPr>
  </w:style>
  <w:style w:type="character" w:customStyle="1" w:styleId="SidehovedTegn">
    <w:name w:val="Sidehoved Tegn"/>
    <w:basedOn w:val="Standardskrifttypeiafsnit"/>
    <w:link w:val="Sidehoved"/>
    <w:uiPriority w:val="99"/>
    <w:rsid w:val="00BE7D95"/>
    <w:rPr>
      <w:rFonts w:ascii="Verdana" w:hAnsi="Verdana"/>
      <w:sz w:val="20"/>
    </w:rPr>
  </w:style>
  <w:style w:type="paragraph" w:styleId="Sidefod">
    <w:name w:val="footer"/>
    <w:basedOn w:val="Normal"/>
    <w:link w:val="SidefodTegn"/>
    <w:uiPriority w:val="99"/>
    <w:unhideWhenUsed/>
    <w:rsid w:val="00BE7D95"/>
    <w:pPr>
      <w:tabs>
        <w:tab w:val="center" w:pos="4819"/>
        <w:tab w:val="right" w:pos="9638"/>
      </w:tabs>
    </w:pPr>
  </w:style>
  <w:style w:type="character" w:customStyle="1" w:styleId="SidefodTegn">
    <w:name w:val="Sidefod Tegn"/>
    <w:basedOn w:val="Standardskrifttypeiafsnit"/>
    <w:link w:val="Sidefod"/>
    <w:uiPriority w:val="99"/>
    <w:rsid w:val="00BE7D95"/>
    <w:rPr>
      <w:rFonts w:ascii="Verdana" w:hAnsi="Verdana"/>
      <w:sz w:val="20"/>
    </w:rPr>
  </w:style>
  <w:style w:type="character" w:styleId="Ulstomtale">
    <w:name w:val="Unresolved Mention"/>
    <w:basedOn w:val="Standardskrifttypeiafsnit"/>
    <w:uiPriority w:val="99"/>
    <w:semiHidden/>
    <w:unhideWhenUsed/>
    <w:rsid w:val="00257B64"/>
    <w:rPr>
      <w:color w:val="605E5C"/>
      <w:shd w:val="clear" w:color="auto" w:fill="E1DFDD"/>
    </w:rPr>
  </w:style>
  <w:style w:type="paragraph" w:styleId="Overskrift">
    <w:name w:val="TOC Heading"/>
    <w:basedOn w:val="Overskrift1"/>
    <w:next w:val="Normal"/>
    <w:uiPriority w:val="39"/>
    <w:unhideWhenUsed/>
    <w:qFormat/>
    <w:rsid w:val="001E4C3D"/>
    <w:pPr>
      <w:numPr>
        <w:numId w:val="0"/>
      </w:numPr>
      <w:spacing w:before="240" w:after="0" w:line="259" w:lineRule="auto"/>
      <w:jc w:val="left"/>
      <w:outlineLvl w:val="9"/>
    </w:pPr>
    <w:rPr>
      <w:rFonts w:asciiTheme="majorHAnsi" w:hAnsiTheme="majorHAnsi" w:cstheme="majorBidi"/>
      <w:b w:val="0"/>
      <w:bCs w:val="0"/>
      <w:color w:val="202348" w:themeColor="accent1" w:themeShade="BF"/>
      <w:kern w:val="0"/>
      <w:sz w:val="32"/>
      <w:lang w:eastAsia="da-DK"/>
      <w14:ligatures w14:val="none"/>
    </w:rPr>
  </w:style>
  <w:style w:type="paragraph" w:styleId="Indholdsfortegnelse1">
    <w:name w:val="toc 1"/>
    <w:basedOn w:val="Normal"/>
    <w:next w:val="Normal"/>
    <w:autoRedefine/>
    <w:uiPriority w:val="39"/>
    <w:unhideWhenUsed/>
    <w:rsid w:val="009E3848"/>
    <w:pPr>
      <w:tabs>
        <w:tab w:val="right" w:leader="dot" w:pos="9628"/>
      </w:tabs>
      <w:spacing w:after="100"/>
    </w:pPr>
  </w:style>
  <w:style w:type="paragraph" w:styleId="Indholdsfortegnelse2">
    <w:name w:val="toc 2"/>
    <w:basedOn w:val="Normal"/>
    <w:next w:val="Normal"/>
    <w:autoRedefine/>
    <w:uiPriority w:val="39"/>
    <w:unhideWhenUsed/>
    <w:rsid w:val="001E4C3D"/>
    <w:pPr>
      <w:spacing w:after="100"/>
      <w:ind w:left="240"/>
    </w:pPr>
  </w:style>
  <w:style w:type="paragraph" w:styleId="Indholdsfortegnelse3">
    <w:name w:val="toc 3"/>
    <w:basedOn w:val="Normal"/>
    <w:next w:val="Normal"/>
    <w:autoRedefine/>
    <w:uiPriority w:val="39"/>
    <w:unhideWhenUsed/>
    <w:rsid w:val="001E4C3D"/>
    <w:pPr>
      <w:spacing w:after="100"/>
      <w:ind w:left="480"/>
    </w:pPr>
  </w:style>
  <w:style w:type="paragraph" w:styleId="Indholdsfortegnelse4">
    <w:name w:val="toc 4"/>
    <w:basedOn w:val="Normal"/>
    <w:next w:val="Normal"/>
    <w:autoRedefine/>
    <w:uiPriority w:val="39"/>
    <w:unhideWhenUsed/>
    <w:rsid w:val="001E4C3D"/>
    <w:pPr>
      <w:spacing w:after="100" w:line="278" w:lineRule="auto"/>
      <w:ind w:left="720"/>
      <w:jc w:val="left"/>
    </w:pPr>
    <w:rPr>
      <w:rFonts w:asciiTheme="minorHAnsi" w:eastAsiaTheme="minorEastAsia" w:hAnsiTheme="minorHAnsi" w:cstheme="minorBidi"/>
      <w:lang w:eastAsia="da-DK"/>
    </w:rPr>
  </w:style>
  <w:style w:type="paragraph" w:styleId="Indholdsfortegnelse5">
    <w:name w:val="toc 5"/>
    <w:basedOn w:val="Normal"/>
    <w:next w:val="Normal"/>
    <w:autoRedefine/>
    <w:uiPriority w:val="39"/>
    <w:unhideWhenUsed/>
    <w:rsid w:val="001E4C3D"/>
    <w:pPr>
      <w:spacing w:after="100" w:line="278" w:lineRule="auto"/>
      <w:ind w:left="960"/>
      <w:jc w:val="left"/>
    </w:pPr>
    <w:rPr>
      <w:rFonts w:asciiTheme="minorHAnsi" w:eastAsiaTheme="minorEastAsia" w:hAnsiTheme="minorHAnsi" w:cstheme="minorBidi"/>
      <w:lang w:eastAsia="da-DK"/>
    </w:rPr>
  </w:style>
  <w:style w:type="paragraph" w:styleId="Indholdsfortegnelse6">
    <w:name w:val="toc 6"/>
    <w:basedOn w:val="Normal"/>
    <w:next w:val="Normal"/>
    <w:autoRedefine/>
    <w:uiPriority w:val="39"/>
    <w:unhideWhenUsed/>
    <w:rsid w:val="001E4C3D"/>
    <w:pPr>
      <w:spacing w:after="100" w:line="278" w:lineRule="auto"/>
      <w:ind w:left="1200"/>
      <w:jc w:val="left"/>
    </w:pPr>
    <w:rPr>
      <w:rFonts w:asciiTheme="minorHAnsi" w:eastAsiaTheme="minorEastAsia" w:hAnsiTheme="minorHAnsi" w:cstheme="minorBidi"/>
      <w:lang w:eastAsia="da-DK"/>
    </w:rPr>
  </w:style>
  <w:style w:type="paragraph" w:styleId="Indholdsfortegnelse7">
    <w:name w:val="toc 7"/>
    <w:basedOn w:val="Normal"/>
    <w:next w:val="Normal"/>
    <w:autoRedefine/>
    <w:uiPriority w:val="39"/>
    <w:unhideWhenUsed/>
    <w:rsid w:val="001E4C3D"/>
    <w:pPr>
      <w:spacing w:after="100" w:line="278" w:lineRule="auto"/>
      <w:ind w:left="1440"/>
      <w:jc w:val="left"/>
    </w:pPr>
    <w:rPr>
      <w:rFonts w:asciiTheme="minorHAnsi" w:eastAsiaTheme="minorEastAsia" w:hAnsiTheme="minorHAnsi" w:cstheme="minorBidi"/>
      <w:lang w:eastAsia="da-DK"/>
    </w:rPr>
  </w:style>
  <w:style w:type="paragraph" w:styleId="Indholdsfortegnelse8">
    <w:name w:val="toc 8"/>
    <w:basedOn w:val="Normal"/>
    <w:next w:val="Normal"/>
    <w:autoRedefine/>
    <w:uiPriority w:val="39"/>
    <w:unhideWhenUsed/>
    <w:rsid w:val="001E4C3D"/>
    <w:pPr>
      <w:spacing w:after="100" w:line="278" w:lineRule="auto"/>
      <w:ind w:left="1680"/>
      <w:jc w:val="left"/>
    </w:pPr>
    <w:rPr>
      <w:rFonts w:asciiTheme="minorHAnsi" w:eastAsiaTheme="minorEastAsia" w:hAnsiTheme="minorHAnsi" w:cstheme="minorBidi"/>
      <w:lang w:eastAsia="da-DK"/>
    </w:rPr>
  </w:style>
  <w:style w:type="paragraph" w:styleId="Indholdsfortegnelse9">
    <w:name w:val="toc 9"/>
    <w:basedOn w:val="Normal"/>
    <w:next w:val="Normal"/>
    <w:autoRedefine/>
    <w:uiPriority w:val="39"/>
    <w:unhideWhenUsed/>
    <w:rsid w:val="001E4C3D"/>
    <w:pPr>
      <w:spacing w:after="100" w:line="278" w:lineRule="auto"/>
      <w:ind w:left="1920"/>
      <w:jc w:val="left"/>
    </w:pPr>
    <w:rPr>
      <w:rFonts w:asciiTheme="minorHAnsi" w:eastAsiaTheme="minorEastAsia" w:hAnsiTheme="minorHAnsi" w:cstheme="minorBidi"/>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fst.dk/vejledninger/kfst/dansk/2020/20203108-espd-det-faelles-europaeiske-udbudsdokumen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338601C60440E18E08428D3415ECEA"/>
        <w:category>
          <w:name w:val="Generelt"/>
          <w:gallery w:val="placeholder"/>
        </w:category>
        <w:types>
          <w:type w:val="bbPlcHdr"/>
        </w:types>
        <w:behaviors>
          <w:behavior w:val="content"/>
        </w:behaviors>
        <w:guid w:val="{CDEC7A27-D896-4DC2-B3EB-9B70535AB759}"/>
      </w:docPartPr>
      <w:docPartBody>
        <w:p w:rsidR="00CD6A09" w:rsidRDefault="00CD6A09" w:rsidP="00CD6A09">
          <w:pPr>
            <w:pStyle w:val="6A338601C60440E18E08428D3415ECEA"/>
          </w:pPr>
          <w:r w:rsidRPr="00116105">
            <w:rPr>
              <w:rStyle w:val="Pladsholdertekst"/>
              <w:color w:val="FF0000"/>
            </w:rPr>
            <w:t>Vælg et element.</w:t>
          </w:r>
        </w:p>
      </w:docPartBody>
    </w:docPart>
    <w:docPart>
      <w:docPartPr>
        <w:name w:val="A1A33E0FCAF04EC6BE89D43599D23489"/>
        <w:category>
          <w:name w:val="Generelt"/>
          <w:gallery w:val="placeholder"/>
        </w:category>
        <w:types>
          <w:type w:val="bbPlcHdr"/>
        </w:types>
        <w:behaviors>
          <w:behavior w:val="content"/>
        </w:behaviors>
        <w:guid w:val="{A32B1447-0E12-44CA-B8EE-A0031427BF47}"/>
      </w:docPartPr>
      <w:docPartBody>
        <w:p w:rsidR="00CD6A09" w:rsidRDefault="00CD6A09" w:rsidP="00CD6A09">
          <w:pPr>
            <w:pStyle w:val="A1A33E0FCAF04EC6BE89D43599D23489"/>
          </w:pPr>
          <w:r>
            <w:rPr>
              <w:rStyle w:val="Pladsholdertekst"/>
              <w:color w:val="FF0000"/>
            </w:rPr>
            <w:t>Vælg hvem der kan give tilbud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09"/>
    <w:rsid w:val="002932E8"/>
    <w:rsid w:val="003C45C6"/>
    <w:rsid w:val="00711B84"/>
    <w:rsid w:val="007212B6"/>
    <w:rsid w:val="00B9389F"/>
    <w:rsid w:val="00CD6A09"/>
    <w:rsid w:val="00DC19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D6A09"/>
    <w:rPr>
      <w:color w:val="808080"/>
    </w:rPr>
  </w:style>
  <w:style w:type="paragraph" w:customStyle="1" w:styleId="6A338601C60440E18E08428D3415ECEA">
    <w:name w:val="6A338601C60440E18E08428D3415ECEA"/>
    <w:rsid w:val="00CD6A09"/>
  </w:style>
  <w:style w:type="paragraph" w:customStyle="1" w:styleId="A1A33E0FCAF04EC6BE89D43599D23489">
    <w:name w:val="A1A33E0FCAF04EC6BE89D43599D23489"/>
    <w:rsid w:val="00CD6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HorsensKommune">
      <a:dk1>
        <a:srgbClr val="000000"/>
      </a:dk1>
      <a:lt1>
        <a:srgbClr val="FFFFFF"/>
      </a:lt1>
      <a:dk2>
        <a:srgbClr val="2B2F61"/>
      </a:dk2>
      <a:lt2>
        <a:srgbClr val="FFFFFF"/>
      </a:lt2>
      <a:accent1>
        <a:srgbClr val="2B2F61"/>
      </a:accent1>
      <a:accent2>
        <a:srgbClr val="EC022E"/>
      </a:accent2>
      <a:accent3>
        <a:srgbClr val="E7E7E7"/>
      </a:accent3>
      <a:accent4>
        <a:srgbClr val="57AB61"/>
      </a:accent4>
      <a:accent5>
        <a:srgbClr val="FFCF30"/>
      </a:accent5>
      <a:accent6>
        <a:srgbClr val="E7E7E7"/>
      </a:accent6>
      <a:hlink>
        <a:srgbClr val="000000"/>
      </a:hlink>
      <a:folHlink>
        <a:srgbClr val="FFCF3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99527-D614-4A42-8495-120CB1D1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64</Pages>
  <Words>15655</Words>
  <Characters>98470</Characters>
  <Application>Microsoft Office Word</Application>
  <DocSecurity>0</DocSecurity>
  <Lines>2813</Lines>
  <Paragraphs>1521</Paragraphs>
  <ScaleCrop>false</ScaleCrop>
  <HeadingPairs>
    <vt:vector size="2" baseType="variant">
      <vt:variant>
        <vt:lpstr>Titel</vt:lpstr>
      </vt:variant>
      <vt:variant>
        <vt:i4>1</vt:i4>
      </vt:variant>
    </vt:vector>
  </HeadingPairs>
  <TitlesOfParts>
    <vt:vector size="1" baseType="lpstr">
      <vt:lpstr/>
    </vt:vector>
  </TitlesOfParts>
  <Company>Horsens Kommune</Company>
  <LinksUpToDate>false</LinksUpToDate>
  <CharactersWithSpaces>112604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 Van Roest Dahl</dc:creator>
  <cp:keywords/>
  <dc:description/>
  <cp:lastModifiedBy>Peder Van Roest Dahl</cp:lastModifiedBy>
  <cp:revision>332</cp:revision>
  <dcterms:created xsi:type="dcterms:W3CDTF">2024-06-18T11:39:00Z</dcterms:created>
  <dcterms:modified xsi:type="dcterms:W3CDTF">2024-06-27T12:58:00Z</dcterms:modified>
</cp:coreProperties>
</file>